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9B11F8" w14:textId="3D6FD2C0" w:rsidR="00EE45F7" w:rsidRPr="003B768E" w:rsidRDefault="00887B13" w:rsidP="007468C9">
      <w:pPr>
        <w:pStyle w:val="Nzev"/>
        <w:rPr>
          <w:color w:val="FFFFFF" w:themeColor="background1"/>
        </w:rPr>
      </w:pPr>
      <w:bookmarkStart w:id="0" w:name="_Hlk203573310"/>
      <w:bookmarkStart w:id="1" w:name="_GoBack"/>
      <w:bookmarkEnd w:id="0"/>
      <w:bookmarkEnd w:id="1"/>
      <w:r w:rsidRPr="003B768E">
        <w:rPr>
          <w:noProof/>
          <w:color w:val="FFFFFF" w:themeColor="background1"/>
        </w:rPr>
        <w:drawing>
          <wp:anchor distT="0" distB="0" distL="114300" distR="114300" simplePos="0" relativeHeight="251674624" behindDoc="1" locked="0" layoutInCell="1" allowOverlap="1" wp14:anchorId="10B08899" wp14:editId="0D2CCB50">
            <wp:simplePos x="0" y="0"/>
            <wp:positionH relativeFrom="margin">
              <wp:posOffset>-84455</wp:posOffset>
            </wp:positionH>
            <wp:positionV relativeFrom="paragraph">
              <wp:posOffset>-2108200</wp:posOffset>
            </wp:positionV>
            <wp:extent cx="6958965" cy="3223260"/>
            <wp:effectExtent l="0" t="0" r="0" b="0"/>
            <wp:wrapNone/>
            <wp:docPr id="406782066"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58965" cy="3223260"/>
                    </a:xfrm>
                    <a:prstGeom prst="rect">
                      <a:avLst/>
                    </a:prstGeom>
                    <a:noFill/>
                  </pic:spPr>
                </pic:pic>
              </a:graphicData>
            </a:graphic>
            <wp14:sizeRelH relativeFrom="page">
              <wp14:pctWidth>0</wp14:pctWidth>
            </wp14:sizeRelH>
            <wp14:sizeRelV relativeFrom="page">
              <wp14:pctHeight>0</wp14:pctHeight>
            </wp14:sizeRelV>
          </wp:anchor>
        </w:drawing>
      </w:r>
      <w:r w:rsidR="00EE45F7" w:rsidRPr="003B768E">
        <w:rPr>
          <w:color w:val="FFFFFF" w:themeColor="background1"/>
        </w:rPr>
        <w:t>Mateřská škola Tetčice, př</w:t>
      </w:r>
      <w:bookmarkStart w:id="2" w:name="_Hlk203415546"/>
      <w:r w:rsidR="00EE45F7" w:rsidRPr="003B768E">
        <w:rPr>
          <w:color w:val="FFFFFF" w:themeColor="background1"/>
        </w:rPr>
        <w:t>íspěvková organizace</w:t>
      </w:r>
    </w:p>
    <w:p w14:paraId="060CFD9C" w14:textId="77777777" w:rsidR="00EE45F7" w:rsidRPr="003B768E" w:rsidRDefault="00EE45F7" w:rsidP="00EE45F7">
      <w:pPr>
        <w:spacing w:after="0" w:line="240" w:lineRule="auto"/>
        <w:jc w:val="center"/>
        <w:rPr>
          <w:rFonts w:ascii="Times New Roman" w:eastAsia="Times New Roman" w:hAnsi="Times New Roman" w:cs="Times New Roman"/>
          <w:i/>
          <w:color w:val="FFFFFF" w:themeColor="background1"/>
          <w:sz w:val="24"/>
          <w:szCs w:val="24"/>
          <w:lang w:eastAsia="cs-CZ"/>
        </w:rPr>
      </w:pPr>
      <w:r w:rsidRPr="003B768E">
        <w:rPr>
          <w:rFonts w:ascii="Times New Roman" w:eastAsia="Times New Roman" w:hAnsi="Times New Roman" w:cs="Times New Roman"/>
          <w:i/>
          <w:color w:val="FFFFFF" w:themeColor="background1"/>
          <w:sz w:val="24"/>
          <w:szCs w:val="24"/>
          <w:lang w:eastAsia="cs-CZ"/>
        </w:rPr>
        <w:t>Tyršova 304, 664 17 Tetčice</w:t>
      </w:r>
    </w:p>
    <w:p w14:paraId="3B6A0B16" w14:textId="77777777" w:rsidR="00EE45F7" w:rsidRPr="003B768E" w:rsidRDefault="00EE45F7" w:rsidP="00EE45F7">
      <w:pPr>
        <w:spacing w:after="0" w:line="240" w:lineRule="auto"/>
        <w:jc w:val="center"/>
        <w:rPr>
          <w:rFonts w:ascii="Times New Roman" w:eastAsia="Times New Roman" w:hAnsi="Times New Roman" w:cs="Times New Roman"/>
          <w:i/>
          <w:color w:val="FFFFFF" w:themeColor="background1"/>
          <w:sz w:val="24"/>
          <w:szCs w:val="24"/>
          <w:lang w:eastAsia="cs-CZ"/>
        </w:rPr>
      </w:pPr>
      <w:r w:rsidRPr="003B768E">
        <w:rPr>
          <w:rFonts w:ascii="Times New Roman" w:eastAsia="Times New Roman" w:hAnsi="Times New Roman" w:cs="Times New Roman"/>
          <w:i/>
          <w:color w:val="FFFFFF" w:themeColor="background1"/>
          <w:sz w:val="24"/>
          <w:szCs w:val="24"/>
          <w:lang w:eastAsia="cs-CZ"/>
        </w:rPr>
        <w:t>IČ 04354061</w:t>
      </w:r>
    </w:p>
    <w:p w14:paraId="6E38146B" w14:textId="04CC2AD5" w:rsidR="00EE45F7" w:rsidRPr="003B768E" w:rsidRDefault="00CF7AD0" w:rsidP="00EE45F7">
      <w:pPr>
        <w:spacing w:after="0" w:line="240" w:lineRule="auto"/>
        <w:rPr>
          <w:rFonts w:ascii="Times New Roman" w:eastAsia="Times New Roman" w:hAnsi="Times New Roman" w:cs="Times New Roman"/>
          <w:color w:val="FFFFFF" w:themeColor="background1"/>
          <w:sz w:val="24"/>
          <w:szCs w:val="24"/>
          <w:lang w:eastAsia="cs-CZ"/>
        </w:rPr>
      </w:pPr>
      <w:r>
        <w:rPr>
          <w:rFonts w:ascii="Times New Roman" w:eastAsia="Times New Roman" w:hAnsi="Times New Roman" w:cs="Times New Roman"/>
          <w:noProof/>
          <w:sz w:val="40"/>
          <w:szCs w:val="40"/>
          <w:lang w:eastAsia="cs-CZ"/>
        </w:rPr>
        <w:drawing>
          <wp:anchor distT="0" distB="0" distL="114300" distR="114300" simplePos="0" relativeHeight="251675648" behindDoc="0" locked="0" layoutInCell="1" allowOverlap="1" wp14:anchorId="7CDF84D7" wp14:editId="60BC120E">
            <wp:simplePos x="0" y="0"/>
            <wp:positionH relativeFrom="column">
              <wp:posOffset>-229870</wp:posOffset>
            </wp:positionH>
            <wp:positionV relativeFrom="paragraph">
              <wp:posOffset>189865</wp:posOffset>
            </wp:positionV>
            <wp:extent cx="2232660" cy="1294130"/>
            <wp:effectExtent l="0" t="0" r="0" b="1270"/>
            <wp:wrapNone/>
            <wp:docPr id="332816096"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36109" cy="1296129"/>
                    </a:xfrm>
                    <a:prstGeom prst="rect">
                      <a:avLst/>
                    </a:prstGeom>
                    <a:noFill/>
                  </pic:spPr>
                </pic:pic>
              </a:graphicData>
            </a:graphic>
            <wp14:sizeRelH relativeFrom="margin">
              <wp14:pctWidth>0</wp14:pctWidth>
            </wp14:sizeRelH>
            <wp14:sizeRelV relativeFrom="margin">
              <wp14:pctHeight>0</wp14:pctHeight>
            </wp14:sizeRelV>
          </wp:anchor>
        </w:drawing>
      </w:r>
    </w:p>
    <w:p w14:paraId="78744D5F" w14:textId="7BF518FA" w:rsidR="00EE45F7" w:rsidRDefault="003B768E" w:rsidP="00EE45F7">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b/>
          <w:noProof/>
          <w:sz w:val="40"/>
          <w:szCs w:val="40"/>
          <w:lang w:eastAsia="cs-CZ"/>
        </w:rPr>
        <w:drawing>
          <wp:anchor distT="0" distB="0" distL="114300" distR="114300" simplePos="0" relativeHeight="251676672" behindDoc="0" locked="0" layoutInCell="1" allowOverlap="1" wp14:anchorId="0EBBBF0D" wp14:editId="1743442C">
            <wp:simplePos x="0" y="0"/>
            <wp:positionH relativeFrom="margin">
              <wp:posOffset>4685030</wp:posOffset>
            </wp:positionH>
            <wp:positionV relativeFrom="paragraph">
              <wp:posOffset>60325</wp:posOffset>
            </wp:positionV>
            <wp:extent cx="2217420" cy="1332230"/>
            <wp:effectExtent l="0" t="0" r="0" b="1270"/>
            <wp:wrapNone/>
            <wp:docPr id="1910363660"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17420" cy="1332230"/>
                    </a:xfrm>
                    <a:prstGeom prst="rect">
                      <a:avLst/>
                    </a:prstGeom>
                    <a:noFill/>
                  </pic:spPr>
                </pic:pic>
              </a:graphicData>
            </a:graphic>
            <wp14:sizeRelH relativeFrom="page">
              <wp14:pctWidth>0</wp14:pctWidth>
            </wp14:sizeRelH>
            <wp14:sizeRelV relativeFrom="page">
              <wp14:pctHeight>0</wp14:pctHeight>
            </wp14:sizeRelV>
          </wp:anchor>
        </w:drawing>
      </w:r>
    </w:p>
    <w:p w14:paraId="20C92322" w14:textId="0B4573C6" w:rsidR="00EE45F7" w:rsidRDefault="00EE45F7" w:rsidP="00EE45F7">
      <w:pPr>
        <w:spacing w:after="0" w:line="240" w:lineRule="auto"/>
        <w:jc w:val="center"/>
        <w:rPr>
          <w:rFonts w:ascii="Times New Roman" w:eastAsia="Times New Roman" w:hAnsi="Times New Roman" w:cs="Times New Roman"/>
          <w:b/>
          <w:sz w:val="40"/>
          <w:szCs w:val="40"/>
          <w:lang w:eastAsia="cs-CZ"/>
        </w:rPr>
      </w:pPr>
      <w:r>
        <w:rPr>
          <w:rFonts w:ascii="Times New Roman" w:eastAsia="Times New Roman" w:hAnsi="Times New Roman" w:cs="Times New Roman"/>
          <w:b/>
          <w:sz w:val="40"/>
          <w:szCs w:val="40"/>
          <w:lang w:eastAsia="cs-CZ"/>
        </w:rPr>
        <w:t>Školní vzdělávací program</w:t>
      </w:r>
    </w:p>
    <w:p w14:paraId="5F559F4C" w14:textId="2B4C6F85" w:rsidR="00EE45F7" w:rsidRDefault="00EE45F7" w:rsidP="00EE45F7">
      <w:pPr>
        <w:spacing w:after="0" w:line="240" w:lineRule="auto"/>
        <w:jc w:val="center"/>
        <w:rPr>
          <w:rFonts w:ascii="Times New Roman" w:eastAsia="Times New Roman" w:hAnsi="Times New Roman" w:cs="Times New Roman"/>
          <w:b/>
          <w:sz w:val="40"/>
          <w:szCs w:val="40"/>
          <w:lang w:eastAsia="cs-CZ"/>
        </w:rPr>
      </w:pPr>
      <w:r>
        <w:rPr>
          <w:rFonts w:ascii="Times New Roman" w:eastAsia="Times New Roman" w:hAnsi="Times New Roman" w:cs="Times New Roman"/>
          <w:b/>
          <w:sz w:val="40"/>
          <w:szCs w:val="40"/>
          <w:lang w:eastAsia="cs-CZ"/>
        </w:rPr>
        <w:t>pro předškolní vzdělávání</w:t>
      </w:r>
    </w:p>
    <w:p w14:paraId="72CD1F8A" w14:textId="22B9E8E6" w:rsidR="00EE45F7" w:rsidRDefault="00EE45F7" w:rsidP="00EE45F7">
      <w:pPr>
        <w:spacing w:after="0" w:line="240" w:lineRule="auto"/>
        <w:jc w:val="center"/>
        <w:rPr>
          <w:rFonts w:ascii="Times New Roman" w:eastAsia="Times New Roman" w:hAnsi="Times New Roman" w:cs="Times New Roman"/>
          <w:sz w:val="40"/>
          <w:szCs w:val="40"/>
          <w:lang w:eastAsia="cs-CZ"/>
        </w:rPr>
      </w:pPr>
    </w:p>
    <w:p w14:paraId="423FF7C7" w14:textId="77777777" w:rsidR="00EE45F7" w:rsidRDefault="00EE45F7" w:rsidP="00EE45F7">
      <w:pPr>
        <w:spacing w:after="0" w:line="240" w:lineRule="auto"/>
        <w:rPr>
          <w:rFonts w:ascii="Times New Roman" w:eastAsia="Times New Roman" w:hAnsi="Times New Roman" w:cs="Times New Roman"/>
          <w:sz w:val="40"/>
          <w:szCs w:val="40"/>
          <w:lang w:eastAsia="cs-CZ"/>
        </w:rPr>
      </w:pPr>
    </w:p>
    <w:p w14:paraId="2B1176DE" w14:textId="1B855C0A" w:rsidR="00EE45F7" w:rsidRDefault="00CF7AD0" w:rsidP="00EE45F7">
      <w:pPr>
        <w:spacing w:after="0" w:line="240" w:lineRule="auto"/>
        <w:jc w:val="center"/>
        <w:rPr>
          <w:rFonts w:ascii="Times New Roman" w:eastAsia="Times New Roman" w:hAnsi="Times New Roman" w:cs="Times New Roman"/>
          <w:b/>
          <w:sz w:val="40"/>
          <w:szCs w:val="40"/>
          <w:lang w:eastAsia="cs-CZ"/>
        </w:rPr>
      </w:pPr>
      <w:r>
        <w:rPr>
          <w:rFonts w:ascii="Times New Roman" w:eastAsia="Times New Roman" w:hAnsi="Times New Roman" w:cs="Times New Roman"/>
          <w:b/>
          <w:noProof/>
          <w:sz w:val="40"/>
          <w:szCs w:val="40"/>
          <w:lang w:eastAsia="cs-CZ"/>
        </w:rPr>
        <w:drawing>
          <wp:anchor distT="0" distB="0" distL="114300" distR="114300" simplePos="0" relativeHeight="251669504" behindDoc="0" locked="0" layoutInCell="1" allowOverlap="1" wp14:anchorId="01DB5D37" wp14:editId="53508DF0">
            <wp:simplePos x="0" y="0"/>
            <wp:positionH relativeFrom="margin">
              <wp:posOffset>4341393</wp:posOffset>
            </wp:positionH>
            <wp:positionV relativeFrom="paragraph">
              <wp:posOffset>295234</wp:posOffset>
            </wp:positionV>
            <wp:extent cx="2536722" cy="1424940"/>
            <wp:effectExtent l="0" t="0" r="0" b="3810"/>
            <wp:wrapNone/>
            <wp:docPr id="80074170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37358" cy="1425297"/>
                    </a:xfrm>
                    <a:prstGeom prst="rect">
                      <a:avLst/>
                    </a:prstGeom>
                    <a:noFill/>
                  </pic:spPr>
                </pic:pic>
              </a:graphicData>
            </a:graphic>
            <wp14:sizeRelH relativeFrom="margin">
              <wp14:pctWidth>0</wp14:pctWidth>
            </wp14:sizeRelH>
            <wp14:sizeRelV relativeFrom="margin">
              <wp14:pctHeight>0</wp14:pctHeight>
            </wp14:sizeRelV>
          </wp:anchor>
        </w:drawing>
      </w:r>
      <w:r w:rsidR="00EE45F7">
        <w:rPr>
          <w:rFonts w:ascii="Times New Roman" w:eastAsia="Times New Roman" w:hAnsi="Times New Roman" w:cs="Times New Roman"/>
          <w:sz w:val="40"/>
          <w:szCs w:val="40"/>
          <w:lang w:eastAsia="cs-CZ"/>
        </w:rPr>
        <w:t>Název</w:t>
      </w:r>
    </w:p>
    <w:p w14:paraId="5809F9DD" w14:textId="5D22CFA9" w:rsidR="00EE45F7" w:rsidRDefault="00887B13" w:rsidP="00EE45F7">
      <w:pPr>
        <w:spacing w:after="0" w:line="240" w:lineRule="auto"/>
        <w:jc w:val="center"/>
        <w:rPr>
          <w:rFonts w:ascii="Times New Roman" w:eastAsia="Times New Roman" w:hAnsi="Times New Roman" w:cs="Times New Roman"/>
          <w:b/>
          <w:i/>
          <w:sz w:val="40"/>
          <w:szCs w:val="40"/>
          <w:lang w:eastAsia="cs-CZ"/>
        </w:rPr>
      </w:pPr>
      <w:r>
        <w:rPr>
          <w:rFonts w:ascii="Times New Roman" w:eastAsia="Times New Roman" w:hAnsi="Times New Roman" w:cs="Times New Roman"/>
          <w:b/>
          <w:noProof/>
          <w:sz w:val="40"/>
          <w:szCs w:val="40"/>
          <w:lang w:eastAsia="cs-CZ"/>
        </w:rPr>
        <w:drawing>
          <wp:anchor distT="0" distB="0" distL="114300" distR="114300" simplePos="0" relativeHeight="251670528" behindDoc="0" locked="0" layoutInCell="1" allowOverlap="1" wp14:anchorId="71B3DD9E" wp14:editId="46AC333F">
            <wp:simplePos x="0" y="0"/>
            <wp:positionH relativeFrom="margin">
              <wp:posOffset>-127369</wp:posOffset>
            </wp:positionH>
            <wp:positionV relativeFrom="paragraph">
              <wp:posOffset>121121</wp:posOffset>
            </wp:positionV>
            <wp:extent cx="2498111" cy="1386840"/>
            <wp:effectExtent l="0" t="0" r="0" b="3810"/>
            <wp:wrapNone/>
            <wp:docPr id="344730672"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03619" cy="1389898"/>
                    </a:xfrm>
                    <a:prstGeom prst="rect">
                      <a:avLst/>
                    </a:prstGeom>
                    <a:noFill/>
                  </pic:spPr>
                </pic:pic>
              </a:graphicData>
            </a:graphic>
            <wp14:sizeRelH relativeFrom="page">
              <wp14:pctWidth>0</wp14:pctWidth>
            </wp14:sizeRelH>
            <wp14:sizeRelV relativeFrom="page">
              <wp14:pctHeight>0</wp14:pctHeight>
            </wp14:sizeRelV>
          </wp:anchor>
        </w:drawing>
      </w:r>
      <w:r w:rsidR="00EE45F7">
        <w:rPr>
          <w:rFonts w:ascii="Times New Roman" w:eastAsia="Times New Roman" w:hAnsi="Times New Roman" w:cs="Times New Roman"/>
          <w:b/>
          <w:i/>
          <w:sz w:val="56"/>
          <w:szCs w:val="40"/>
          <w:lang w:eastAsia="cs-CZ"/>
        </w:rPr>
        <w:t>„Kamarádi přírody“</w:t>
      </w:r>
    </w:p>
    <w:p w14:paraId="11C37D9D" w14:textId="4E6737D5" w:rsidR="00EE45F7" w:rsidRDefault="00BF7786" w:rsidP="00EE45F7">
      <w:pPr>
        <w:spacing w:after="0" w:line="240" w:lineRule="auto"/>
        <w:jc w:val="center"/>
        <w:rPr>
          <w:rFonts w:ascii="Times New Roman" w:eastAsia="Times New Roman" w:hAnsi="Times New Roman" w:cs="Times New Roman"/>
          <w:b/>
          <w:sz w:val="40"/>
          <w:szCs w:val="40"/>
          <w:lang w:eastAsia="cs-CZ"/>
        </w:rPr>
      </w:pPr>
      <w:r>
        <w:rPr>
          <w:rFonts w:ascii="Times New Roman" w:eastAsia="Times New Roman" w:hAnsi="Times New Roman" w:cs="Times New Roman"/>
          <w:b/>
          <w:noProof/>
          <w:sz w:val="40"/>
          <w:szCs w:val="40"/>
          <w:lang w:eastAsia="cs-CZ"/>
        </w:rPr>
        <w:drawing>
          <wp:anchor distT="0" distB="0" distL="114300" distR="114300" simplePos="0" relativeHeight="251668480" behindDoc="1" locked="0" layoutInCell="1" allowOverlap="1" wp14:anchorId="1073582F" wp14:editId="4EF3EA6C">
            <wp:simplePos x="0" y="0"/>
            <wp:positionH relativeFrom="page">
              <wp:align>center</wp:align>
            </wp:positionH>
            <wp:positionV relativeFrom="paragraph">
              <wp:posOffset>126365</wp:posOffset>
            </wp:positionV>
            <wp:extent cx="5761355" cy="3719195"/>
            <wp:effectExtent l="0" t="0" r="0" b="0"/>
            <wp:wrapNone/>
            <wp:docPr id="601454677"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1355" cy="3719195"/>
                    </a:xfrm>
                    <a:prstGeom prst="rect">
                      <a:avLst/>
                    </a:prstGeom>
                    <a:noFill/>
                  </pic:spPr>
                </pic:pic>
              </a:graphicData>
            </a:graphic>
          </wp:anchor>
        </w:drawing>
      </w:r>
    </w:p>
    <w:p w14:paraId="13B699D9" w14:textId="04D57337" w:rsidR="00EE45F7" w:rsidRDefault="00EE45F7" w:rsidP="00EE45F7">
      <w:pPr>
        <w:spacing w:after="0" w:line="240" w:lineRule="auto"/>
        <w:jc w:val="center"/>
        <w:rPr>
          <w:rFonts w:ascii="Times New Roman" w:eastAsia="Times New Roman" w:hAnsi="Times New Roman" w:cs="Times New Roman"/>
          <w:b/>
          <w:sz w:val="40"/>
          <w:szCs w:val="40"/>
          <w:lang w:eastAsia="cs-CZ"/>
        </w:rPr>
      </w:pPr>
    </w:p>
    <w:p w14:paraId="5F38DAF1" w14:textId="196962EB" w:rsidR="00EE45F7" w:rsidRDefault="00EE45F7" w:rsidP="00EE45F7">
      <w:pPr>
        <w:spacing w:after="0" w:line="240" w:lineRule="auto"/>
        <w:jc w:val="center"/>
        <w:rPr>
          <w:rFonts w:ascii="Times New Roman" w:eastAsia="Times New Roman" w:hAnsi="Times New Roman" w:cs="Times New Roman"/>
          <w:b/>
          <w:sz w:val="40"/>
          <w:szCs w:val="40"/>
          <w:lang w:eastAsia="cs-CZ"/>
        </w:rPr>
      </w:pPr>
    </w:p>
    <w:p w14:paraId="233449D6" w14:textId="390663B6" w:rsidR="00EE45F7" w:rsidRDefault="00EE45F7" w:rsidP="00EE45F7">
      <w:pPr>
        <w:spacing w:after="0" w:line="240" w:lineRule="auto"/>
        <w:jc w:val="center"/>
        <w:rPr>
          <w:rFonts w:ascii="Times New Roman" w:eastAsia="Times New Roman" w:hAnsi="Times New Roman" w:cs="Times New Roman"/>
          <w:b/>
          <w:sz w:val="40"/>
          <w:szCs w:val="40"/>
          <w:lang w:eastAsia="cs-CZ"/>
        </w:rPr>
      </w:pPr>
    </w:p>
    <w:p w14:paraId="28015B01" w14:textId="739468BB" w:rsidR="00EE45F7" w:rsidRDefault="00EE45F7" w:rsidP="00EE45F7">
      <w:pPr>
        <w:spacing w:after="0" w:line="240" w:lineRule="auto"/>
        <w:rPr>
          <w:rFonts w:ascii="Times New Roman" w:eastAsia="Times New Roman" w:hAnsi="Times New Roman" w:cs="Times New Roman"/>
          <w:b/>
          <w:sz w:val="40"/>
          <w:szCs w:val="40"/>
          <w:lang w:eastAsia="cs-CZ"/>
        </w:rPr>
      </w:pPr>
    </w:p>
    <w:p w14:paraId="570CFB0C" w14:textId="39B8AC25" w:rsidR="00EE45F7" w:rsidRDefault="00EE45F7" w:rsidP="00EE45F7">
      <w:pPr>
        <w:spacing w:after="0" w:line="240" w:lineRule="auto"/>
        <w:jc w:val="center"/>
        <w:rPr>
          <w:rFonts w:ascii="Times New Roman" w:eastAsia="Times New Roman" w:hAnsi="Times New Roman" w:cs="Times New Roman"/>
          <w:b/>
          <w:sz w:val="40"/>
          <w:szCs w:val="40"/>
          <w:lang w:eastAsia="cs-CZ"/>
        </w:rPr>
      </w:pPr>
    </w:p>
    <w:p w14:paraId="2807D25A" w14:textId="3D87B8E6" w:rsidR="00EE45F7" w:rsidRDefault="00EE45F7" w:rsidP="00EE45F7">
      <w:pPr>
        <w:spacing w:after="0" w:line="240" w:lineRule="auto"/>
        <w:rPr>
          <w:rFonts w:ascii="Times New Roman" w:eastAsia="Times New Roman" w:hAnsi="Times New Roman" w:cs="Times New Roman"/>
          <w:sz w:val="24"/>
          <w:szCs w:val="24"/>
          <w:lang w:eastAsia="cs-CZ"/>
        </w:rPr>
      </w:pPr>
    </w:p>
    <w:p w14:paraId="4F1D9C1D" w14:textId="317E1F4E" w:rsidR="00EE45F7" w:rsidRDefault="00BF7786" w:rsidP="00BF7786">
      <w:pPr>
        <w:tabs>
          <w:tab w:val="left" w:pos="4272"/>
        </w:tabs>
        <w:spacing w:after="0" w:line="240" w:lineRule="auto"/>
        <w:rPr>
          <w:rFonts w:ascii="Times New Roman" w:eastAsia="Times New Roman" w:hAnsi="Times New Roman" w:cs="Times New Roman"/>
          <w:b/>
          <w:sz w:val="40"/>
          <w:szCs w:val="40"/>
          <w:lang w:eastAsia="cs-CZ"/>
        </w:rPr>
      </w:pPr>
      <w:r>
        <w:rPr>
          <w:rFonts w:ascii="Times New Roman" w:eastAsia="Times New Roman" w:hAnsi="Times New Roman" w:cs="Times New Roman"/>
          <w:b/>
          <w:sz w:val="40"/>
          <w:szCs w:val="40"/>
          <w:lang w:eastAsia="cs-CZ"/>
        </w:rPr>
        <w:tab/>
      </w:r>
    </w:p>
    <w:p w14:paraId="3DFAE112" w14:textId="58B8DF51" w:rsidR="00EE45F7" w:rsidRDefault="00CF7AD0" w:rsidP="00EE45F7">
      <w:pPr>
        <w:spacing w:after="0" w:line="240" w:lineRule="auto"/>
        <w:rPr>
          <w:rFonts w:ascii="Times New Roman" w:eastAsia="Times New Roman" w:hAnsi="Times New Roman" w:cs="Times New Roman"/>
          <w:b/>
          <w:sz w:val="40"/>
          <w:szCs w:val="40"/>
          <w:lang w:eastAsia="cs-CZ"/>
        </w:rPr>
      </w:pPr>
      <w:r>
        <w:rPr>
          <w:rFonts w:ascii="Times New Roman" w:eastAsia="Times New Roman" w:hAnsi="Times New Roman" w:cs="Times New Roman"/>
          <w:b/>
          <w:noProof/>
          <w:sz w:val="40"/>
          <w:szCs w:val="40"/>
          <w:lang w:eastAsia="cs-CZ"/>
        </w:rPr>
        <w:drawing>
          <wp:anchor distT="0" distB="0" distL="114300" distR="114300" simplePos="0" relativeHeight="251671552" behindDoc="0" locked="0" layoutInCell="1" allowOverlap="1" wp14:anchorId="570DAB7D" wp14:editId="22E93EDE">
            <wp:simplePos x="0" y="0"/>
            <wp:positionH relativeFrom="margin">
              <wp:posOffset>4914736</wp:posOffset>
            </wp:positionH>
            <wp:positionV relativeFrom="paragraph">
              <wp:posOffset>184293</wp:posOffset>
            </wp:positionV>
            <wp:extent cx="2082165" cy="1615440"/>
            <wp:effectExtent l="0" t="0" r="0" b="3810"/>
            <wp:wrapNone/>
            <wp:docPr id="89745727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2165" cy="16154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40"/>
          <w:szCs w:val="40"/>
          <w:lang w:eastAsia="cs-CZ"/>
        </w:rPr>
        <w:drawing>
          <wp:anchor distT="0" distB="0" distL="114300" distR="114300" simplePos="0" relativeHeight="251672576" behindDoc="0" locked="0" layoutInCell="1" allowOverlap="1" wp14:anchorId="3EF0CC1E" wp14:editId="3A60229C">
            <wp:simplePos x="0" y="0"/>
            <wp:positionH relativeFrom="column">
              <wp:posOffset>-289601</wp:posOffset>
            </wp:positionH>
            <wp:positionV relativeFrom="paragraph">
              <wp:posOffset>176428</wp:posOffset>
            </wp:positionV>
            <wp:extent cx="2036445" cy="1647353"/>
            <wp:effectExtent l="0" t="0" r="1905" b="0"/>
            <wp:wrapNone/>
            <wp:docPr id="1548811581"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1853" cy="1651727"/>
                    </a:xfrm>
                    <a:prstGeom prst="rect">
                      <a:avLst/>
                    </a:prstGeom>
                    <a:noFill/>
                  </pic:spPr>
                </pic:pic>
              </a:graphicData>
            </a:graphic>
            <wp14:sizeRelH relativeFrom="page">
              <wp14:pctWidth>0</wp14:pctWidth>
            </wp14:sizeRelH>
            <wp14:sizeRelV relativeFrom="page">
              <wp14:pctHeight>0</wp14:pctHeight>
            </wp14:sizeRelV>
          </wp:anchor>
        </w:drawing>
      </w:r>
    </w:p>
    <w:p w14:paraId="5C9955E4" w14:textId="3C304068" w:rsidR="00EE45F7" w:rsidRDefault="00EE45F7" w:rsidP="00EE45F7">
      <w:pPr>
        <w:spacing w:after="0" w:line="240" w:lineRule="auto"/>
        <w:rPr>
          <w:rFonts w:ascii="Times New Roman" w:eastAsia="Times New Roman" w:hAnsi="Times New Roman" w:cs="Times New Roman"/>
          <w:b/>
          <w:sz w:val="40"/>
          <w:szCs w:val="40"/>
          <w:lang w:eastAsia="cs-CZ"/>
        </w:rPr>
      </w:pPr>
    </w:p>
    <w:p w14:paraId="0180EA51" w14:textId="24657C35" w:rsidR="00EE45F7" w:rsidRDefault="00EE45F7" w:rsidP="00EE45F7">
      <w:pPr>
        <w:spacing w:after="0" w:line="240" w:lineRule="auto"/>
        <w:rPr>
          <w:rFonts w:ascii="Times New Roman" w:eastAsia="Times New Roman" w:hAnsi="Times New Roman" w:cs="Times New Roman"/>
          <w:b/>
          <w:sz w:val="40"/>
          <w:szCs w:val="40"/>
          <w:lang w:eastAsia="cs-CZ"/>
        </w:rPr>
      </w:pPr>
    </w:p>
    <w:p w14:paraId="49A9DAC6" w14:textId="77777777" w:rsidR="00EE45F7" w:rsidRDefault="00EE45F7" w:rsidP="00EE45F7">
      <w:pPr>
        <w:spacing w:after="0" w:line="240" w:lineRule="auto"/>
        <w:rPr>
          <w:rFonts w:ascii="Times New Roman" w:eastAsia="Times New Roman" w:hAnsi="Times New Roman" w:cs="Times New Roman"/>
          <w:b/>
          <w:sz w:val="20"/>
          <w:szCs w:val="20"/>
          <w:lang w:eastAsia="cs-CZ"/>
        </w:rPr>
      </w:pPr>
    </w:p>
    <w:p w14:paraId="143AC45C" w14:textId="77777777" w:rsidR="00EE45F7" w:rsidRDefault="00EE45F7" w:rsidP="00EE45F7">
      <w:pPr>
        <w:spacing w:after="0" w:line="240" w:lineRule="auto"/>
        <w:rPr>
          <w:rFonts w:ascii="Times New Roman" w:eastAsia="Times New Roman" w:hAnsi="Times New Roman" w:cs="Times New Roman"/>
          <w:b/>
          <w:sz w:val="20"/>
          <w:szCs w:val="20"/>
          <w:lang w:eastAsia="cs-CZ"/>
        </w:rPr>
      </w:pPr>
    </w:p>
    <w:p w14:paraId="2D8BC7FA" w14:textId="77777777" w:rsidR="00EE45F7" w:rsidRDefault="00EE45F7" w:rsidP="00EE45F7">
      <w:pPr>
        <w:spacing w:after="0" w:line="240" w:lineRule="auto"/>
        <w:rPr>
          <w:rFonts w:ascii="Times New Roman" w:eastAsia="Times New Roman" w:hAnsi="Times New Roman" w:cs="Times New Roman"/>
          <w:b/>
          <w:sz w:val="20"/>
          <w:szCs w:val="20"/>
          <w:lang w:eastAsia="cs-CZ"/>
        </w:rPr>
      </w:pPr>
    </w:p>
    <w:p w14:paraId="66839164" w14:textId="77777777" w:rsidR="00EE45F7" w:rsidRDefault="00EE45F7" w:rsidP="00EE45F7">
      <w:pPr>
        <w:spacing w:after="0" w:line="240" w:lineRule="auto"/>
        <w:rPr>
          <w:rFonts w:ascii="Times New Roman" w:eastAsia="Times New Roman" w:hAnsi="Times New Roman" w:cs="Times New Roman"/>
          <w:b/>
          <w:sz w:val="20"/>
          <w:szCs w:val="20"/>
          <w:lang w:eastAsia="cs-CZ"/>
        </w:rPr>
      </w:pPr>
    </w:p>
    <w:p w14:paraId="606DA5C8" w14:textId="77777777" w:rsidR="00EE45F7" w:rsidRDefault="00EE45F7" w:rsidP="00EE45F7">
      <w:pPr>
        <w:spacing w:after="0" w:line="240" w:lineRule="auto"/>
        <w:rPr>
          <w:rFonts w:ascii="Times New Roman" w:eastAsia="Times New Roman" w:hAnsi="Times New Roman" w:cs="Times New Roman"/>
          <w:b/>
          <w:sz w:val="20"/>
          <w:szCs w:val="20"/>
          <w:lang w:eastAsia="cs-CZ"/>
        </w:rPr>
      </w:pPr>
    </w:p>
    <w:p w14:paraId="697DDE8B" w14:textId="77777777" w:rsidR="00EE45F7" w:rsidRDefault="00EE45F7" w:rsidP="00EE45F7">
      <w:pPr>
        <w:spacing w:after="0" w:line="240" w:lineRule="auto"/>
        <w:jc w:val="center"/>
        <w:rPr>
          <w:rFonts w:ascii="Times New Roman" w:eastAsia="Times New Roman" w:hAnsi="Times New Roman" w:cs="Times New Roman"/>
          <w:b/>
          <w:i/>
          <w:sz w:val="32"/>
          <w:szCs w:val="20"/>
          <w:lang w:eastAsia="cs-CZ"/>
        </w:rPr>
      </w:pPr>
      <w:r>
        <w:rPr>
          <w:rFonts w:ascii="Times New Roman" w:eastAsia="Times New Roman" w:hAnsi="Times New Roman" w:cs="Times New Roman"/>
          <w:b/>
          <w:i/>
          <w:sz w:val="32"/>
          <w:szCs w:val="20"/>
          <w:lang w:eastAsia="cs-CZ"/>
        </w:rPr>
        <w:t>Motto:</w:t>
      </w:r>
    </w:p>
    <w:p w14:paraId="1CCF6220" w14:textId="1358B0EA" w:rsidR="00EE45F7" w:rsidRDefault="00887B13" w:rsidP="00EE45F7">
      <w:pPr>
        <w:spacing w:after="0" w:line="240" w:lineRule="auto"/>
        <w:jc w:val="center"/>
        <w:rPr>
          <w:rFonts w:ascii="Times New Roman" w:eastAsia="Times New Roman" w:hAnsi="Times New Roman" w:cs="Times New Roman"/>
          <w:b/>
          <w:i/>
          <w:sz w:val="32"/>
          <w:szCs w:val="20"/>
          <w:lang w:eastAsia="cs-CZ"/>
        </w:rPr>
      </w:pPr>
      <w:r>
        <w:rPr>
          <w:rFonts w:ascii="Times New Roman" w:eastAsia="Times New Roman" w:hAnsi="Times New Roman" w:cs="Times New Roman"/>
          <w:b/>
          <w:i/>
          <w:noProof/>
          <w:sz w:val="32"/>
          <w:szCs w:val="20"/>
          <w:lang w:eastAsia="cs-CZ"/>
        </w:rPr>
        <w:drawing>
          <wp:anchor distT="0" distB="0" distL="114300" distR="114300" simplePos="0" relativeHeight="251673600" behindDoc="1" locked="0" layoutInCell="1" allowOverlap="1" wp14:anchorId="494C54A6" wp14:editId="489E6525">
            <wp:simplePos x="0" y="0"/>
            <wp:positionH relativeFrom="column">
              <wp:posOffset>1560830</wp:posOffset>
            </wp:positionH>
            <wp:positionV relativeFrom="paragraph">
              <wp:posOffset>234315</wp:posOffset>
            </wp:positionV>
            <wp:extent cx="3185160" cy="1335405"/>
            <wp:effectExtent l="0" t="0" r="0" b="0"/>
            <wp:wrapNone/>
            <wp:docPr id="1284972208"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85160" cy="1335405"/>
                    </a:xfrm>
                    <a:prstGeom prst="rect">
                      <a:avLst/>
                    </a:prstGeom>
                    <a:noFill/>
                  </pic:spPr>
                </pic:pic>
              </a:graphicData>
            </a:graphic>
            <wp14:sizeRelH relativeFrom="page">
              <wp14:pctWidth>0</wp14:pctWidth>
            </wp14:sizeRelH>
            <wp14:sizeRelV relativeFrom="page">
              <wp14:pctHeight>0</wp14:pctHeight>
            </wp14:sizeRelV>
          </wp:anchor>
        </w:drawing>
      </w:r>
      <w:r w:rsidR="00EE45F7">
        <w:rPr>
          <w:rFonts w:ascii="Times New Roman" w:eastAsia="Times New Roman" w:hAnsi="Times New Roman" w:cs="Times New Roman"/>
          <w:b/>
          <w:i/>
          <w:sz w:val="32"/>
          <w:szCs w:val="20"/>
          <w:lang w:eastAsia="cs-CZ"/>
        </w:rPr>
        <w:t>"Nikdo není lepší, ani horší, než já. Každý jsme prostě jiný!"</w:t>
      </w:r>
    </w:p>
    <w:p w14:paraId="5AF4211E" w14:textId="7001E26F" w:rsidR="00EE45F7" w:rsidRDefault="00EE45F7" w:rsidP="00EE45F7">
      <w:pPr>
        <w:spacing w:after="0" w:line="240" w:lineRule="auto"/>
        <w:jc w:val="center"/>
        <w:rPr>
          <w:rFonts w:ascii="Times New Roman" w:eastAsia="Times New Roman" w:hAnsi="Times New Roman" w:cs="Times New Roman"/>
          <w:b/>
          <w:i/>
          <w:sz w:val="32"/>
          <w:szCs w:val="20"/>
          <w:lang w:eastAsia="cs-CZ"/>
        </w:rPr>
      </w:pPr>
    </w:p>
    <w:p w14:paraId="62A75E47" w14:textId="77777777" w:rsidR="00EE45F7" w:rsidRDefault="00EE45F7" w:rsidP="00EE45F7">
      <w:pPr>
        <w:spacing w:after="0" w:line="240" w:lineRule="auto"/>
        <w:jc w:val="center"/>
        <w:rPr>
          <w:rFonts w:ascii="Times New Roman" w:eastAsia="Times New Roman" w:hAnsi="Times New Roman" w:cs="Times New Roman"/>
          <w:b/>
          <w:i/>
          <w:sz w:val="32"/>
          <w:szCs w:val="20"/>
          <w:lang w:eastAsia="cs-CZ"/>
        </w:rPr>
      </w:pPr>
    </w:p>
    <w:p w14:paraId="49D8B697" w14:textId="77777777" w:rsidR="00EE45F7" w:rsidRDefault="00EE45F7" w:rsidP="00EE45F7">
      <w:pPr>
        <w:spacing w:after="0" w:line="240" w:lineRule="auto"/>
        <w:rPr>
          <w:rFonts w:ascii="Times New Roman" w:eastAsia="Times New Roman" w:hAnsi="Times New Roman" w:cs="Times New Roman"/>
          <w:b/>
          <w:sz w:val="20"/>
          <w:szCs w:val="20"/>
          <w:lang w:eastAsia="cs-CZ"/>
        </w:rPr>
      </w:pPr>
    </w:p>
    <w:p w14:paraId="19E18ECE" w14:textId="77777777" w:rsidR="00EE45F7" w:rsidRDefault="00EE45F7" w:rsidP="00EE45F7">
      <w:pPr>
        <w:spacing w:after="0" w:line="240" w:lineRule="auto"/>
        <w:rPr>
          <w:rFonts w:ascii="Times New Roman" w:eastAsia="Times New Roman" w:hAnsi="Times New Roman" w:cs="Times New Roman"/>
          <w:b/>
          <w:sz w:val="24"/>
          <w:szCs w:val="24"/>
          <w:lang w:eastAsia="cs-CZ"/>
        </w:rPr>
      </w:pPr>
    </w:p>
    <w:p w14:paraId="7D304767" w14:textId="3C0DDF42" w:rsidR="00EE45F7" w:rsidRDefault="00EE45F7" w:rsidP="00EE45F7">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 xml:space="preserve">                                                                                           </w:t>
      </w:r>
      <w:r w:rsidR="00887B13">
        <w:rPr>
          <w:rFonts w:ascii="Times New Roman" w:eastAsia="Times New Roman" w:hAnsi="Times New Roman" w:cs="Times New Roman"/>
          <w:b/>
          <w:sz w:val="24"/>
          <w:szCs w:val="24"/>
          <w:lang w:eastAsia="cs-CZ"/>
        </w:rPr>
        <w:t xml:space="preserve">          </w:t>
      </w:r>
      <w:r>
        <w:rPr>
          <w:rFonts w:ascii="Times New Roman" w:eastAsia="Times New Roman" w:hAnsi="Times New Roman" w:cs="Times New Roman"/>
          <w:b/>
          <w:sz w:val="24"/>
          <w:szCs w:val="24"/>
          <w:lang w:eastAsia="cs-CZ"/>
        </w:rPr>
        <w:t>ředitelka MŠ Tetčice</w:t>
      </w:r>
    </w:p>
    <w:p w14:paraId="40304110" w14:textId="2C52926C" w:rsidR="00EE45F7" w:rsidRDefault="00EE45F7" w:rsidP="00EE45F7">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Číslo jednací: MS0023/202</w:t>
      </w:r>
      <w:r w:rsidR="00676A6D">
        <w:rPr>
          <w:rFonts w:ascii="Times New Roman" w:eastAsia="Times New Roman" w:hAnsi="Times New Roman" w:cs="Times New Roman"/>
          <w:sz w:val="24"/>
          <w:szCs w:val="24"/>
          <w:lang w:eastAsia="cs-CZ"/>
        </w:rPr>
        <w:t>5</w:t>
      </w:r>
      <w:r>
        <w:rPr>
          <w:rFonts w:ascii="Times New Roman" w:eastAsia="Times New Roman" w:hAnsi="Times New Roman" w:cs="Times New Roman"/>
          <w:sz w:val="24"/>
          <w:szCs w:val="24"/>
          <w:lang w:eastAsia="cs-CZ"/>
        </w:rPr>
        <w:t xml:space="preserve">                                                     </w:t>
      </w:r>
      <w:r w:rsidR="00676A6D">
        <w:rPr>
          <w:rFonts w:ascii="Times New Roman" w:eastAsia="Times New Roman" w:hAnsi="Times New Roman" w:cs="Times New Roman"/>
          <w:sz w:val="24"/>
          <w:szCs w:val="24"/>
          <w:lang w:eastAsia="cs-CZ"/>
        </w:rPr>
        <w:t xml:space="preserve">           </w:t>
      </w:r>
      <w:r w:rsidR="00887B13">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 Mgr. Irena Floriánová, DiS.</w:t>
      </w:r>
    </w:p>
    <w:p w14:paraId="163CEC64" w14:textId="77777777" w:rsidR="00EE45F7" w:rsidRDefault="00EE45F7" w:rsidP="00EE45F7">
      <w:pPr>
        <w:spacing w:after="0" w:line="240" w:lineRule="auto"/>
        <w:rPr>
          <w:rFonts w:ascii="Times New Roman" w:eastAsia="Times New Roman" w:hAnsi="Times New Roman" w:cs="Times New Roman"/>
          <w:sz w:val="24"/>
          <w:szCs w:val="24"/>
          <w:lang w:eastAsia="cs-CZ"/>
        </w:rPr>
      </w:pPr>
    </w:p>
    <w:p w14:paraId="3A45692F" w14:textId="686D57AB" w:rsidR="00EE45F7" w:rsidRDefault="00EE45F7" w:rsidP="00EE45F7">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b/>
          <w:sz w:val="24"/>
          <w:szCs w:val="24"/>
          <w:lang w:eastAsia="cs-CZ"/>
        </w:rPr>
        <w:t>Vypracovaly -</w:t>
      </w:r>
      <w:r w:rsidRPr="009C72AF">
        <w:rPr>
          <w:rFonts w:ascii="Times New Roman" w:eastAsia="Times New Roman" w:hAnsi="Times New Roman" w:cs="Times New Roman"/>
          <w:sz w:val="24"/>
          <w:szCs w:val="24"/>
          <w:lang w:eastAsia="cs-CZ"/>
        </w:rPr>
        <w:t xml:space="preserve">Mgr. Irena Floriánová ve spolupráci s učitelkami MŠ –  </w:t>
      </w:r>
      <w:r>
        <w:rPr>
          <w:rFonts w:ascii="Times New Roman" w:eastAsia="Times New Roman" w:hAnsi="Times New Roman" w:cs="Times New Roman"/>
          <w:sz w:val="24"/>
          <w:szCs w:val="24"/>
          <w:lang w:eastAsia="cs-CZ"/>
        </w:rPr>
        <w:t>Lenka Grunská</w:t>
      </w:r>
      <w:r w:rsidRPr="009C72AF">
        <w:rPr>
          <w:rFonts w:ascii="Times New Roman" w:eastAsia="Times New Roman" w:hAnsi="Times New Roman" w:cs="Times New Roman"/>
          <w:sz w:val="24"/>
          <w:szCs w:val="24"/>
          <w:lang w:eastAsia="cs-CZ"/>
        </w:rPr>
        <w:t>,</w:t>
      </w:r>
      <w:r w:rsidR="0086708B">
        <w:rPr>
          <w:rFonts w:ascii="Times New Roman" w:eastAsia="Times New Roman" w:hAnsi="Times New Roman" w:cs="Times New Roman"/>
          <w:sz w:val="24"/>
          <w:szCs w:val="24"/>
          <w:lang w:eastAsia="cs-CZ"/>
        </w:rPr>
        <w:t xml:space="preserve"> Andrea Hvězdová Satrapová</w:t>
      </w:r>
      <w:r w:rsidR="001D0292">
        <w:rPr>
          <w:rFonts w:ascii="Times New Roman" w:eastAsia="Times New Roman" w:hAnsi="Times New Roman" w:cs="Times New Roman"/>
          <w:sz w:val="24"/>
          <w:szCs w:val="24"/>
          <w:lang w:eastAsia="cs-CZ"/>
        </w:rPr>
        <w:t>, Tereza Jašková, DiS. a Dorota Šrajtlová, DiS</w:t>
      </w:r>
      <w:r w:rsidRPr="009C72AF">
        <w:rPr>
          <w:rFonts w:ascii="Times New Roman" w:eastAsia="Times New Roman" w:hAnsi="Times New Roman" w:cs="Times New Roman"/>
          <w:sz w:val="24"/>
          <w:szCs w:val="24"/>
          <w:lang w:eastAsia="cs-CZ"/>
        </w:rPr>
        <w:t>.</w:t>
      </w:r>
      <w:r>
        <w:br w:type="page"/>
      </w:r>
    </w:p>
    <w:p w14:paraId="13E0F40A" w14:textId="4DC585F8" w:rsidR="00EE45F7" w:rsidRDefault="00EE45F7" w:rsidP="00EE45F7">
      <w:pPr>
        <w:spacing w:after="200" w:line="276"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lastRenderedPageBreak/>
        <w:t>Obsah</w:t>
      </w:r>
    </w:p>
    <w:p w14:paraId="37FECD72" w14:textId="149C0120" w:rsidR="00EE45F7" w:rsidRPr="00C671FD" w:rsidRDefault="00EE45F7">
      <w:pPr>
        <w:numPr>
          <w:ilvl w:val="0"/>
          <w:numId w:val="25"/>
        </w:numPr>
        <w:spacing w:after="108" w:line="266" w:lineRule="auto"/>
        <w:ind w:hanging="242"/>
        <w:jc w:val="both"/>
      </w:pPr>
      <w:r w:rsidRPr="00C671FD">
        <w:rPr>
          <w:rFonts w:ascii="Times New Roman" w:eastAsia="Times New Roman" w:hAnsi="Times New Roman" w:cs="Times New Roman"/>
          <w:color w:val="000000"/>
          <w:lang w:eastAsia="cs-CZ"/>
        </w:rPr>
        <w:t xml:space="preserve">Identifikační údaje o mateřské škole </w:t>
      </w:r>
      <w:r w:rsidR="002017B4">
        <w:rPr>
          <w:rFonts w:ascii="Times New Roman" w:eastAsia="Times New Roman" w:hAnsi="Times New Roman" w:cs="Times New Roman"/>
          <w:color w:val="000000"/>
          <w:lang w:eastAsia="cs-CZ"/>
        </w:rPr>
        <w:t>……………………………………………………………..……</w:t>
      </w:r>
      <w:r w:rsidR="006B1744">
        <w:rPr>
          <w:rFonts w:ascii="Times New Roman" w:eastAsia="Times New Roman" w:hAnsi="Times New Roman" w:cs="Times New Roman"/>
          <w:color w:val="000000"/>
          <w:lang w:eastAsia="cs-CZ"/>
        </w:rPr>
        <w:t>………..</w:t>
      </w:r>
      <w:r w:rsidRPr="00C671FD">
        <w:rPr>
          <w:rFonts w:ascii="Times New Roman" w:eastAsia="Times New Roman" w:hAnsi="Times New Roman" w:cs="Times New Roman"/>
          <w:color w:val="000000"/>
          <w:lang w:eastAsia="cs-CZ"/>
        </w:rPr>
        <w:t xml:space="preserve"> - </w:t>
      </w:r>
      <w:r w:rsidR="0006459A" w:rsidRPr="00C671FD">
        <w:rPr>
          <w:rFonts w:ascii="Times New Roman" w:eastAsia="Times New Roman" w:hAnsi="Times New Roman" w:cs="Times New Roman"/>
          <w:color w:val="000000"/>
          <w:lang w:eastAsia="cs-CZ"/>
        </w:rPr>
        <w:t>3</w:t>
      </w:r>
      <w:r w:rsidRPr="00C671FD">
        <w:rPr>
          <w:rFonts w:ascii="Times New Roman" w:eastAsia="Times New Roman" w:hAnsi="Times New Roman" w:cs="Times New Roman"/>
          <w:color w:val="000000"/>
          <w:lang w:eastAsia="cs-CZ"/>
        </w:rPr>
        <w:t xml:space="preserve"> -</w:t>
      </w:r>
      <w:r w:rsidRPr="00C671FD">
        <w:rPr>
          <w:rFonts w:eastAsia="Calibri" w:cs="Calibri"/>
          <w:color w:val="000000"/>
          <w:lang w:eastAsia="cs-CZ"/>
        </w:rPr>
        <w:t xml:space="preserve"> </w:t>
      </w:r>
    </w:p>
    <w:p w14:paraId="6E92D681" w14:textId="6080CCAD" w:rsidR="003B768E" w:rsidRPr="00E13C50" w:rsidRDefault="00EE45F7">
      <w:pPr>
        <w:numPr>
          <w:ilvl w:val="0"/>
          <w:numId w:val="25"/>
        </w:numPr>
        <w:spacing w:after="107" w:line="266" w:lineRule="auto"/>
        <w:ind w:hanging="242"/>
        <w:jc w:val="both"/>
      </w:pPr>
      <w:r w:rsidRPr="00C671FD">
        <w:rPr>
          <w:rFonts w:ascii="Times New Roman" w:eastAsia="Times New Roman" w:hAnsi="Times New Roman" w:cs="Times New Roman"/>
          <w:color w:val="000000"/>
          <w:lang w:eastAsia="cs-CZ"/>
        </w:rPr>
        <w:t xml:space="preserve">Obecná charakteristika školy </w:t>
      </w:r>
      <w:r w:rsidR="002017B4">
        <w:rPr>
          <w:rFonts w:ascii="Times New Roman" w:eastAsia="Times New Roman" w:hAnsi="Times New Roman" w:cs="Times New Roman"/>
          <w:color w:val="000000"/>
          <w:lang w:eastAsia="cs-CZ"/>
        </w:rPr>
        <w:t>…………………………………………………………..……………</w:t>
      </w:r>
      <w:r w:rsidR="006B1744">
        <w:rPr>
          <w:rFonts w:ascii="Times New Roman" w:eastAsia="Times New Roman" w:hAnsi="Times New Roman" w:cs="Times New Roman"/>
          <w:color w:val="000000"/>
          <w:lang w:eastAsia="cs-CZ"/>
        </w:rPr>
        <w:t>………</w:t>
      </w:r>
      <w:r w:rsidR="00183062">
        <w:rPr>
          <w:rFonts w:ascii="Times New Roman" w:eastAsia="Times New Roman" w:hAnsi="Times New Roman" w:cs="Times New Roman"/>
          <w:color w:val="000000"/>
          <w:lang w:eastAsia="cs-CZ"/>
        </w:rPr>
        <w:t>.</w:t>
      </w:r>
      <w:r w:rsidR="002017B4">
        <w:rPr>
          <w:rFonts w:ascii="Times New Roman" w:eastAsia="Times New Roman" w:hAnsi="Times New Roman" w:cs="Times New Roman"/>
          <w:color w:val="000000"/>
          <w:lang w:eastAsia="cs-CZ"/>
        </w:rPr>
        <w:t>…</w:t>
      </w:r>
      <w:r w:rsidRPr="00C671FD">
        <w:rPr>
          <w:rFonts w:ascii="Times New Roman" w:eastAsia="Times New Roman" w:hAnsi="Times New Roman" w:cs="Times New Roman"/>
          <w:color w:val="000000"/>
          <w:lang w:eastAsia="cs-CZ"/>
        </w:rPr>
        <w:t xml:space="preserve"> - </w:t>
      </w:r>
      <w:r w:rsidR="0006459A" w:rsidRPr="00C671FD">
        <w:rPr>
          <w:rFonts w:ascii="Times New Roman" w:eastAsia="Times New Roman" w:hAnsi="Times New Roman" w:cs="Times New Roman"/>
          <w:color w:val="000000"/>
          <w:lang w:eastAsia="cs-CZ"/>
        </w:rPr>
        <w:t>4</w:t>
      </w:r>
      <w:r w:rsidRPr="00C671FD">
        <w:rPr>
          <w:rFonts w:ascii="Times New Roman" w:eastAsia="Times New Roman" w:hAnsi="Times New Roman" w:cs="Times New Roman"/>
          <w:color w:val="000000"/>
          <w:lang w:eastAsia="cs-CZ"/>
        </w:rPr>
        <w:t xml:space="preserve"> </w:t>
      </w:r>
      <w:r w:rsidR="00383364">
        <w:rPr>
          <w:rFonts w:ascii="Times New Roman" w:eastAsia="Times New Roman" w:hAnsi="Times New Roman" w:cs="Times New Roman"/>
          <w:color w:val="000000"/>
          <w:lang w:eastAsia="cs-CZ"/>
        </w:rPr>
        <w:t>-</w:t>
      </w:r>
    </w:p>
    <w:p w14:paraId="740DEE36" w14:textId="4B5BA937" w:rsidR="00E13C50" w:rsidRDefault="00E13C50" w:rsidP="00E13C50">
      <w:pPr>
        <w:spacing w:after="107" w:line="266" w:lineRule="auto"/>
        <w:ind w:left="242"/>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2.1 Lokalita školy …………………………………………………………</w:t>
      </w:r>
      <w:r w:rsidR="002017B4">
        <w:rPr>
          <w:rFonts w:ascii="Times New Roman" w:eastAsia="Times New Roman" w:hAnsi="Times New Roman" w:cs="Times New Roman"/>
          <w:color w:val="000000"/>
          <w:lang w:eastAsia="cs-CZ"/>
        </w:rPr>
        <w:t>………………..</w:t>
      </w:r>
      <w:r>
        <w:rPr>
          <w:rFonts w:ascii="Times New Roman" w:eastAsia="Times New Roman" w:hAnsi="Times New Roman" w:cs="Times New Roman"/>
          <w:color w:val="000000"/>
          <w:lang w:eastAsia="cs-CZ"/>
        </w:rPr>
        <w:t>…</w:t>
      </w:r>
      <w:r w:rsidR="006B1744">
        <w:rPr>
          <w:rFonts w:ascii="Times New Roman" w:eastAsia="Times New Roman" w:hAnsi="Times New Roman" w:cs="Times New Roman"/>
          <w:color w:val="000000"/>
          <w:lang w:eastAsia="cs-CZ"/>
        </w:rPr>
        <w:t>.</w:t>
      </w:r>
      <w:r>
        <w:rPr>
          <w:rFonts w:ascii="Times New Roman" w:eastAsia="Times New Roman" w:hAnsi="Times New Roman" w:cs="Times New Roman"/>
          <w:color w:val="000000"/>
          <w:lang w:eastAsia="cs-CZ"/>
        </w:rPr>
        <w:t>…</w:t>
      </w:r>
      <w:r w:rsidR="002017B4">
        <w:rPr>
          <w:rFonts w:ascii="Times New Roman" w:eastAsia="Times New Roman" w:hAnsi="Times New Roman" w:cs="Times New Roman"/>
          <w:color w:val="000000"/>
          <w:lang w:eastAsia="cs-CZ"/>
        </w:rPr>
        <w:t>……</w:t>
      </w:r>
      <w:r w:rsidR="006B1744">
        <w:rPr>
          <w:rFonts w:ascii="Times New Roman" w:eastAsia="Times New Roman" w:hAnsi="Times New Roman" w:cs="Times New Roman"/>
          <w:color w:val="000000"/>
          <w:lang w:eastAsia="cs-CZ"/>
        </w:rPr>
        <w:t>……….</w:t>
      </w:r>
      <w:r w:rsidR="002017B4">
        <w:rPr>
          <w:rFonts w:ascii="Times New Roman" w:eastAsia="Times New Roman" w:hAnsi="Times New Roman" w:cs="Times New Roman"/>
          <w:color w:val="000000"/>
          <w:lang w:eastAsia="cs-CZ"/>
        </w:rPr>
        <w:t>. - 4 -</w:t>
      </w:r>
    </w:p>
    <w:p w14:paraId="7FF50E99" w14:textId="1C9CEDCE" w:rsidR="00E13C50" w:rsidRDefault="00E13C50" w:rsidP="00E13C50">
      <w:pPr>
        <w:spacing w:after="107" w:line="266" w:lineRule="auto"/>
        <w:ind w:left="242"/>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2.2 Charakteristika a specifika budovy ………………………………………</w:t>
      </w:r>
      <w:r w:rsidR="006B1744">
        <w:rPr>
          <w:rFonts w:ascii="Times New Roman" w:eastAsia="Times New Roman" w:hAnsi="Times New Roman" w:cs="Times New Roman"/>
          <w:color w:val="000000"/>
          <w:lang w:eastAsia="cs-CZ"/>
        </w:rPr>
        <w:t>…………………</w:t>
      </w:r>
      <w:r>
        <w:rPr>
          <w:rFonts w:ascii="Times New Roman" w:eastAsia="Times New Roman" w:hAnsi="Times New Roman" w:cs="Times New Roman"/>
          <w:color w:val="000000"/>
          <w:lang w:eastAsia="cs-CZ"/>
        </w:rPr>
        <w:t>……</w:t>
      </w:r>
      <w:r w:rsidR="006B1744">
        <w:rPr>
          <w:rFonts w:ascii="Times New Roman" w:eastAsia="Times New Roman" w:hAnsi="Times New Roman" w:cs="Times New Roman"/>
          <w:color w:val="000000"/>
          <w:lang w:eastAsia="cs-CZ"/>
        </w:rPr>
        <w:t>………</w:t>
      </w:r>
      <w:r w:rsidR="002017B4">
        <w:rPr>
          <w:rFonts w:ascii="Times New Roman" w:eastAsia="Times New Roman" w:hAnsi="Times New Roman" w:cs="Times New Roman"/>
          <w:color w:val="000000"/>
          <w:lang w:eastAsia="cs-CZ"/>
        </w:rPr>
        <w:t>… - 4 -</w:t>
      </w:r>
    </w:p>
    <w:p w14:paraId="2D6E2EC2" w14:textId="7F23D485" w:rsidR="00E13C50" w:rsidRDefault="00E13C50" w:rsidP="00E13C50">
      <w:pPr>
        <w:spacing w:after="107" w:line="266" w:lineRule="auto"/>
        <w:ind w:left="242"/>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2.3 Nejvyšší počet dětí v mateřské škole ………………………………………</w:t>
      </w:r>
      <w:r w:rsidR="006B1744">
        <w:rPr>
          <w:rFonts w:ascii="Times New Roman" w:eastAsia="Times New Roman" w:hAnsi="Times New Roman" w:cs="Times New Roman"/>
          <w:color w:val="000000"/>
          <w:lang w:eastAsia="cs-CZ"/>
        </w:rPr>
        <w:t>……………………………</w:t>
      </w:r>
      <w:r>
        <w:rPr>
          <w:rFonts w:ascii="Times New Roman" w:eastAsia="Times New Roman" w:hAnsi="Times New Roman" w:cs="Times New Roman"/>
          <w:color w:val="000000"/>
          <w:lang w:eastAsia="cs-CZ"/>
        </w:rPr>
        <w:t>…..</w:t>
      </w:r>
      <w:r w:rsidR="002017B4">
        <w:rPr>
          <w:rFonts w:ascii="Times New Roman" w:eastAsia="Times New Roman" w:hAnsi="Times New Roman" w:cs="Times New Roman"/>
          <w:color w:val="000000"/>
          <w:lang w:eastAsia="cs-CZ"/>
        </w:rPr>
        <w:t>- 6 -</w:t>
      </w:r>
    </w:p>
    <w:p w14:paraId="5CF96609" w14:textId="02BF476D" w:rsidR="00E13C50" w:rsidRPr="003B768E" w:rsidRDefault="00E13C50" w:rsidP="00E13C50">
      <w:pPr>
        <w:spacing w:after="107" w:line="266" w:lineRule="auto"/>
        <w:ind w:left="242"/>
        <w:jc w:val="both"/>
      </w:pPr>
      <w:r>
        <w:rPr>
          <w:rFonts w:ascii="Times New Roman" w:eastAsia="Times New Roman" w:hAnsi="Times New Roman" w:cs="Times New Roman"/>
          <w:color w:val="000000"/>
          <w:lang w:eastAsia="cs-CZ"/>
        </w:rPr>
        <w:t>2.4 Specifika jednotlivých tříd ……………………………………………………</w:t>
      </w:r>
      <w:r w:rsidR="006B1744">
        <w:rPr>
          <w:rFonts w:ascii="Times New Roman" w:eastAsia="Times New Roman" w:hAnsi="Times New Roman" w:cs="Times New Roman"/>
          <w:color w:val="000000"/>
          <w:lang w:eastAsia="cs-CZ"/>
        </w:rPr>
        <w:t>…………………………</w:t>
      </w:r>
      <w:r w:rsidR="002017B4">
        <w:rPr>
          <w:rFonts w:ascii="Times New Roman" w:eastAsia="Times New Roman" w:hAnsi="Times New Roman" w:cs="Times New Roman"/>
          <w:color w:val="000000"/>
          <w:lang w:eastAsia="cs-CZ"/>
        </w:rPr>
        <w:t>…. - 6 -</w:t>
      </w:r>
    </w:p>
    <w:p w14:paraId="451C4F87" w14:textId="3128BBF4" w:rsidR="00EE45F7" w:rsidRPr="00396E2E" w:rsidRDefault="003B768E">
      <w:pPr>
        <w:numPr>
          <w:ilvl w:val="0"/>
          <w:numId w:val="25"/>
        </w:numPr>
        <w:spacing w:after="107" w:line="266" w:lineRule="auto"/>
        <w:ind w:hanging="242"/>
        <w:jc w:val="both"/>
      </w:pPr>
      <w:r>
        <w:rPr>
          <w:rFonts w:ascii="Times New Roman" w:eastAsia="Times New Roman" w:hAnsi="Times New Roman" w:cs="Times New Roman"/>
          <w:color w:val="000000"/>
          <w:lang w:eastAsia="cs-CZ"/>
        </w:rPr>
        <w:t>Pedagogický tým školy ………………………………………………………………</w:t>
      </w:r>
      <w:r w:rsidR="006B1744">
        <w:rPr>
          <w:rFonts w:ascii="Times New Roman" w:eastAsia="Times New Roman" w:hAnsi="Times New Roman" w:cs="Times New Roman"/>
          <w:color w:val="000000"/>
          <w:lang w:eastAsia="cs-CZ"/>
        </w:rPr>
        <w:t>………………………</w:t>
      </w:r>
      <w:r w:rsidR="00396E2E">
        <w:rPr>
          <w:rFonts w:ascii="Times New Roman" w:eastAsia="Times New Roman" w:hAnsi="Times New Roman" w:cs="Times New Roman"/>
          <w:color w:val="000000"/>
          <w:lang w:eastAsia="cs-CZ"/>
        </w:rPr>
        <w:t>..</w:t>
      </w:r>
      <w:r>
        <w:rPr>
          <w:rFonts w:ascii="Times New Roman" w:eastAsia="Times New Roman" w:hAnsi="Times New Roman" w:cs="Times New Roman"/>
          <w:color w:val="000000"/>
          <w:lang w:eastAsia="cs-CZ"/>
        </w:rPr>
        <w:t xml:space="preserve">. </w:t>
      </w:r>
      <w:r w:rsidR="006B1744">
        <w:rPr>
          <w:rFonts w:ascii="Times New Roman" w:eastAsia="Times New Roman" w:hAnsi="Times New Roman" w:cs="Times New Roman"/>
          <w:color w:val="000000"/>
          <w:lang w:eastAsia="cs-CZ"/>
        </w:rPr>
        <w:t xml:space="preserve">- </w:t>
      </w:r>
      <w:r w:rsidR="00396E2E">
        <w:rPr>
          <w:rFonts w:ascii="Times New Roman" w:eastAsia="Times New Roman" w:hAnsi="Times New Roman" w:cs="Times New Roman"/>
          <w:color w:val="000000"/>
          <w:lang w:eastAsia="cs-CZ"/>
        </w:rPr>
        <w:t>10</w:t>
      </w:r>
      <w:r w:rsidR="006B1744">
        <w:rPr>
          <w:rFonts w:ascii="Times New Roman" w:eastAsia="Times New Roman" w:hAnsi="Times New Roman" w:cs="Times New Roman"/>
          <w:color w:val="000000"/>
          <w:lang w:eastAsia="cs-CZ"/>
        </w:rPr>
        <w:t xml:space="preserve"> </w:t>
      </w:r>
      <w:r w:rsidR="00396E2E">
        <w:rPr>
          <w:rFonts w:ascii="Times New Roman" w:eastAsia="Times New Roman" w:hAnsi="Times New Roman" w:cs="Times New Roman"/>
          <w:color w:val="000000"/>
          <w:lang w:eastAsia="cs-CZ"/>
        </w:rPr>
        <w:t>-</w:t>
      </w:r>
    </w:p>
    <w:p w14:paraId="3D5598C4" w14:textId="3BBF3388" w:rsidR="00396E2E" w:rsidRDefault="00396E2E" w:rsidP="00396E2E">
      <w:pPr>
        <w:spacing w:after="107" w:line="266" w:lineRule="auto"/>
        <w:ind w:left="242"/>
        <w:jc w:val="both"/>
        <w:rPr>
          <w:rFonts w:ascii="Times New Roman" w:eastAsia="Calibri" w:hAnsi="Times New Roman" w:cs="Times New Roman"/>
          <w:color w:val="000000"/>
          <w:lang w:eastAsia="cs-CZ"/>
        </w:rPr>
      </w:pPr>
      <w:r>
        <w:rPr>
          <w:rFonts w:eastAsia="Calibri" w:cs="Calibri"/>
          <w:color w:val="000000"/>
          <w:lang w:eastAsia="cs-CZ"/>
        </w:rPr>
        <w:t>3.</w:t>
      </w:r>
      <w:r w:rsidRPr="00396E2E">
        <w:rPr>
          <w:rFonts w:ascii="Times New Roman" w:eastAsia="Calibri" w:hAnsi="Times New Roman" w:cs="Times New Roman"/>
          <w:color w:val="000000"/>
          <w:lang w:eastAsia="cs-CZ"/>
        </w:rPr>
        <w:t>1 Obecný popis složení týmu školy</w:t>
      </w:r>
      <w:r>
        <w:rPr>
          <w:rFonts w:ascii="Times New Roman" w:eastAsia="Calibri" w:hAnsi="Times New Roman" w:cs="Times New Roman"/>
          <w:color w:val="000000"/>
          <w:lang w:eastAsia="cs-CZ"/>
        </w:rPr>
        <w:t xml:space="preserve"> …………………………………………………………………………. - 10 -</w:t>
      </w:r>
    </w:p>
    <w:p w14:paraId="7C744391" w14:textId="68C72ABB" w:rsidR="00396E2E" w:rsidRPr="00396E2E" w:rsidRDefault="00396E2E" w:rsidP="00396E2E">
      <w:pPr>
        <w:spacing w:after="107" w:line="266" w:lineRule="auto"/>
        <w:ind w:left="242"/>
        <w:jc w:val="both"/>
        <w:rPr>
          <w:rFonts w:ascii="Times New Roman" w:eastAsia="Calibri" w:hAnsi="Times New Roman" w:cs="Times New Roman"/>
          <w:color w:val="000000"/>
          <w:lang w:eastAsia="cs-CZ"/>
        </w:rPr>
      </w:pPr>
      <w:r>
        <w:rPr>
          <w:rFonts w:ascii="Times New Roman" w:eastAsia="Calibri" w:hAnsi="Times New Roman" w:cs="Times New Roman"/>
          <w:color w:val="000000"/>
          <w:lang w:eastAsia="cs-CZ"/>
        </w:rPr>
        <w:t>3.2 Profesní rozvoj pedagogických pracovníků ………………………………………………………………</w:t>
      </w:r>
      <w:r w:rsidR="00A80DA7">
        <w:rPr>
          <w:rFonts w:ascii="Times New Roman" w:eastAsia="Calibri" w:hAnsi="Times New Roman" w:cs="Times New Roman"/>
          <w:color w:val="000000"/>
          <w:lang w:eastAsia="cs-CZ"/>
        </w:rPr>
        <w:t>.. - 1</w:t>
      </w:r>
      <w:r w:rsidR="000F3BCD">
        <w:rPr>
          <w:rFonts w:ascii="Times New Roman" w:eastAsia="Calibri" w:hAnsi="Times New Roman" w:cs="Times New Roman"/>
          <w:color w:val="000000"/>
          <w:lang w:eastAsia="cs-CZ"/>
        </w:rPr>
        <w:t>2</w:t>
      </w:r>
      <w:r w:rsidR="00A80DA7">
        <w:rPr>
          <w:rFonts w:ascii="Times New Roman" w:eastAsia="Calibri" w:hAnsi="Times New Roman" w:cs="Times New Roman"/>
          <w:color w:val="000000"/>
          <w:lang w:eastAsia="cs-CZ"/>
        </w:rPr>
        <w:t>-</w:t>
      </w:r>
    </w:p>
    <w:p w14:paraId="6A23C1F6" w14:textId="4637E133" w:rsidR="00EE45F7" w:rsidRPr="00C671FD" w:rsidRDefault="00EE45F7">
      <w:pPr>
        <w:numPr>
          <w:ilvl w:val="0"/>
          <w:numId w:val="25"/>
        </w:numPr>
        <w:spacing w:after="109" w:line="266" w:lineRule="auto"/>
        <w:ind w:hanging="242"/>
        <w:jc w:val="both"/>
        <w:rPr>
          <w:rFonts w:ascii="Times New Roman" w:eastAsia="Times New Roman" w:hAnsi="Times New Roman" w:cs="Times New Roman"/>
          <w:color w:val="000000"/>
          <w:lang w:eastAsia="cs-CZ"/>
        </w:rPr>
      </w:pPr>
      <w:r w:rsidRPr="00C671FD">
        <w:rPr>
          <w:rFonts w:ascii="Times New Roman" w:eastAsia="Times New Roman" w:hAnsi="Times New Roman" w:cs="Times New Roman"/>
          <w:color w:val="000000"/>
          <w:lang w:eastAsia="cs-CZ"/>
        </w:rPr>
        <w:t xml:space="preserve">Podmínky předškolního vzdělávání </w:t>
      </w:r>
      <w:r w:rsidR="00BF0405">
        <w:rPr>
          <w:rFonts w:ascii="Times New Roman" w:eastAsia="Times New Roman" w:hAnsi="Times New Roman" w:cs="Times New Roman"/>
          <w:color w:val="000000"/>
          <w:lang w:eastAsia="cs-CZ"/>
        </w:rPr>
        <w:t>……………………………………………………………………………</w:t>
      </w:r>
      <w:r w:rsidRPr="00C671FD">
        <w:rPr>
          <w:rFonts w:ascii="Times New Roman" w:eastAsia="Times New Roman" w:hAnsi="Times New Roman" w:cs="Times New Roman"/>
          <w:color w:val="000000"/>
          <w:lang w:eastAsia="cs-CZ"/>
        </w:rPr>
        <w:t xml:space="preserve"> - </w:t>
      </w:r>
      <w:r w:rsidR="00BF0405">
        <w:rPr>
          <w:rFonts w:ascii="Times New Roman" w:eastAsia="Times New Roman" w:hAnsi="Times New Roman" w:cs="Times New Roman"/>
          <w:color w:val="000000"/>
          <w:lang w:eastAsia="cs-CZ"/>
        </w:rPr>
        <w:t>13</w:t>
      </w:r>
      <w:r w:rsidRPr="00C671FD">
        <w:rPr>
          <w:rFonts w:ascii="Times New Roman" w:eastAsia="Times New Roman" w:hAnsi="Times New Roman" w:cs="Times New Roman"/>
          <w:color w:val="000000"/>
          <w:lang w:eastAsia="cs-CZ"/>
        </w:rPr>
        <w:t xml:space="preserve"> -</w:t>
      </w:r>
      <w:r w:rsidRPr="00C671FD">
        <w:rPr>
          <w:rFonts w:eastAsia="Calibri" w:cs="Calibri"/>
          <w:color w:val="000000"/>
          <w:lang w:eastAsia="cs-CZ"/>
        </w:rPr>
        <w:t xml:space="preserve"> </w:t>
      </w:r>
    </w:p>
    <w:p w14:paraId="78D4E4FD" w14:textId="3BE11D90" w:rsidR="00EE45F7" w:rsidRPr="00C671FD" w:rsidRDefault="003B768E">
      <w:pPr>
        <w:numPr>
          <w:ilvl w:val="1"/>
          <w:numId w:val="25"/>
        </w:numPr>
        <w:spacing w:after="107" w:line="266" w:lineRule="auto"/>
        <w:ind w:hanging="480"/>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Psychosociální podmínky</w:t>
      </w:r>
      <w:r w:rsidR="00BF0405">
        <w:rPr>
          <w:rFonts w:ascii="Times New Roman" w:eastAsia="Times New Roman" w:hAnsi="Times New Roman" w:cs="Times New Roman"/>
          <w:color w:val="000000"/>
          <w:lang w:eastAsia="cs-CZ"/>
        </w:rPr>
        <w:t xml:space="preserve"> …………………………………………………………………………………</w:t>
      </w:r>
      <w:r w:rsidR="00EE45F7" w:rsidRPr="00C671FD">
        <w:rPr>
          <w:rFonts w:ascii="Times New Roman" w:eastAsia="Times New Roman" w:hAnsi="Times New Roman" w:cs="Times New Roman"/>
          <w:color w:val="000000"/>
          <w:lang w:eastAsia="cs-CZ"/>
        </w:rPr>
        <w:t xml:space="preserve">- </w:t>
      </w:r>
      <w:r w:rsidR="00BF0405">
        <w:rPr>
          <w:rFonts w:ascii="Times New Roman" w:eastAsia="Times New Roman" w:hAnsi="Times New Roman" w:cs="Times New Roman"/>
          <w:color w:val="000000"/>
          <w:lang w:eastAsia="cs-CZ"/>
        </w:rPr>
        <w:t>13</w:t>
      </w:r>
      <w:r w:rsidR="00EE45F7" w:rsidRPr="00C671FD">
        <w:rPr>
          <w:rFonts w:ascii="Times New Roman" w:eastAsia="Times New Roman" w:hAnsi="Times New Roman" w:cs="Times New Roman"/>
          <w:color w:val="000000"/>
          <w:lang w:eastAsia="cs-CZ"/>
        </w:rPr>
        <w:t xml:space="preserve"> -</w:t>
      </w:r>
      <w:r w:rsidR="00EE45F7" w:rsidRPr="00C671FD">
        <w:rPr>
          <w:rFonts w:eastAsia="Calibri" w:cs="Calibri"/>
          <w:color w:val="000000"/>
          <w:lang w:eastAsia="cs-CZ"/>
        </w:rPr>
        <w:t xml:space="preserve"> </w:t>
      </w:r>
    </w:p>
    <w:p w14:paraId="2FC1F326" w14:textId="640F5948" w:rsidR="00EE45F7" w:rsidRPr="00D6789A" w:rsidRDefault="003B768E">
      <w:pPr>
        <w:numPr>
          <w:ilvl w:val="1"/>
          <w:numId w:val="25"/>
        </w:numPr>
        <w:spacing w:after="113" w:line="266" w:lineRule="auto"/>
        <w:ind w:hanging="480"/>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Spolupráce se zákonnými zástupci …</w:t>
      </w:r>
      <w:r w:rsidR="00BF0405">
        <w:rPr>
          <w:rFonts w:ascii="Times New Roman" w:eastAsia="Times New Roman" w:hAnsi="Times New Roman" w:cs="Times New Roman"/>
          <w:color w:val="000000"/>
          <w:lang w:eastAsia="cs-CZ"/>
        </w:rPr>
        <w:t>…………………………………………………………………….</w:t>
      </w:r>
      <w:r w:rsidR="00EE45F7" w:rsidRPr="00C671FD">
        <w:rPr>
          <w:rFonts w:ascii="Times New Roman" w:eastAsia="Times New Roman" w:hAnsi="Times New Roman" w:cs="Times New Roman"/>
          <w:color w:val="000000"/>
          <w:lang w:eastAsia="cs-CZ"/>
        </w:rPr>
        <w:t xml:space="preserve">- </w:t>
      </w:r>
      <w:r w:rsidR="00BF0405">
        <w:rPr>
          <w:rFonts w:ascii="Times New Roman" w:eastAsia="Times New Roman" w:hAnsi="Times New Roman" w:cs="Times New Roman"/>
          <w:color w:val="000000"/>
          <w:lang w:eastAsia="cs-CZ"/>
        </w:rPr>
        <w:t>17</w:t>
      </w:r>
      <w:r w:rsidR="00EE45F7" w:rsidRPr="00C671FD">
        <w:rPr>
          <w:rFonts w:ascii="Times New Roman" w:eastAsia="Times New Roman" w:hAnsi="Times New Roman" w:cs="Times New Roman"/>
          <w:color w:val="000000"/>
          <w:lang w:eastAsia="cs-CZ"/>
        </w:rPr>
        <w:t xml:space="preserve"> -</w:t>
      </w:r>
      <w:r w:rsidR="00EE45F7" w:rsidRPr="00C671FD">
        <w:rPr>
          <w:rFonts w:eastAsia="Calibri" w:cs="Calibri"/>
          <w:color w:val="000000"/>
          <w:lang w:eastAsia="cs-CZ"/>
        </w:rPr>
        <w:t xml:space="preserve"> </w:t>
      </w:r>
    </w:p>
    <w:p w14:paraId="3E99B5CC" w14:textId="2D886174" w:rsidR="00EE45F7" w:rsidRPr="00C671FD" w:rsidRDefault="00EE45F7">
      <w:pPr>
        <w:numPr>
          <w:ilvl w:val="1"/>
          <w:numId w:val="25"/>
        </w:numPr>
        <w:spacing w:after="105" w:line="266" w:lineRule="auto"/>
        <w:ind w:hanging="480"/>
        <w:jc w:val="both"/>
      </w:pPr>
      <w:r w:rsidRPr="00C671FD">
        <w:rPr>
          <w:rFonts w:ascii="Times New Roman" w:eastAsia="Times New Roman" w:hAnsi="Times New Roman" w:cs="Times New Roman"/>
          <w:color w:val="000000"/>
          <w:lang w:eastAsia="cs-CZ"/>
        </w:rPr>
        <w:t>Organizace</w:t>
      </w:r>
      <w:r w:rsidR="003269B4">
        <w:rPr>
          <w:rFonts w:ascii="Times New Roman" w:eastAsia="Times New Roman" w:hAnsi="Times New Roman" w:cs="Times New Roman"/>
          <w:color w:val="000000"/>
          <w:lang w:eastAsia="cs-CZ"/>
        </w:rPr>
        <w:t xml:space="preserve"> ……………………………………………………………………………………………….. </w:t>
      </w:r>
      <w:r w:rsidR="00586F26" w:rsidRPr="00C671FD">
        <w:rPr>
          <w:rFonts w:ascii="Times New Roman" w:eastAsia="Times New Roman" w:hAnsi="Times New Roman" w:cs="Times New Roman"/>
          <w:color w:val="000000"/>
          <w:lang w:eastAsia="cs-CZ"/>
        </w:rPr>
        <w:t xml:space="preserve">- </w:t>
      </w:r>
      <w:r w:rsidR="003269B4">
        <w:rPr>
          <w:rFonts w:ascii="Times New Roman" w:eastAsia="Times New Roman" w:hAnsi="Times New Roman" w:cs="Times New Roman"/>
          <w:color w:val="000000"/>
          <w:lang w:eastAsia="cs-CZ"/>
        </w:rPr>
        <w:t>19</w:t>
      </w:r>
      <w:r w:rsidRPr="00C671FD">
        <w:rPr>
          <w:rFonts w:ascii="Times New Roman" w:eastAsia="Times New Roman" w:hAnsi="Times New Roman" w:cs="Times New Roman"/>
          <w:color w:val="000000"/>
          <w:lang w:eastAsia="cs-CZ"/>
        </w:rPr>
        <w:t xml:space="preserve"> -</w:t>
      </w:r>
      <w:r w:rsidRPr="00C671FD">
        <w:rPr>
          <w:rFonts w:eastAsia="Calibri" w:cs="Calibri"/>
          <w:color w:val="000000"/>
          <w:lang w:eastAsia="cs-CZ"/>
        </w:rPr>
        <w:t xml:space="preserve"> </w:t>
      </w:r>
    </w:p>
    <w:p w14:paraId="29E02768" w14:textId="4AD6CD22" w:rsidR="00EE45F7" w:rsidRPr="00C671FD" w:rsidRDefault="003269B4">
      <w:pPr>
        <w:numPr>
          <w:ilvl w:val="2"/>
          <w:numId w:val="25"/>
        </w:numPr>
        <w:spacing w:after="115" w:line="240" w:lineRule="auto"/>
        <w:ind w:right="203" w:hanging="540"/>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Organizace dne na třídách</w:t>
      </w:r>
      <w:r w:rsidR="00806010">
        <w:rPr>
          <w:rFonts w:ascii="Times New Roman" w:eastAsia="Times New Roman" w:hAnsi="Times New Roman" w:cs="Times New Roman"/>
          <w:color w:val="000000"/>
          <w:lang w:eastAsia="cs-CZ"/>
        </w:rPr>
        <w:t xml:space="preserve"> ………………………………………</w:t>
      </w:r>
      <w:r w:rsidR="00183062">
        <w:rPr>
          <w:rFonts w:ascii="Times New Roman" w:eastAsia="Times New Roman" w:hAnsi="Times New Roman" w:cs="Times New Roman"/>
          <w:color w:val="000000"/>
          <w:lang w:eastAsia="cs-CZ"/>
        </w:rPr>
        <w:t>..</w:t>
      </w:r>
      <w:r w:rsidR="00806010">
        <w:rPr>
          <w:rFonts w:ascii="Times New Roman" w:eastAsia="Times New Roman" w:hAnsi="Times New Roman" w:cs="Times New Roman"/>
          <w:color w:val="000000"/>
          <w:lang w:eastAsia="cs-CZ"/>
        </w:rPr>
        <w:t>……………………………… - 22</w:t>
      </w:r>
      <w:r w:rsidR="00183062">
        <w:rPr>
          <w:rFonts w:ascii="Times New Roman" w:eastAsia="Times New Roman" w:hAnsi="Times New Roman" w:cs="Times New Roman"/>
          <w:color w:val="000000"/>
          <w:lang w:eastAsia="cs-CZ"/>
        </w:rPr>
        <w:t xml:space="preserve"> -</w:t>
      </w:r>
      <w:r w:rsidR="00EE45F7" w:rsidRPr="00C671FD">
        <w:rPr>
          <w:rFonts w:ascii="Times New Roman" w:eastAsia="Times New Roman" w:hAnsi="Times New Roman" w:cs="Times New Roman"/>
          <w:color w:val="000000"/>
          <w:lang w:eastAsia="cs-CZ"/>
        </w:rPr>
        <w:t xml:space="preserve"> </w:t>
      </w:r>
    </w:p>
    <w:p w14:paraId="46E5C557" w14:textId="3FE3DF66" w:rsidR="00EE45F7" w:rsidRPr="00C671FD" w:rsidRDefault="00D6789A">
      <w:pPr>
        <w:numPr>
          <w:ilvl w:val="1"/>
          <w:numId w:val="25"/>
        </w:numPr>
        <w:spacing w:after="118" w:line="266" w:lineRule="auto"/>
        <w:ind w:hanging="480"/>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Životospráva</w:t>
      </w:r>
      <w:r w:rsidR="003269B4">
        <w:rPr>
          <w:rFonts w:ascii="Times New Roman" w:eastAsia="Times New Roman" w:hAnsi="Times New Roman" w:cs="Times New Roman"/>
          <w:color w:val="000000"/>
          <w:lang w:eastAsia="cs-CZ"/>
        </w:rPr>
        <w:t xml:space="preserve"> ……………………………………………………………………………………...………</w:t>
      </w:r>
      <w:r w:rsidR="00EE45F7" w:rsidRPr="00C671FD">
        <w:rPr>
          <w:rFonts w:ascii="Times New Roman" w:eastAsia="Times New Roman" w:hAnsi="Times New Roman" w:cs="Times New Roman"/>
          <w:color w:val="000000"/>
          <w:lang w:eastAsia="cs-CZ"/>
        </w:rPr>
        <w:t xml:space="preserve"> - </w:t>
      </w:r>
      <w:r w:rsidR="003269B4">
        <w:rPr>
          <w:rFonts w:ascii="Times New Roman" w:eastAsia="Times New Roman" w:hAnsi="Times New Roman" w:cs="Times New Roman"/>
          <w:color w:val="000000"/>
          <w:lang w:eastAsia="cs-CZ"/>
        </w:rPr>
        <w:t>23</w:t>
      </w:r>
      <w:r w:rsidR="00EE45F7" w:rsidRPr="00C671FD">
        <w:rPr>
          <w:rFonts w:ascii="Times New Roman" w:eastAsia="Times New Roman" w:hAnsi="Times New Roman" w:cs="Times New Roman"/>
          <w:color w:val="000000"/>
          <w:lang w:eastAsia="cs-CZ"/>
        </w:rPr>
        <w:t xml:space="preserve"> -</w:t>
      </w:r>
      <w:r w:rsidR="00EE45F7" w:rsidRPr="00C671FD">
        <w:rPr>
          <w:rFonts w:eastAsia="Calibri" w:cs="Calibri"/>
          <w:color w:val="000000"/>
          <w:lang w:eastAsia="cs-CZ"/>
        </w:rPr>
        <w:t xml:space="preserve"> </w:t>
      </w:r>
    </w:p>
    <w:p w14:paraId="6C94A435" w14:textId="23FE1D6E" w:rsidR="00EE45F7" w:rsidRPr="00D6789A" w:rsidRDefault="00D6789A">
      <w:pPr>
        <w:numPr>
          <w:ilvl w:val="1"/>
          <w:numId w:val="25"/>
        </w:numPr>
        <w:spacing w:after="109" w:line="266" w:lineRule="auto"/>
        <w:ind w:hanging="480"/>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Věcné podmínky</w:t>
      </w:r>
      <w:r w:rsidR="003269B4">
        <w:rPr>
          <w:rFonts w:ascii="Times New Roman" w:eastAsia="Times New Roman" w:hAnsi="Times New Roman" w:cs="Times New Roman"/>
          <w:color w:val="000000"/>
          <w:lang w:eastAsia="cs-CZ"/>
        </w:rPr>
        <w:t xml:space="preserve"> …………………………………………………………………………………………</w:t>
      </w:r>
      <w:r w:rsidR="00EE45F7" w:rsidRPr="00C671FD">
        <w:rPr>
          <w:rFonts w:ascii="Times New Roman" w:eastAsia="Times New Roman" w:hAnsi="Times New Roman" w:cs="Times New Roman"/>
          <w:color w:val="000000"/>
          <w:lang w:eastAsia="cs-CZ"/>
        </w:rPr>
        <w:t xml:space="preserve"> - </w:t>
      </w:r>
      <w:r w:rsidR="003269B4">
        <w:rPr>
          <w:rFonts w:ascii="Times New Roman" w:eastAsia="Times New Roman" w:hAnsi="Times New Roman" w:cs="Times New Roman"/>
          <w:color w:val="000000"/>
          <w:lang w:eastAsia="cs-CZ"/>
        </w:rPr>
        <w:t>26</w:t>
      </w:r>
      <w:r w:rsidR="00EE45F7" w:rsidRPr="00C671FD">
        <w:rPr>
          <w:rFonts w:ascii="Times New Roman" w:eastAsia="Times New Roman" w:hAnsi="Times New Roman" w:cs="Times New Roman"/>
          <w:color w:val="000000"/>
          <w:lang w:eastAsia="cs-CZ"/>
        </w:rPr>
        <w:t xml:space="preserve"> </w:t>
      </w:r>
      <w:r w:rsidR="003269B4">
        <w:rPr>
          <w:rFonts w:ascii="Times New Roman" w:eastAsia="Times New Roman" w:hAnsi="Times New Roman" w:cs="Times New Roman"/>
          <w:color w:val="000000"/>
          <w:lang w:eastAsia="cs-CZ"/>
        </w:rPr>
        <w:t>-</w:t>
      </w:r>
    </w:p>
    <w:p w14:paraId="3321E00C" w14:textId="66BBC27A" w:rsidR="00EE45F7" w:rsidRPr="00C671FD" w:rsidRDefault="00EE45F7">
      <w:pPr>
        <w:numPr>
          <w:ilvl w:val="0"/>
          <w:numId w:val="25"/>
        </w:numPr>
        <w:spacing w:after="122" w:line="266" w:lineRule="auto"/>
        <w:ind w:hanging="242"/>
        <w:jc w:val="both"/>
        <w:rPr>
          <w:rFonts w:ascii="Times New Roman" w:eastAsia="Times New Roman" w:hAnsi="Times New Roman" w:cs="Times New Roman"/>
          <w:color w:val="000000"/>
          <w:lang w:eastAsia="cs-CZ"/>
        </w:rPr>
      </w:pPr>
      <w:r w:rsidRPr="00C671FD">
        <w:rPr>
          <w:rFonts w:ascii="Times New Roman" w:eastAsia="Times New Roman" w:hAnsi="Times New Roman" w:cs="Times New Roman"/>
          <w:color w:val="000000"/>
          <w:lang w:eastAsia="cs-CZ"/>
        </w:rPr>
        <w:t xml:space="preserve">Charakteristika vzdělávacího programu </w:t>
      </w:r>
      <w:r w:rsidR="00806010">
        <w:rPr>
          <w:rFonts w:ascii="Times New Roman" w:eastAsia="Times New Roman" w:hAnsi="Times New Roman" w:cs="Times New Roman"/>
          <w:color w:val="000000"/>
          <w:lang w:eastAsia="cs-CZ"/>
        </w:rPr>
        <w:t>……………………………………………………………………….</w:t>
      </w:r>
      <w:r w:rsidRPr="00C671FD">
        <w:rPr>
          <w:rFonts w:ascii="Times New Roman" w:eastAsia="Times New Roman" w:hAnsi="Times New Roman" w:cs="Times New Roman"/>
          <w:color w:val="000000"/>
          <w:lang w:eastAsia="cs-CZ"/>
        </w:rPr>
        <w:t xml:space="preserve"> - 2</w:t>
      </w:r>
      <w:r w:rsidR="00806010">
        <w:rPr>
          <w:rFonts w:ascii="Times New Roman" w:eastAsia="Times New Roman" w:hAnsi="Times New Roman" w:cs="Times New Roman"/>
          <w:color w:val="000000"/>
          <w:lang w:eastAsia="cs-CZ"/>
        </w:rPr>
        <w:t>9</w:t>
      </w:r>
      <w:r w:rsidRPr="00C671FD">
        <w:rPr>
          <w:rFonts w:ascii="Times New Roman" w:eastAsia="Times New Roman" w:hAnsi="Times New Roman" w:cs="Times New Roman"/>
          <w:color w:val="000000"/>
          <w:lang w:eastAsia="cs-CZ"/>
        </w:rPr>
        <w:t xml:space="preserve"> -</w:t>
      </w:r>
      <w:r w:rsidRPr="00C671FD">
        <w:rPr>
          <w:rFonts w:eastAsia="Calibri" w:cs="Calibri"/>
          <w:color w:val="000000"/>
          <w:lang w:eastAsia="cs-CZ"/>
        </w:rPr>
        <w:t xml:space="preserve"> </w:t>
      </w:r>
    </w:p>
    <w:p w14:paraId="359CFFFB" w14:textId="4C20A107" w:rsidR="00EE45F7" w:rsidRPr="00C671FD" w:rsidRDefault="00EE45F7">
      <w:pPr>
        <w:numPr>
          <w:ilvl w:val="1"/>
          <w:numId w:val="25"/>
        </w:numPr>
        <w:spacing w:after="115" w:line="266" w:lineRule="auto"/>
        <w:ind w:hanging="480"/>
        <w:jc w:val="both"/>
        <w:rPr>
          <w:rFonts w:ascii="Times New Roman" w:eastAsia="Times New Roman" w:hAnsi="Times New Roman" w:cs="Times New Roman"/>
          <w:color w:val="000000"/>
          <w:lang w:eastAsia="cs-CZ"/>
        </w:rPr>
      </w:pPr>
      <w:r w:rsidRPr="00C671FD">
        <w:rPr>
          <w:rFonts w:ascii="Times New Roman" w:eastAsia="Times New Roman" w:hAnsi="Times New Roman" w:cs="Times New Roman"/>
          <w:color w:val="000000"/>
          <w:lang w:eastAsia="cs-CZ"/>
        </w:rPr>
        <w:t xml:space="preserve">Hlavní myšlenky programu – </w:t>
      </w:r>
      <w:r w:rsidR="00D6789A">
        <w:rPr>
          <w:rFonts w:ascii="Times New Roman" w:eastAsia="Times New Roman" w:hAnsi="Times New Roman" w:cs="Times New Roman"/>
          <w:color w:val="000000"/>
          <w:lang w:eastAsia="cs-CZ"/>
        </w:rPr>
        <w:t>vize, cíle, profilace školy</w:t>
      </w:r>
      <w:r w:rsidRPr="00C671FD">
        <w:rPr>
          <w:rFonts w:ascii="Times New Roman" w:eastAsia="Times New Roman" w:hAnsi="Times New Roman" w:cs="Times New Roman"/>
          <w:color w:val="000000"/>
          <w:lang w:eastAsia="cs-CZ"/>
        </w:rPr>
        <w:t xml:space="preserve"> </w:t>
      </w:r>
      <w:r w:rsidR="00806010">
        <w:rPr>
          <w:rFonts w:ascii="Times New Roman" w:eastAsia="Times New Roman" w:hAnsi="Times New Roman" w:cs="Times New Roman"/>
          <w:color w:val="000000"/>
          <w:lang w:eastAsia="cs-CZ"/>
        </w:rPr>
        <w:t>…………………………………………………</w:t>
      </w:r>
      <w:r w:rsidRPr="00C671FD">
        <w:rPr>
          <w:rFonts w:ascii="Times New Roman" w:eastAsia="Times New Roman" w:hAnsi="Times New Roman" w:cs="Times New Roman"/>
          <w:color w:val="000000"/>
          <w:lang w:eastAsia="cs-CZ"/>
        </w:rPr>
        <w:t xml:space="preserve"> - 2</w:t>
      </w:r>
      <w:r w:rsidR="00806010">
        <w:rPr>
          <w:rFonts w:ascii="Times New Roman" w:eastAsia="Times New Roman" w:hAnsi="Times New Roman" w:cs="Times New Roman"/>
          <w:color w:val="000000"/>
          <w:lang w:eastAsia="cs-CZ"/>
        </w:rPr>
        <w:t>9</w:t>
      </w:r>
      <w:r w:rsidRPr="00C671FD">
        <w:rPr>
          <w:rFonts w:ascii="Times New Roman" w:eastAsia="Times New Roman" w:hAnsi="Times New Roman" w:cs="Times New Roman"/>
          <w:color w:val="000000"/>
          <w:lang w:eastAsia="cs-CZ"/>
        </w:rPr>
        <w:t xml:space="preserve"> -</w:t>
      </w:r>
      <w:r w:rsidRPr="00C671FD">
        <w:rPr>
          <w:rFonts w:eastAsia="Calibri" w:cs="Calibri"/>
          <w:color w:val="000000"/>
          <w:lang w:eastAsia="cs-CZ"/>
        </w:rPr>
        <w:t xml:space="preserve"> </w:t>
      </w:r>
    </w:p>
    <w:p w14:paraId="63150EEE" w14:textId="16F64471" w:rsidR="00EE45F7" w:rsidRPr="00C671FD" w:rsidRDefault="00D6789A">
      <w:pPr>
        <w:numPr>
          <w:ilvl w:val="1"/>
          <w:numId w:val="25"/>
        </w:numPr>
        <w:spacing w:after="101" w:line="266" w:lineRule="auto"/>
        <w:ind w:hanging="480"/>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Vzdělávací strategie </w:t>
      </w:r>
      <w:r w:rsidR="00806010">
        <w:rPr>
          <w:rFonts w:ascii="Times New Roman" w:eastAsia="Times New Roman" w:hAnsi="Times New Roman" w:cs="Times New Roman"/>
          <w:color w:val="000000"/>
          <w:lang w:eastAsia="cs-CZ"/>
        </w:rPr>
        <w:t>……………………………………………………………………………</w:t>
      </w:r>
      <w:r w:rsidR="003F2C5A">
        <w:rPr>
          <w:rFonts w:ascii="Times New Roman" w:eastAsia="Times New Roman" w:hAnsi="Times New Roman" w:cs="Times New Roman"/>
          <w:color w:val="000000"/>
          <w:lang w:eastAsia="cs-CZ"/>
        </w:rPr>
        <w:t>...</w:t>
      </w:r>
      <w:r w:rsidR="00806010">
        <w:rPr>
          <w:rFonts w:ascii="Times New Roman" w:eastAsia="Times New Roman" w:hAnsi="Times New Roman" w:cs="Times New Roman"/>
          <w:color w:val="000000"/>
          <w:lang w:eastAsia="cs-CZ"/>
        </w:rPr>
        <w:t>………</w:t>
      </w:r>
      <w:r w:rsidR="00EE45F7" w:rsidRPr="00C671FD">
        <w:rPr>
          <w:rFonts w:ascii="Times New Roman" w:eastAsia="Times New Roman" w:hAnsi="Times New Roman" w:cs="Times New Roman"/>
          <w:color w:val="000000"/>
          <w:lang w:eastAsia="cs-CZ"/>
        </w:rPr>
        <w:t xml:space="preserve"> - </w:t>
      </w:r>
      <w:r w:rsidR="00806010">
        <w:rPr>
          <w:rFonts w:ascii="Times New Roman" w:eastAsia="Times New Roman" w:hAnsi="Times New Roman" w:cs="Times New Roman"/>
          <w:color w:val="000000"/>
          <w:lang w:eastAsia="cs-CZ"/>
        </w:rPr>
        <w:t>32</w:t>
      </w:r>
      <w:r w:rsidR="00EE45F7" w:rsidRPr="00C671FD">
        <w:rPr>
          <w:rFonts w:ascii="Times New Roman" w:eastAsia="Times New Roman" w:hAnsi="Times New Roman" w:cs="Times New Roman"/>
          <w:color w:val="000000"/>
          <w:lang w:eastAsia="cs-CZ"/>
        </w:rPr>
        <w:t xml:space="preserve"> -</w:t>
      </w:r>
      <w:r w:rsidR="00EE45F7" w:rsidRPr="00C671FD">
        <w:rPr>
          <w:rFonts w:eastAsia="Calibri" w:cs="Calibri"/>
          <w:color w:val="000000"/>
          <w:lang w:eastAsia="cs-CZ"/>
        </w:rPr>
        <w:t xml:space="preserve"> </w:t>
      </w:r>
    </w:p>
    <w:p w14:paraId="39EABCFE" w14:textId="7E3150F4" w:rsidR="00EE45F7" w:rsidRPr="00D6789A" w:rsidRDefault="00D6789A">
      <w:pPr>
        <w:numPr>
          <w:ilvl w:val="1"/>
          <w:numId w:val="25"/>
        </w:numPr>
        <w:spacing w:after="108" w:line="266" w:lineRule="auto"/>
        <w:ind w:hanging="480"/>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Nastavení procesu pedagogického diagnostikování</w:t>
      </w:r>
      <w:r w:rsidR="00EE45F7" w:rsidRPr="00C671FD">
        <w:rPr>
          <w:rFonts w:ascii="Times New Roman" w:eastAsia="Times New Roman" w:hAnsi="Times New Roman" w:cs="Times New Roman"/>
          <w:color w:val="000000"/>
          <w:lang w:eastAsia="cs-CZ"/>
        </w:rPr>
        <w:t xml:space="preserve"> </w:t>
      </w:r>
      <w:r w:rsidR="00806010">
        <w:rPr>
          <w:rFonts w:ascii="Times New Roman" w:eastAsia="Times New Roman" w:hAnsi="Times New Roman" w:cs="Times New Roman"/>
          <w:color w:val="000000"/>
          <w:lang w:eastAsia="cs-CZ"/>
        </w:rPr>
        <w:t>……………………………………………………..</w:t>
      </w:r>
      <w:r w:rsidR="00EE45F7" w:rsidRPr="00C671FD">
        <w:rPr>
          <w:rFonts w:ascii="Times New Roman" w:eastAsia="Times New Roman" w:hAnsi="Times New Roman" w:cs="Times New Roman"/>
          <w:color w:val="000000"/>
          <w:lang w:eastAsia="cs-CZ"/>
        </w:rPr>
        <w:t xml:space="preserve"> - </w:t>
      </w:r>
      <w:r w:rsidR="009231F6">
        <w:rPr>
          <w:rFonts w:ascii="Times New Roman" w:eastAsia="Times New Roman" w:hAnsi="Times New Roman" w:cs="Times New Roman"/>
          <w:color w:val="000000"/>
          <w:lang w:eastAsia="cs-CZ"/>
        </w:rPr>
        <w:t>3</w:t>
      </w:r>
      <w:r w:rsidR="00806010">
        <w:rPr>
          <w:rFonts w:ascii="Times New Roman" w:eastAsia="Times New Roman" w:hAnsi="Times New Roman" w:cs="Times New Roman"/>
          <w:color w:val="000000"/>
          <w:lang w:eastAsia="cs-CZ"/>
        </w:rPr>
        <w:t>9</w:t>
      </w:r>
      <w:r w:rsidR="00EE45F7" w:rsidRPr="00C671FD">
        <w:rPr>
          <w:rFonts w:ascii="Times New Roman" w:eastAsia="Times New Roman" w:hAnsi="Times New Roman" w:cs="Times New Roman"/>
          <w:color w:val="000000"/>
          <w:lang w:eastAsia="cs-CZ"/>
        </w:rPr>
        <w:t xml:space="preserve"> </w:t>
      </w:r>
      <w:r>
        <w:rPr>
          <w:rFonts w:ascii="Times New Roman" w:eastAsia="Times New Roman" w:hAnsi="Times New Roman" w:cs="Times New Roman"/>
          <w:color w:val="000000"/>
          <w:lang w:eastAsia="cs-CZ"/>
        </w:rPr>
        <w:t>-</w:t>
      </w:r>
    </w:p>
    <w:p w14:paraId="1CA5647F" w14:textId="44FBAD95" w:rsidR="00D6789A" w:rsidRPr="00C671FD" w:rsidRDefault="00D6789A">
      <w:pPr>
        <w:numPr>
          <w:ilvl w:val="1"/>
          <w:numId w:val="25"/>
        </w:numPr>
        <w:spacing w:after="108" w:line="266" w:lineRule="auto"/>
        <w:ind w:hanging="480"/>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Způsob zajištění individualizace vzdělávání dětí na základě jejich potřeb, možností a zájmů </w:t>
      </w:r>
      <w:r w:rsidR="00806010">
        <w:rPr>
          <w:rFonts w:ascii="Times New Roman" w:eastAsia="Times New Roman" w:hAnsi="Times New Roman" w:cs="Times New Roman"/>
          <w:color w:val="000000"/>
          <w:lang w:eastAsia="cs-CZ"/>
        </w:rPr>
        <w:t>…</w:t>
      </w:r>
      <w:r>
        <w:rPr>
          <w:rFonts w:ascii="Times New Roman" w:eastAsia="Times New Roman" w:hAnsi="Times New Roman" w:cs="Times New Roman"/>
          <w:color w:val="000000"/>
          <w:lang w:eastAsia="cs-CZ"/>
        </w:rPr>
        <w:t>…</w:t>
      </w:r>
      <w:r w:rsidR="00806010">
        <w:rPr>
          <w:rFonts w:ascii="Times New Roman" w:eastAsia="Times New Roman" w:hAnsi="Times New Roman" w:cs="Times New Roman"/>
          <w:color w:val="000000"/>
          <w:lang w:eastAsia="cs-CZ"/>
        </w:rPr>
        <w:t>…….</w:t>
      </w:r>
      <w:r>
        <w:rPr>
          <w:rFonts w:ascii="Times New Roman" w:eastAsia="Times New Roman" w:hAnsi="Times New Roman" w:cs="Times New Roman"/>
          <w:color w:val="000000"/>
          <w:lang w:eastAsia="cs-CZ"/>
        </w:rPr>
        <w:t xml:space="preserve">. </w:t>
      </w:r>
      <w:r w:rsidR="00806010">
        <w:rPr>
          <w:rFonts w:ascii="Times New Roman" w:eastAsia="Times New Roman" w:hAnsi="Times New Roman" w:cs="Times New Roman"/>
          <w:color w:val="000000"/>
          <w:lang w:eastAsia="cs-CZ"/>
        </w:rPr>
        <w:t>- 41 -</w:t>
      </w:r>
    </w:p>
    <w:p w14:paraId="7D6131C3" w14:textId="063EFA3C" w:rsidR="00EE45F7" w:rsidRPr="00C671FD" w:rsidRDefault="00EE45F7">
      <w:pPr>
        <w:numPr>
          <w:ilvl w:val="0"/>
          <w:numId w:val="25"/>
        </w:numPr>
        <w:spacing w:after="108" w:line="266" w:lineRule="auto"/>
        <w:ind w:hanging="242"/>
        <w:jc w:val="both"/>
        <w:rPr>
          <w:rFonts w:ascii="Times New Roman" w:eastAsia="Times New Roman" w:hAnsi="Times New Roman" w:cs="Times New Roman"/>
          <w:color w:val="000000"/>
          <w:lang w:eastAsia="cs-CZ"/>
        </w:rPr>
      </w:pPr>
      <w:r w:rsidRPr="00C671FD">
        <w:rPr>
          <w:rFonts w:ascii="Times New Roman" w:eastAsia="Times New Roman" w:hAnsi="Times New Roman" w:cs="Times New Roman"/>
          <w:color w:val="000000"/>
          <w:lang w:eastAsia="cs-CZ"/>
        </w:rPr>
        <w:t xml:space="preserve">Vzdělávací obsah </w:t>
      </w:r>
      <w:r w:rsidR="00806010">
        <w:rPr>
          <w:rFonts w:ascii="Times New Roman" w:eastAsia="Times New Roman" w:hAnsi="Times New Roman" w:cs="Times New Roman"/>
          <w:color w:val="000000"/>
          <w:lang w:eastAsia="cs-CZ"/>
        </w:rPr>
        <w:t>………………………………………………………………………………………………</w:t>
      </w:r>
      <w:r w:rsidRPr="00C671FD">
        <w:rPr>
          <w:rFonts w:ascii="Times New Roman" w:eastAsia="Times New Roman" w:hAnsi="Times New Roman" w:cs="Times New Roman"/>
          <w:color w:val="000000"/>
          <w:lang w:eastAsia="cs-CZ"/>
        </w:rPr>
        <w:t xml:space="preserve"> - </w:t>
      </w:r>
      <w:r w:rsidR="00806010">
        <w:rPr>
          <w:rFonts w:ascii="Times New Roman" w:eastAsia="Times New Roman" w:hAnsi="Times New Roman" w:cs="Times New Roman"/>
          <w:color w:val="000000"/>
          <w:lang w:eastAsia="cs-CZ"/>
        </w:rPr>
        <w:t>44</w:t>
      </w:r>
      <w:r w:rsidRPr="00C671FD">
        <w:rPr>
          <w:rFonts w:ascii="Times New Roman" w:eastAsia="Times New Roman" w:hAnsi="Times New Roman" w:cs="Times New Roman"/>
          <w:color w:val="000000"/>
          <w:lang w:eastAsia="cs-CZ"/>
        </w:rPr>
        <w:t xml:space="preserve"> -</w:t>
      </w:r>
      <w:r w:rsidRPr="00C671FD">
        <w:rPr>
          <w:rFonts w:eastAsia="Calibri" w:cs="Calibri"/>
          <w:color w:val="000000"/>
          <w:lang w:eastAsia="cs-CZ"/>
        </w:rPr>
        <w:t xml:space="preserve"> </w:t>
      </w:r>
    </w:p>
    <w:p w14:paraId="14BF0FB6" w14:textId="60DFECF6" w:rsidR="00EE45F7" w:rsidRPr="00D84572" w:rsidRDefault="00D84572">
      <w:pPr>
        <w:numPr>
          <w:ilvl w:val="1"/>
          <w:numId w:val="25"/>
        </w:numPr>
        <w:spacing w:after="108" w:line="266" w:lineRule="auto"/>
        <w:ind w:hanging="480"/>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Integrované bloky ve flexibilním uspořádání</w:t>
      </w:r>
      <w:r w:rsidR="001A166D" w:rsidRPr="00C671FD">
        <w:rPr>
          <w:rFonts w:ascii="Times New Roman" w:eastAsia="Times New Roman" w:hAnsi="Times New Roman" w:cs="Times New Roman"/>
          <w:color w:val="000000"/>
          <w:lang w:eastAsia="cs-CZ"/>
        </w:rPr>
        <w:t xml:space="preserve"> ………………..</w:t>
      </w:r>
      <w:r w:rsidR="00EE45F7" w:rsidRPr="00C671FD">
        <w:rPr>
          <w:rFonts w:ascii="Times New Roman" w:eastAsia="Times New Roman" w:hAnsi="Times New Roman" w:cs="Times New Roman"/>
          <w:color w:val="000000"/>
          <w:lang w:eastAsia="cs-CZ"/>
        </w:rPr>
        <w:t>…….......................................................... - 3</w:t>
      </w:r>
      <w:r w:rsidR="000F2809">
        <w:rPr>
          <w:rFonts w:ascii="Times New Roman" w:eastAsia="Times New Roman" w:hAnsi="Times New Roman" w:cs="Times New Roman"/>
          <w:color w:val="000000"/>
          <w:lang w:eastAsia="cs-CZ"/>
        </w:rPr>
        <w:t>5</w:t>
      </w:r>
      <w:r w:rsidR="00EE45F7" w:rsidRPr="00C671FD">
        <w:rPr>
          <w:rFonts w:ascii="Times New Roman" w:eastAsia="Times New Roman" w:hAnsi="Times New Roman" w:cs="Times New Roman"/>
          <w:color w:val="000000"/>
          <w:lang w:eastAsia="cs-CZ"/>
        </w:rPr>
        <w:t xml:space="preserve"> </w:t>
      </w:r>
      <w:r>
        <w:rPr>
          <w:rFonts w:ascii="Times New Roman" w:eastAsia="Times New Roman" w:hAnsi="Times New Roman" w:cs="Times New Roman"/>
          <w:color w:val="000000"/>
          <w:lang w:eastAsia="cs-CZ"/>
        </w:rPr>
        <w:t>-</w:t>
      </w:r>
      <w:r w:rsidR="00EE45F7" w:rsidRPr="00C671FD">
        <w:rPr>
          <w:rFonts w:eastAsia="Calibri" w:cs="Calibri"/>
          <w:color w:val="000000"/>
          <w:lang w:eastAsia="cs-CZ"/>
        </w:rPr>
        <w:t xml:space="preserve"> </w:t>
      </w:r>
    </w:p>
    <w:p w14:paraId="03CE3F26" w14:textId="3D31ECFD" w:rsidR="00D84572" w:rsidRDefault="00D84572" w:rsidP="00D84572">
      <w:pPr>
        <w:spacing w:after="108" w:line="266" w:lineRule="auto"/>
        <w:ind w:left="720"/>
        <w:jc w:val="both"/>
        <w:rPr>
          <w:rFonts w:ascii="Times New Roman" w:eastAsia="Calibri" w:hAnsi="Times New Roman" w:cs="Times New Roman"/>
          <w:color w:val="000000"/>
          <w:lang w:eastAsia="cs-CZ"/>
        </w:rPr>
      </w:pPr>
      <w:r w:rsidRPr="00D84572">
        <w:rPr>
          <w:rFonts w:ascii="Times New Roman" w:eastAsia="Calibri" w:hAnsi="Times New Roman" w:cs="Times New Roman"/>
          <w:color w:val="000000"/>
          <w:lang w:eastAsia="cs-CZ"/>
        </w:rPr>
        <w:t>6.1.</w:t>
      </w:r>
      <w:r>
        <w:rPr>
          <w:rFonts w:ascii="Times New Roman" w:eastAsia="Calibri" w:hAnsi="Times New Roman" w:cs="Times New Roman"/>
          <w:color w:val="000000"/>
          <w:lang w:eastAsia="cs-CZ"/>
        </w:rPr>
        <w:t>1</w:t>
      </w:r>
      <w:r w:rsidRPr="00D84572">
        <w:rPr>
          <w:rFonts w:ascii="Times New Roman" w:eastAsia="Calibri" w:hAnsi="Times New Roman" w:cs="Times New Roman"/>
          <w:color w:val="000000"/>
          <w:lang w:eastAsia="cs-CZ"/>
        </w:rPr>
        <w:t xml:space="preserve"> Moje já</w:t>
      </w:r>
      <w:r>
        <w:rPr>
          <w:rFonts w:ascii="Times New Roman" w:eastAsia="Calibri" w:hAnsi="Times New Roman" w:cs="Times New Roman"/>
          <w:color w:val="000000"/>
          <w:lang w:eastAsia="cs-CZ"/>
        </w:rPr>
        <w:t xml:space="preserve"> …………………………………………………………………………………………….</w:t>
      </w:r>
      <w:r w:rsidR="00453914">
        <w:rPr>
          <w:rFonts w:ascii="Times New Roman" w:eastAsia="Calibri" w:hAnsi="Times New Roman" w:cs="Times New Roman"/>
          <w:color w:val="000000"/>
          <w:lang w:eastAsia="cs-CZ"/>
        </w:rPr>
        <w:t xml:space="preserve">  - 48 -</w:t>
      </w:r>
    </w:p>
    <w:p w14:paraId="50732290" w14:textId="08872130" w:rsidR="00D84572" w:rsidRDefault="00D84572" w:rsidP="00D84572">
      <w:pPr>
        <w:spacing w:after="108" w:line="266" w:lineRule="auto"/>
        <w:ind w:left="720"/>
        <w:jc w:val="both"/>
        <w:rPr>
          <w:rFonts w:ascii="Times New Roman" w:eastAsia="Calibri" w:hAnsi="Times New Roman" w:cs="Times New Roman"/>
          <w:color w:val="000000"/>
          <w:lang w:eastAsia="cs-CZ"/>
        </w:rPr>
      </w:pPr>
      <w:r>
        <w:rPr>
          <w:rFonts w:ascii="Times New Roman" w:eastAsia="Calibri" w:hAnsi="Times New Roman" w:cs="Times New Roman"/>
          <w:color w:val="000000"/>
          <w:lang w:eastAsia="cs-CZ"/>
        </w:rPr>
        <w:t>6.1.2 Člověk ……………………………………………………………………………………………..</w:t>
      </w:r>
      <w:r w:rsidR="00453914">
        <w:rPr>
          <w:rFonts w:ascii="Times New Roman" w:eastAsia="Calibri" w:hAnsi="Times New Roman" w:cs="Times New Roman"/>
          <w:color w:val="000000"/>
          <w:lang w:eastAsia="cs-CZ"/>
        </w:rPr>
        <w:t>. - 67 -</w:t>
      </w:r>
    </w:p>
    <w:p w14:paraId="0F533078" w14:textId="2AC91E1B" w:rsidR="00D84572" w:rsidRDefault="00D84572" w:rsidP="00D84572">
      <w:pPr>
        <w:spacing w:after="108" w:line="266" w:lineRule="auto"/>
        <w:ind w:left="720"/>
        <w:jc w:val="both"/>
        <w:rPr>
          <w:rFonts w:ascii="Times New Roman" w:eastAsia="Calibri" w:hAnsi="Times New Roman" w:cs="Times New Roman"/>
          <w:color w:val="000000"/>
          <w:lang w:eastAsia="cs-CZ"/>
        </w:rPr>
      </w:pPr>
      <w:r>
        <w:rPr>
          <w:rFonts w:ascii="Times New Roman" w:eastAsia="Calibri" w:hAnsi="Times New Roman" w:cs="Times New Roman"/>
          <w:color w:val="000000"/>
          <w:lang w:eastAsia="cs-CZ"/>
        </w:rPr>
        <w:t>6.1.3 Příroda a cestování ………………………………………………………….…………………….</w:t>
      </w:r>
      <w:r w:rsidR="00453914">
        <w:rPr>
          <w:rFonts w:ascii="Times New Roman" w:eastAsia="Calibri" w:hAnsi="Times New Roman" w:cs="Times New Roman"/>
          <w:color w:val="000000"/>
          <w:lang w:eastAsia="cs-CZ"/>
        </w:rPr>
        <w:t>.. - 81 -</w:t>
      </w:r>
    </w:p>
    <w:p w14:paraId="39926455" w14:textId="7BCC022D" w:rsidR="00D84572" w:rsidRPr="00D84572" w:rsidRDefault="00D84572" w:rsidP="00D84572">
      <w:pPr>
        <w:spacing w:after="108" w:line="266" w:lineRule="auto"/>
        <w:ind w:left="720"/>
        <w:jc w:val="both"/>
        <w:rPr>
          <w:rFonts w:ascii="Times New Roman" w:eastAsia="Times New Roman" w:hAnsi="Times New Roman" w:cs="Times New Roman"/>
          <w:color w:val="000000"/>
          <w:lang w:eastAsia="cs-CZ"/>
        </w:rPr>
      </w:pPr>
      <w:r>
        <w:rPr>
          <w:rFonts w:ascii="Times New Roman" w:eastAsia="Calibri" w:hAnsi="Times New Roman" w:cs="Times New Roman"/>
          <w:color w:val="000000"/>
          <w:lang w:eastAsia="cs-CZ"/>
        </w:rPr>
        <w:t>6.1.4 Tradice a zvyky …………………………………………………………………….……………</w:t>
      </w:r>
      <w:r w:rsidR="00453914">
        <w:rPr>
          <w:rFonts w:ascii="Times New Roman" w:eastAsia="Calibri" w:hAnsi="Times New Roman" w:cs="Times New Roman"/>
          <w:color w:val="000000"/>
          <w:lang w:eastAsia="cs-CZ"/>
        </w:rPr>
        <w:t>… - 92 -</w:t>
      </w:r>
    </w:p>
    <w:p w14:paraId="5D1EE58E" w14:textId="53A3F851" w:rsidR="00D6789A" w:rsidRPr="00D6789A" w:rsidRDefault="00D6789A">
      <w:pPr>
        <w:numPr>
          <w:ilvl w:val="1"/>
          <w:numId w:val="25"/>
        </w:numPr>
        <w:spacing w:after="105" w:line="266" w:lineRule="auto"/>
        <w:ind w:hanging="480"/>
        <w:jc w:val="both"/>
        <w:rPr>
          <w:rFonts w:ascii="Times New Roman" w:eastAsia="Times New Roman" w:hAnsi="Times New Roman" w:cs="Times New Roman"/>
          <w:color w:val="000000"/>
          <w:lang w:eastAsia="cs-CZ"/>
        </w:rPr>
      </w:pPr>
      <w:r w:rsidRPr="00D6789A">
        <w:rPr>
          <w:rFonts w:ascii="Times New Roman" w:eastAsia="Calibri" w:hAnsi="Times New Roman" w:cs="Times New Roman"/>
          <w:color w:val="000000"/>
          <w:lang w:eastAsia="cs-CZ"/>
        </w:rPr>
        <w:t xml:space="preserve">Další projekty a programy </w:t>
      </w:r>
      <w:r>
        <w:rPr>
          <w:rFonts w:ascii="Times New Roman" w:eastAsia="Calibri" w:hAnsi="Times New Roman" w:cs="Times New Roman"/>
          <w:color w:val="000000"/>
          <w:lang w:eastAsia="cs-CZ"/>
        </w:rPr>
        <w:t>……</w:t>
      </w:r>
      <w:r w:rsidR="00D84572">
        <w:rPr>
          <w:rFonts w:ascii="Times New Roman" w:eastAsia="Calibri" w:hAnsi="Times New Roman" w:cs="Times New Roman"/>
          <w:color w:val="000000"/>
          <w:lang w:eastAsia="cs-CZ"/>
        </w:rPr>
        <w:t>………………………………………….</w:t>
      </w:r>
      <w:r>
        <w:rPr>
          <w:rFonts w:ascii="Times New Roman" w:eastAsia="Calibri" w:hAnsi="Times New Roman" w:cs="Times New Roman"/>
          <w:color w:val="000000"/>
          <w:lang w:eastAsia="cs-CZ"/>
        </w:rPr>
        <w:t>……………………………</w:t>
      </w:r>
      <w:r w:rsidR="00453914">
        <w:rPr>
          <w:rFonts w:ascii="Times New Roman" w:eastAsia="Calibri" w:hAnsi="Times New Roman" w:cs="Times New Roman"/>
          <w:color w:val="000000"/>
          <w:lang w:eastAsia="cs-CZ"/>
        </w:rPr>
        <w:t>.</w:t>
      </w:r>
      <w:r>
        <w:rPr>
          <w:rFonts w:ascii="Times New Roman" w:eastAsia="Calibri" w:hAnsi="Times New Roman" w:cs="Times New Roman"/>
          <w:color w:val="000000"/>
          <w:lang w:eastAsia="cs-CZ"/>
        </w:rPr>
        <w:t>…</w:t>
      </w:r>
      <w:r w:rsidRPr="00D6789A">
        <w:rPr>
          <w:rFonts w:ascii="Times New Roman" w:eastAsia="Calibri" w:hAnsi="Times New Roman" w:cs="Times New Roman"/>
          <w:color w:val="000000"/>
          <w:lang w:eastAsia="cs-CZ"/>
        </w:rPr>
        <w:t xml:space="preserve">- </w:t>
      </w:r>
      <w:r w:rsidR="00453914">
        <w:rPr>
          <w:rFonts w:ascii="Times New Roman" w:eastAsia="Calibri" w:hAnsi="Times New Roman" w:cs="Times New Roman"/>
          <w:color w:val="000000"/>
          <w:lang w:eastAsia="cs-CZ"/>
        </w:rPr>
        <w:t xml:space="preserve">97 - </w:t>
      </w:r>
    </w:p>
    <w:p w14:paraId="6EE10384" w14:textId="7E81942F" w:rsidR="00EE45F7" w:rsidRPr="00693EE8" w:rsidRDefault="004000F3">
      <w:pPr>
        <w:numPr>
          <w:ilvl w:val="0"/>
          <w:numId w:val="25"/>
        </w:numPr>
        <w:spacing w:after="105" w:line="266" w:lineRule="auto"/>
        <w:ind w:hanging="242"/>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E</w:t>
      </w:r>
      <w:r w:rsidR="00D6789A">
        <w:rPr>
          <w:rFonts w:ascii="Times New Roman" w:eastAsia="Times New Roman" w:hAnsi="Times New Roman" w:cs="Times New Roman"/>
          <w:color w:val="000000"/>
          <w:lang w:eastAsia="cs-CZ"/>
        </w:rPr>
        <w:t>valua</w:t>
      </w:r>
      <w:r>
        <w:rPr>
          <w:rFonts w:ascii="Times New Roman" w:eastAsia="Times New Roman" w:hAnsi="Times New Roman" w:cs="Times New Roman"/>
          <w:color w:val="000000"/>
          <w:lang w:eastAsia="cs-CZ"/>
        </w:rPr>
        <w:t>ční systém ………………</w:t>
      </w:r>
      <w:r w:rsidR="00D84572">
        <w:rPr>
          <w:rFonts w:ascii="Times New Roman" w:eastAsia="Times New Roman" w:hAnsi="Times New Roman" w:cs="Times New Roman"/>
          <w:color w:val="000000"/>
          <w:lang w:eastAsia="cs-CZ"/>
        </w:rPr>
        <w:t>………………………………………………………………………………</w:t>
      </w:r>
      <w:r>
        <w:rPr>
          <w:rFonts w:ascii="Times New Roman" w:eastAsia="Times New Roman" w:hAnsi="Times New Roman" w:cs="Times New Roman"/>
          <w:color w:val="000000"/>
          <w:lang w:eastAsia="cs-CZ"/>
        </w:rPr>
        <w:t xml:space="preserve"> </w:t>
      </w:r>
      <w:r w:rsidR="001A166D" w:rsidRPr="00C671FD">
        <w:rPr>
          <w:rFonts w:ascii="Times New Roman" w:eastAsia="Times New Roman" w:hAnsi="Times New Roman" w:cs="Times New Roman"/>
          <w:color w:val="000000"/>
          <w:lang w:eastAsia="cs-CZ"/>
        </w:rPr>
        <w:t xml:space="preserve">- </w:t>
      </w:r>
      <w:r>
        <w:rPr>
          <w:rFonts w:ascii="Times New Roman" w:eastAsia="Times New Roman" w:hAnsi="Times New Roman" w:cs="Times New Roman"/>
          <w:color w:val="000000"/>
          <w:lang w:eastAsia="cs-CZ"/>
        </w:rPr>
        <w:t>99</w:t>
      </w:r>
      <w:r w:rsidR="00D84572">
        <w:rPr>
          <w:rFonts w:ascii="Times New Roman" w:eastAsia="Times New Roman" w:hAnsi="Times New Roman" w:cs="Times New Roman"/>
          <w:color w:val="000000"/>
          <w:lang w:eastAsia="cs-CZ"/>
        </w:rPr>
        <w:t xml:space="preserve"> -</w:t>
      </w:r>
    </w:p>
    <w:p w14:paraId="50B590EC" w14:textId="62B568D3" w:rsidR="00693EE8" w:rsidRPr="004000F3" w:rsidRDefault="00693EE8">
      <w:pPr>
        <w:numPr>
          <w:ilvl w:val="0"/>
          <w:numId w:val="25"/>
        </w:numPr>
        <w:spacing w:after="105" w:line="266" w:lineRule="auto"/>
        <w:ind w:hanging="242"/>
        <w:jc w:val="both"/>
        <w:rPr>
          <w:rFonts w:ascii="Times New Roman" w:eastAsia="Times New Roman" w:hAnsi="Times New Roman" w:cs="Times New Roman"/>
          <w:color w:val="000000"/>
          <w:lang w:eastAsia="cs-CZ"/>
        </w:rPr>
      </w:pPr>
      <w:r w:rsidRPr="00693EE8">
        <w:rPr>
          <w:rFonts w:ascii="Times New Roman" w:eastAsia="Calibri" w:hAnsi="Times New Roman" w:cs="Times New Roman"/>
          <w:color w:val="000000"/>
          <w:lang w:eastAsia="cs-CZ"/>
        </w:rPr>
        <w:t>Zásady pro zpracování, vyhodnocování a úpravu ŠVP PV</w:t>
      </w:r>
      <w:r>
        <w:rPr>
          <w:rFonts w:ascii="Times New Roman" w:eastAsia="Calibri" w:hAnsi="Times New Roman" w:cs="Times New Roman"/>
          <w:color w:val="000000"/>
          <w:lang w:eastAsia="cs-CZ"/>
        </w:rPr>
        <w:t xml:space="preserve"> ………………………</w:t>
      </w:r>
      <w:r w:rsidR="00D84572">
        <w:rPr>
          <w:rFonts w:ascii="Times New Roman" w:eastAsia="Calibri" w:hAnsi="Times New Roman" w:cs="Times New Roman"/>
          <w:color w:val="000000"/>
          <w:lang w:eastAsia="cs-CZ"/>
        </w:rPr>
        <w:t>……………………….</w:t>
      </w:r>
      <w:r>
        <w:rPr>
          <w:rFonts w:ascii="Times New Roman" w:eastAsia="Calibri" w:hAnsi="Times New Roman" w:cs="Times New Roman"/>
          <w:color w:val="000000"/>
          <w:lang w:eastAsia="cs-CZ"/>
        </w:rPr>
        <w:t xml:space="preserve">… - </w:t>
      </w:r>
      <w:r w:rsidR="004000F3">
        <w:rPr>
          <w:rFonts w:ascii="Times New Roman" w:eastAsia="Calibri" w:hAnsi="Times New Roman" w:cs="Times New Roman"/>
          <w:color w:val="000000"/>
          <w:lang w:eastAsia="cs-CZ"/>
        </w:rPr>
        <w:t>102 -</w:t>
      </w:r>
    </w:p>
    <w:p w14:paraId="20D05E60" w14:textId="7819F159" w:rsidR="004000F3" w:rsidRPr="004000F3" w:rsidRDefault="004000F3" w:rsidP="004000F3">
      <w:pPr>
        <w:spacing w:after="105" w:line="266" w:lineRule="auto"/>
        <w:ind w:left="242"/>
        <w:jc w:val="both"/>
        <w:rPr>
          <w:rFonts w:ascii="Times New Roman" w:eastAsia="Calibri" w:hAnsi="Times New Roman" w:cs="Times New Roman"/>
          <w:color w:val="000000"/>
          <w:lang w:eastAsia="cs-CZ"/>
        </w:rPr>
      </w:pPr>
      <w:r>
        <w:rPr>
          <w:rFonts w:ascii="Times New Roman" w:eastAsia="Calibri" w:hAnsi="Times New Roman" w:cs="Times New Roman"/>
          <w:color w:val="000000"/>
          <w:lang w:eastAsia="cs-CZ"/>
        </w:rPr>
        <w:t>Závěr ………………………………………………………………………………………………………… - 103 -</w:t>
      </w:r>
    </w:p>
    <w:p w14:paraId="442597D7" w14:textId="64B9E317" w:rsidR="009965FB" w:rsidRPr="004000F3" w:rsidRDefault="004000F3" w:rsidP="004000F3">
      <w:pPr>
        <w:spacing w:after="58" w:line="348" w:lineRule="auto"/>
        <w:ind w:right="166"/>
        <w:jc w:val="both"/>
        <w:rPr>
          <w:rFonts w:ascii="Times New Roman" w:eastAsia="Calibri" w:hAnsi="Times New Roman" w:cs="Times New Roman"/>
          <w:color w:val="000000"/>
        </w:rPr>
      </w:pPr>
      <w:r>
        <w:rPr>
          <w:b/>
          <w:noProof/>
          <w:lang w:eastAsia="cs-CZ"/>
        </w:rPr>
        <w:drawing>
          <wp:anchor distT="0" distB="0" distL="114300" distR="114300" simplePos="0" relativeHeight="251680768" behindDoc="1" locked="0" layoutInCell="1" allowOverlap="1" wp14:anchorId="5563DD88" wp14:editId="07983A27">
            <wp:simplePos x="0" y="0"/>
            <wp:positionH relativeFrom="margin">
              <wp:posOffset>1568450</wp:posOffset>
            </wp:positionH>
            <wp:positionV relativeFrom="paragraph">
              <wp:posOffset>168275</wp:posOffset>
            </wp:positionV>
            <wp:extent cx="3901440" cy="1348740"/>
            <wp:effectExtent l="0" t="0" r="3810" b="3810"/>
            <wp:wrapNone/>
            <wp:docPr id="133229891"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01440" cy="1348740"/>
                    </a:xfrm>
                    <a:prstGeom prst="rect">
                      <a:avLst/>
                    </a:prstGeom>
                    <a:noFill/>
                  </pic:spPr>
                </pic:pic>
              </a:graphicData>
            </a:graphic>
            <wp14:sizeRelH relativeFrom="page">
              <wp14:pctWidth>0</wp14:pctWidth>
            </wp14:sizeRelH>
            <wp14:sizeRelV relativeFrom="page">
              <wp14:pctHeight>0</wp14:pctHeight>
            </wp14:sizeRelV>
          </wp:anchor>
        </w:drawing>
      </w:r>
      <w:r w:rsidR="007B31D0" w:rsidRPr="004000F3">
        <w:rPr>
          <w:rFonts w:ascii="Times New Roman" w:hAnsi="Times New Roman" w:cs="Times New Roman"/>
          <w:noProof/>
          <w:lang w:eastAsia="cs-CZ"/>
        </w:rPr>
        <mc:AlternateContent>
          <mc:Choice Requires="wps">
            <w:drawing>
              <wp:anchor distT="0" distB="0" distL="114300" distR="114300" simplePos="0" relativeHeight="251684864" behindDoc="0" locked="0" layoutInCell="1" allowOverlap="1" wp14:anchorId="6DF64D43" wp14:editId="1CC88CE5">
                <wp:simplePos x="0" y="0"/>
                <wp:positionH relativeFrom="column">
                  <wp:posOffset>1355090</wp:posOffset>
                </wp:positionH>
                <wp:positionV relativeFrom="paragraph">
                  <wp:posOffset>2674620</wp:posOffset>
                </wp:positionV>
                <wp:extent cx="3901440" cy="304800"/>
                <wp:effectExtent l="0" t="0" r="3810" b="0"/>
                <wp:wrapNone/>
                <wp:docPr id="500030562" name="Textové pole 1"/>
                <wp:cNvGraphicFramePr/>
                <a:graphic xmlns:a="http://schemas.openxmlformats.org/drawingml/2006/main">
                  <a:graphicData uri="http://schemas.microsoft.com/office/word/2010/wordprocessingShape">
                    <wps:wsp>
                      <wps:cNvSpPr txBox="1"/>
                      <wps:spPr>
                        <a:xfrm>
                          <a:off x="0" y="0"/>
                          <a:ext cx="3901440" cy="304800"/>
                        </a:xfrm>
                        <a:prstGeom prst="rect">
                          <a:avLst/>
                        </a:prstGeom>
                        <a:solidFill>
                          <a:prstClr val="white"/>
                        </a:solidFill>
                        <a:ln>
                          <a:noFill/>
                        </a:ln>
                      </wps:spPr>
                      <wps:txbx>
                        <w:txbxContent>
                          <w:p w14:paraId="4AFFA208" w14:textId="68C8F5FC" w:rsidR="00636BC2" w:rsidRPr="00193D38" w:rsidRDefault="00636BC2" w:rsidP="00636BC2">
                            <w:pPr>
                              <w:pStyle w:val="Titulek"/>
                              <w:rPr>
                                <w:noProof/>
                                <w:sz w:val="22"/>
                                <w:szCs w:val="22"/>
                              </w:rPr>
                            </w:pPr>
                            <w:r w:rsidRPr="007B31D0">
                              <w:rPr>
                                <w:rFonts w:ascii="Times New Roman" w:hAnsi="Times New Roman" w:cs="Times New Roman"/>
                                <w:sz w:val="20"/>
                                <w:szCs w:val="20"/>
                              </w:rPr>
                              <w:t>Volná hra a pohyb je prioritou</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DF64D43" id="_x0000_t202" coordsize="21600,21600" o:spt="202" path="m,l,21600r21600,l21600,xe">
                <v:stroke joinstyle="miter"/>
                <v:path gradientshapeok="t" o:connecttype="rect"/>
              </v:shapetype>
              <v:shape id="Textové pole 1" o:spid="_x0000_s1026" type="#_x0000_t202" style="position:absolute;left:0;text-align:left;margin-left:106.7pt;margin-top:210.6pt;width:307.2pt;height:24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" stroked="f">
                <v:textbox inset="0,0,0,0">
                  <w:txbxContent>
                    <w:p w14:paraId="4AFFA208" w14:textId="68C8F5FC" w:rsidR="00636BC2" w:rsidRPr="00193D38" w:rsidRDefault="00636BC2" w:rsidP="00636BC2">
                      <w:pPr>
                        <w:pStyle w:val="Titulek"/>
                        <w:rPr>
                          <w:noProof/>
                          <w:sz w:val="22"/>
                          <w:szCs w:val="22"/>
                        </w:rPr>
                      </w:pPr>
                      <w:r w:rsidRPr="007B31D0">
                        <w:rPr>
                          <w:rFonts w:ascii="Times New Roman" w:hAnsi="Times New Roman" w:cs="Times New Roman"/>
                          <w:sz w:val="20"/>
                          <w:szCs w:val="20"/>
                        </w:rPr>
                        <w:t>Volná hra a pohyb je prioritou</w:t>
                      </w:r>
                      <w:r>
                        <w:t xml:space="preserve"> </w:t>
                      </w:r>
                    </w:p>
                  </w:txbxContent>
                </v:textbox>
              </v:shape>
            </w:pict>
          </mc:Fallback>
        </mc:AlternateContent>
      </w:r>
      <w:r w:rsidRPr="004000F3">
        <w:rPr>
          <w:rFonts w:ascii="Times New Roman" w:hAnsi="Times New Roman" w:cs="Times New Roman"/>
          <w:color w:val="000000"/>
        </w:rPr>
        <w:t>9.</w:t>
      </w:r>
      <w:r w:rsidR="00EE45F7" w:rsidRPr="004000F3">
        <w:rPr>
          <w:rFonts w:ascii="Times New Roman" w:hAnsi="Times New Roman" w:cs="Times New Roman"/>
          <w:color w:val="000000"/>
        </w:rPr>
        <w:t xml:space="preserve">Seznam </w:t>
      </w:r>
      <w:r w:rsidRPr="004000F3">
        <w:rPr>
          <w:rFonts w:ascii="Times New Roman" w:hAnsi="Times New Roman" w:cs="Times New Roman"/>
          <w:color w:val="000000"/>
        </w:rPr>
        <w:t xml:space="preserve">zkratek, </w:t>
      </w:r>
      <w:r w:rsidR="00EE45F7" w:rsidRPr="004000F3">
        <w:rPr>
          <w:rFonts w:ascii="Times New Roman" w:hAnsi="Times New Roman" w:cs="Times New Roman"/>
          <w:color w:val="000000"/>
        </w:rPr>
        <w:t>příloh,</w:t>
      </w:r>
      <w:r w:rsidR="007B31D0" w:rsidRPr="004000F3">
        <w:rPr>
          <w:rFonts w:ascii="Times New Roman" w:hAnsi="Times New Roman" w:cs="Times New Roman"/>
          <w:color w:val="000000"/>
        </w:rPr>
        <w:t xml:space="preserve"> </w:t>
      </w:r>
      <w:r w:rsidR="00EE45F7" w:rsidRPr="004000F3">
        <w:rPr>
          <w:rFonts w:ascii="Times New Roman" w:hAnsi="Times New Roman" w:cs="Times New Roman"/>
          <w:color w:val="000000"/>
        </w:rPr>
        <w:t>literatura</w:t>
      </w:r>
      <w:r w:rsidRPr="004000F3">
        <w:rPr>
          <w:rFonts w:ascii="Times New Roman" w:hAnsi="Times New Roman" w:cs="Times New Roman"/>
          <w:color w:val="000000"/>
        </w:rPr>
        <w:t xml:space="preserve"> a </w:t>
      </w:r>
      <w:r w:rsidR="00EE45F7" w:rsidRPr="004000F3">
        <w:rPr>
          <w:rFonts w:ascii="Times New Roman" w:hAnsi="Times New Roman" w:cs="Times New Roman"/>
          <w:color w:val="000000"/>
        </w:rPr>
        <w:t>zdroje</w:t>
      </w:r>
      <w:r w:rsidR="00D84572" w:rsidRPr="004000F3">
        <w:rPr>
          <w:rFonts w:ascii="Times New Roman" w:hAnsi="Times New Roman" w:cs="Times New Roman"/>
          <w:color w:val="000000"/>
        </w:rPr>
        <w:t>…………………………………………</w:t>
      </w:r>
      <w:r>
        <w:rPr>
          <w:rFonts w:ascii="Times New Roman" w:hAnsi="Times New Roman" w:cs="Times New Roman"/>
          <w:color w:val="000000"/>
        </w:rPr>
        <w:t>……………..</w:t>
      </w:r>
      <w:r w:rsidR="00D84572" w:rsidRPr="004000F3">
        <w:rPr>
          <w:rFonts w:ascii="Times New Roman" w:hAnsi="Times New Roman" w:cs="Times New Roman"/>
          <w:color w:val="000000"/>
        </w:rPr>
        <w:t>….</w:t>
      </w:r>
      <w:r w:rsidR="009231F6" w:rsidRPr="004000F3">
        <w:rPr>
          <w:rFonts w:ascii="Times New Roman" w:hAnsi="Times New Roman" w:cs="Times New Roman"/>
          <w:color w:val="000000"/>
        </w:rPr>
        <w:t xml:space="preserve"> </w:t>
      </w:r>
      <w:r w:rsidR="00D84572" w:rsidRPr="004000F3">
        <w:rPr>
          <w:rFonts w:ascii="Times New Roman" w:hAnsi="Times New Roman" w:cs="Times New Roman"/>
          <w:color w:val="000000"/>
        </w:rPr>
        <w:t>-</w:t>
      </w:r>
      <w:r w:rsidR="001A166D" w:rsidRPr="004000F3">
        <w:rPr>
          <w:rFonts w:ascii="Times New Roman" w:hAnsi="Times New Roman" w:cs="Times New Roman"/>
          <w:color w:val="000000"/>
        </w:rPr>
        <w:t xml:space="preserve"> </w:t>
      </w:r>
      <w:r>
        <w:rPr>
          <w:rFonts w:ascii="Times New Roman" w:hAnsi="Times New Roman" w:cs="Times New Roman"/>
          <w:color w:val="000000"/>
        </w:rPr>
        <w:t>104</w:t>
      </w:r>
      <w:r w:rsidR="00D84572" w:rsidRPr="004000F3">
        <w:rPr>
          <w:rFonts w:ascii="Times New Roman" w:hAnsi="Times New Roman" w:cs="Times New Roman"/>
          <w:color w:val="000000"/>
        </w:rPr>
        <w:t xml:space="preserve"> -</w:t>
      </w:r>
      <w:r w:rsidR="00EE45F7" w:rsidRPr="004000F3">
        <w:rPr>
          <w:rFonts w:ascii="Times New Roman" w:hAnsi="Times New Roman" w:cs="Times New Roman"/>
          <w:color w:val="000000"/>
        </w:rPr>
        <w:t xml:space="preserve"> </w:t>
      </w:r>
      <w:r>
        <w:rPr>
          <w:rFonts w:ascii="Times New Roman" w:hAnsi="Times New Roman" w:cs="Times New Roman"/>
          <w:color w:val="000000"/>
        </w:rPr>
        <w:t>, - 105-</w:t>
      </w:r>
    </w:p>
    <w:p w14:paraId="1BEFBB4D" w14:textId="581625ED" w:rsidR="007B31D0" w:rsidRDefault="007B31D0" w:rsidP="007B31D0">
      <w:pPr>
        <w:spacing w:after="58" w:line="348" w:lineRule="auto"/>
        <w:ind w:right="166"/>
        <w:jc w:val="both"/>
        <w:rPr>
          <w:rFonts w:eastAsia="Calibri" w:cs="Calibri"/>
          <w:color w:val="000000"/>
        </w:rPr>
      </w:pPr>
    </w:p>
    <w:p w14:paraId="117C2345" w14:textId="77777777" w:rsidR="007B31D0" w:rsidRDefault="007B31D0" w:rsidP="007B31D0">
      <w:pPr>
        <w:spacing w:after="58" w:line="348" w:lineRule="auto"/>
        <w:ind w:right="166"/>
        <w:jc w:val="both"/>
        <w:rPr>
          <w:rFonts w:ascii="Times New Roman" w:eastAsia="Calibri" w:hAnsi="Times New Roman" w:cs="Times New Roman"/>
          <w:color w:val="000000"/>
          <w:sz w:val="16"/>
          <w:szCs w:val="16"/>
        </w:rPr>
      </w:pPr>
    </w:p>
    <w:p w14:paraId="6FB410C0" w14:textId="0CFDC22E" w:rsidR="00C739DF" w:rsidRPr="00F30645" w:rsidRDefault="00C739DF" w:rsidP="007B31D0">
      <w:pPr>
        <w:spacing w:after="58" w:line="348" w:lineRule="auto"/>
        <w:ind w:right="166"/>
        <w:jc w:val="both"/>
        <w:rPr>
          <w:rFonts w:ascii="Times New Roman" w:eastAsia="Calibri" w:hAnsi="Times New Roman" w:cs="Times New Roman"/>
          <w:color w:val="000000"/>
          <w:sz w:val="10"/>
          <w:szCs w:val="10"/>
        </w:rPr>
      </w:pPr>
      <w:r w:rsidRPr="00F30645">
        <w:rPr>
          <w:rFonts w:ascii="Times New Roman" w:eastAsia="Calibri" w:hAnsi="Times New Roman" w:cs="Times New Roman"/>
          <w:color w:val="000000"/>
          <w:sz w:val="10"/>
          <w:szCs w:val="10"/>
        </w:rPr>
        <w:t>Zdroj: všech foto Floriánová</w:t>
      </w:r>
    </w:p>
    <w:p w14:paraId="161F97AF" w14:textId="77777777" w:rsidR="00C739DF" w:rsidRPr="00F30645" w:rsidRDefault="00C739DF" w:rsidP="007B31D0">
      <w:pPr>
        <w:spacing w:after="58" w:line="348" w:lineRule="auto"/>
        <w:ind w:right="166"/>
        <w:jc w:val="both"/>
        <w:rPr>
          <w:rFonts w:ascii="Times New Roman" w:eastAsia="Calibri" w:hAnsi="Times New Roman" w:cs="Times New Roman"/>
          <w:color w:val="000000"/>
          <w:sz w:val="10"/>
          <w:szCs w:val="10"/>
        </w:rPr>
      </w:pPr>
      <w:r w:rsidRPr="00F30645">
        <w:rPr>
          <w:rFonts w:ascii="Times New Roman" w:eastAsia="Calibri" w:hAnsi="Times New Roman" w:cs="Times New Roman"/>
          <w:color w:val="000000"/>
          <w:sz w:val="10"/>
          <w:szCs w:val="10"/>
        </w:rPr>
        <w:t xml:space="preserve">                             Grunská</w:t>
      </w:r>
    </w:p>
    <w:p w14:paraId="278E40E0" w14:textId="77777777" w:rsidR="00C739DF" w:rsidRPr="00F30645" w:rsidRDefault="00C739DF" w:rsidP="007B31D0">
      <w:pPr>
        <w:spacing w:after="58" w:line="348" w:lineRule="auto"/>
        <w:ind w:right="166"/>
        <w:jc w:val="both"/>
        <w:rPr>
          <w:rFonts w:ascii="Times New Roman" w:eastAsia="Calibri" w:hAnsi="Times New Roman" w:cs="Times New Roman"/>
          <w:color w:val="000000"/>
          <w:sz w:val="10"/>
          <w:szCs w:val="10"/>
        </w:rPr>
      </w:pPr>
      <w:r w:rsidRPr="00F30645">
        <w:rPr>
          <w:rFonts w:ascii="Times New Roman" w:eastAsia="Calibri" w:hAnsi="Times New Roman" w:cs="Times New Roman"/>
          <w:color w:val="000000"/>
          <w:sz w:val="10"/>
          <w:szCs w:val="10"/>
        </w:rPr>
        <w:t xml:space="preserve">                             Hvězdová</w:t>
      </w:r>
    </w:p>
    <w:p w14:paraId="60C4178B" w14:textId="52F7F7C0" w:rsidR="00383364" w:rsidRPr="00396E2E" w:rsidRDefault="00C739DF" w:rsidP="007B31D0">
      <w:pPr>
        <w:spacing w:after="58" w:line="348" w:lineRule="auto"/>
        <w:ind w:right="166"/>
        <w:jc w:val="both"/>
        <w:rPr>
          <w:rFonts w:ascii="Times New Roman" w:eastAsia="Calibri" w:hAnsi="Times New Roman" w:cs="Times New Roman"/>
          <w:color w:val="000000"/>
          <w:sz w:val="10"/>
          <w:szCs w:val="10"/>
        </w:rPr>
        <w:sectPr w:rsidR="00383364" w:rsidRPr="00396E2E" w:rsidSect="00E94F74">
          <w:footerReference w:type="default" r:id="rId18"/>
          <w:pgSz w:w="11900" w:h="16840"/>
          <w:pgMar w:top="1376" w:right="611" w:bottom="704" w:left="758" w:header="0" w:footer="3" w:gutter="0"/>
          <w:pgNumType w:start="3"/>
          <w:cols w:space="708"/>
        </w:sectPr>
      </w:pPr>
      <w:r w:rsidRPr="00F30645">
        <w:rPr>
          <w:rFonts w:ascii="Times New Roman" w:eastAsia="Calibri" w:hAnsi="Times New Roman" w:cs="Times New Roman"/>
          <w:color w:val="000000"/>
          <w:sz w:val="10"/>
          <w:szCs w:val="10"/>
        </w:rPr>
        <w:t xml:space="preserve">                             Šrajtlo</w:t>
      </w:r>
    </w:p>
    <w:p w14:paraId="013576CE" w14:textId="77777777" w:rsidR="007B31D0" w:rsidRDefault="007B31D0" w:rsidP="007B31D0">
      <w:pPr>
        <w:spacing w:after="58" w:line="348" w:lineRule="auto"/>
        <w:ind w:right="166"/>
        <w:jc w:val="both"/>
        <w:rPr>
          <w:rFonts w:eastAsia="Calibri" w:cs="Calibri"/>
          <w:color w:val="000000"/>
        </w:rPr>
      </w:pPr>
    </w:p>
    <w:p w14:paraId="3A4CC67E" w14:textId="2CBE987F" w:rsidR="007B31D0" w:rsidRPr="00E13C50" w:rsidRDefault="007B31D0">
      <w:pPr>
        <w:numPr>
          <w:ilvl w:val="0"/>
          <w:numId w:val="7"/>
        </w:numPr>
        <w:spacing w:after="200" w:line="276" w:lineRule="auto"/>
        <w:jc w:val="center"/>
        <w:rPr>
          <w:rFonts w:ascii="Times New Roman" w:eastAsia="Times New Roman" w:hAnsi="Times New Roman" w:cs="Times New Roman"/>
          <w:b/>
          <w:sz w:val="28"/>
          <w:szCs w:val="28"/>
          <w:lang w:eastAsia="cs-CZ"/>
        </w:rPr>
      </w:pPr>
      <w:r>
        <w:rPr>
          <w:rFonts w:ascii="Times New Roman" w:eastAsia="Times New Roman" w:hAnsi="Times New Roman" w:cs="Times New Roman"/>
          <w:b/>
          <w:sz w:val="28"/>
          <w:szCs w:val="28"/>
          <w:lang w:eastAsia="cs-CZ"/>
        </w:rPr>
        <w:t>Identifikační údaje o mateřské škole</w:t>
      </w:r>
    </w:p>
    <w:tbl>
      <w:tblPr>
        <w:tblW w:w="8342" w:type="dxa"/>
        <w:tblInd w:w="720" w:type="dxa"/>
        <w:tblLook w:val="04A0" w:firstRow="1" w:lastRow="0" w:firstColumn="1" w:lastColumn="0" w:noHBand="0" w:noVBand="1"/>
      </w:tblPr>
      <w:tblGrid>
        <w:gridCol w:w="3386"/>
        <w:gridCol w:w="4956"/>
      </w:tblGrid>
      <w:tr w:rsidR="007B31D0" w14:paraId="7CCAACAD"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2E67960F"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Název</w:t>
            </w:r>
          </w:p>
        </w:tc>
        <w:tc>
          <w:tcPr>
            <w:tcW w:w="4956" w:type="dxa"/>
            <w:tcBorders>
              <w:top w:val="single" w:sz="4" w:space="0" w:color="000000"/>
              <w:left w:val="single" w:sz="4" w:space="0" w:color="000000"/>
              <w:bottom w:val="single" w:sz="4" w:space="0" w:color="000000"/>
              <w:right w:val="single" w:sz="4" w:space="0" w:color="000000"/>
            </w:tcBorders>
          </w:tcPr>
          <w:p w14:paraId="56F47F76"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Mateřská škola Tetčice, příspěvková organizace</w:t>
            </w:r>
          </w:p>
        </w:tc>
      </w:tr>
      <w:tr w:rsidR="007B31D0" w14:paraId="4959F0A4"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064F6EC0"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RED IZO</w:t>
            </w:r>
          </w:p>
        </w:tc>
        <w:tc>
          <w:tcPr>
            <w:tcW w:w="4956" w:type="dxa"/>
            <w:tcBorders>
              <w:top w:val="single" w:sz="4" w:space="0" w:color="000000"/>
              <w:left w:val="single" w:sz="4" w:space="0" w:color="000000"/>
              <w:bottom w:val="single" w:sz="4" w:space="0" w:color="000000"/>
              <w:right w:val="single" w:sz="4" w:space="0" w:color="000000"/>
            </w:tcBorders>
          </w:tcPr>
          <w:p w14:paraId="30585FA4"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691008396</w:t>
            </w:r>
          </w:p>
        </w:tc>
      </w:tr>
      <w:tr w:rsidR="007B31D0" w14:paraId="3ED8764C"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1A71AA28"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IZO MŠ</w:t>
            </w:r>
          </w:p>
        </w:tc>
        <w:tc>
          <w:tcPr>
            <w:tcW w:w="4956" w:type="dxa"/>
            <w:tcBorders>
              <w:top w:val="single" w:sz="4" w:space="0" w:color="000000"/>
              <w:left w:val="single" w:sz="4" w:space="0" w:color="000000"/>
              <w:bottom w:val="single" w:sz="4" w:space="0" w:color="000000"/>
              <w:right w:val="single" w:sz="4" w:space="0" w:color="000000"/>
            </w:tcBorders>
          </w:tcPr>
          <w:p w14:paraId="15998D8F"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181071177</w:t>
            </w:r>
          </w:p>
        </w:tc>
      </w:tr>
      <w:tr w:rsidR="007B31D0" w14:paraId="05C7B329"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113F292A"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IZO ŠJ</w:t>
            </w:r>
          </w:p>
        </w:tc>
        <w:tc>
          <w:tcPr>
            <w:tcW w:w="4956" w:type="dxa"/>
            <w:tcBorders>
              <w:top w:val="single" w:sz="4" w:space="0" w:color="000000"/>
              <w:left w:val="single" w:sz="4" w:space="0" w:color="000000"/>
              <w:bottom w:val="single" w:sz="4" w:space="0" w:color="000000"/>
              <w:right w:val="single" w:sz="4" w:space="0" w:color="000000"/>
            </w:tcBorders>
          </w:tcPr>
          <w:p w14:paraId="3F1AE4C8"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181071185</w:t>
            </w:r>
          </w:p>
        </w:tc>
      </w:tr>
      <w:tr w:rsidR="007B31D0" w14:paraId="4934A659"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5930F1F4" w14:textId="77777777" w:rsidR="007B31D0" w:rsidRDefault="007B31D0" w:rsidP="00605136">
            <w:pPr>
              <w:spacing w:after="0" w:line="240" w:lineRule="auto"/>
              <w:rPr>
                <w:rFonts w:ascii="Times New Roman" w:eastAsia="Calibri" w:hAnsi="Times New Roman" w:cs="Times New Roman"/>
                <w:b/>
                <w:sz w:val="24"/>
                <w:szCs w:val="24"/>
                <w:highlight w:val="yellow"/>
              </w:rPr>
            </w:pPr>
            <w:r>
              <w:rPr>
                <w:rFonts w:ascii="Times New Roman" w:eastAsia="Calibri" w:hAnsi="Times New Roman" w:cs="Times New Roman"/>
                <w:b/>
                <w:sz w:val="24"/>
                <w:szCs w:val="24"/>
              </w:rPr>
              <w:t>IČO</w:t>
            </w:r>
          </w:p>
        </w:tc>
        <w:tc>
          <w:tcPr>
            <w:tcW w:w="4956" w:type="dxa"/>
            <w:tcBorders>
              <w:top w:val="single" w:sz="4" w:space="0" w:color="000000"/>
              <w:left w:val="single" w:sz="4" w:space="0" w:color="000000"/>
              <w:bottom w:val="single" w:sz="4" w:space="0" w:color="000000"/>
              <w:right w:val="single" w:sz="4" w:space="0" w:color="000000"/>
            </w:tcBorders>
          </w:tcPr>
          <w:p w14:paraId="45BEF11C"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04354061</w:t>
            </w:r>
          </w:p>
        </w:tc>
      </w:tr>
      <w:tr w:rsidR="007B31D0" w14:paraId="684754C0"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03DE82BF"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Adresa</w:t>
            </w:r>
          </w:p>
        </w:tc>
        <w:tc>
          <w:tcPr>
            <w:tcW w:w="4956" w:type="dxa"/>
            <w:tcBorders>
              <w:top w:val="single" w:sz="4" w:space="0" w:color="000000"/>
              <w:left w:val="single" w:sz="4" w:space="0" w:color="000000"/>
              <w:bottom w:val="single" w:sz="4" w:space="0" w:color="000000"/>
              <w:right w:val="single" w:sz="4" w:space="0" w:color="000000"/>
            </w:tcBorders>
          </w:tcPr>
          <w:p w14:paraId="0A4A87C5"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Tyršova 304, 664 17 Tetčice</w:t>
            </w:r>
          </w:p>
        </w:tc>
      </w:tr>
      <w:tr w:rsidR="007B31D0" w14:paraId="05450509"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138B2ED5"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Provoz MŠ</w:t>
            </w:r>
          </w:p>
        </w:tc>
        <w:tc>
          <w:tcPr>
            <w:tcW w:w="4956" w:type="dxa"/>
            <w:tcBorders>
              <w:top w:val="single" w:sz="4" w:space="0" w:color="000000"/>
              <w:left w:val="single" w:sz="4" w:space="0" w:color="000000"/>
              <w:bottom w:val="single" w:sz="4" w:space="0" w:color="000000"/>
              <w:right w:val="single" w:sz="4" w:space="0" w:color="000000"/>
            </w:tcBorders>
          </w:tcPr>
          <w:p w14:paraId="5D905620"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6:00-16:00 hodin</w:t>
            </w:r>
          </w:p>
        </w:tc>
      </w:tr>
      <w:tr w:rsidR="007B31D0" w14:paraId="16DBFFC4"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43DEE3F7"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Ředitelka MŠ</w:t>
            </w:r>
          </w:p>
        </w:tc>
        <w:tc>
          <w:tcPr>
            <w:tcW w:w="4956" w:type="dxa"/>
            <w:tcBorders>
              <w:top w:val="single" w:sz="4" w:space="0" w:color="000000"/>
              <w:left w:val="single" w:sz="4" w:space="0" w:color="000000"/>
              <w:bottom w:val="single" w:sz="4" w:space="0" w:color="000000"/>
              <w:right w:val="single" w:sz="4" w:space="0" w:color="000000"/>
            </w:tcBorders>
          </w:tcPr>
          <w:p w14:paraId="58DC4F53"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Mgr. Irena Floriánová, DiS.</w:t>
            </w:r>
          </w:p>
        </w:tc>
      </w:tr>
      <w:tr w:rsidR="007B31D0" w14:paraId="46D2E2C4"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10EFC92A"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Učitelky MŠ</w:t>
            </w:r>
          </w:p>
        </w:tc>
        <w:tc>
          <w:tcPr>
            <w:tcW w:w="4956" w:type="dxa"/>
            <w:tcBorders>
              <w:top w:val="single" w:sz="4" w:space="0" w:color="000000"/>
              <w:left w:val="single" w:sz="4" w:space="0" w:color="000000"/>
              <w:bottom w:val="single" w:sz="4" w:space="0" w:color="000000"/>
              <w:right w:val="single" w:sz="4" w:space="0" w:color="000000"/>
            </w:tcBorders>
          </w:tcPr>
          <w:p w14:paraId="5A050442" w14:textId="77777777" w:rsidR="007B31D0" w:rsidRDefault="007B31D0" w:rsidP="00605136">
            <w:pPr>
              <w:spacing w:after="0" w:line="240" w:lineRule="auto"/>
            </w:pPr>
            <w:r>
              <w:rPr>
                <w:rFonts w:ascii="Times New Roman" w:eastAsia="Calibri" w:hAnsi="Times New Roman" w:cs="Times New Roman"/>
                <w:sz w:val="24"/>
                <w:szCs w:val="24"/>
              </w:rPr>
              <w:t xml:space="preserve">Andrea Hvězdová Satrapová </w:t>
            </w:r>
          </w:p>
          <w:p w14:paraId="0D813411"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Irena Floriánová</w:t>
            </w:r>
          </w:p>
          <w:p w14:paraId="2D4D77DE"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Lenka Grunská</w:t>
            </w:r>
          </w:p>
          <w:p w14:paraId="7E3B5FB0" w14:textId="549DF88F" w:rsidR="007B31D0" w:rsidRPr="00E51A0D"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Tereza Jašková, DiS.</w:t>
            </w:r>
          </w:p>
        </w:tc>
      </w:tr>
      <w:tr w:rsidR="007B31D0" w14:paraId="07D7A6A7"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23524E8C"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Školní asistent</w:t>
            </w:r>
          </w:p>
          <w:p w14:paraId="279C266E"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Asistent pedagoga</w:t>
            </w:r>
          </w:p>
        </w:tc>
        <w:tc>
          <w:tcPr>
            <w:tcW w:w="4956" w:type="dxa"/>
            <w:tcBorders>
              <w:top w:val="single" w:sz="4" w:space="0" w:color="000000"/>
              <w:left w:val="single" w:sz="4" w:space="0" w:color="000000"/>
              <w:bottom w:val="single" w:sz="4" w:space="0" w:color="000000"/>
              <w:right w:val="single" w:sz="4" w:space="0" w:color="000000"/>
            </w:tcBorders>
          </w:tcPr>
          <w:p w14:paraId="29B7CE34"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Ľubica Ivaničová</w:t>
            </w:r>
          </w:p>
          <w:p w14:paraId="2C7B0E13" w14:textId="5AEA5585"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Dorota Šrajtlová, DiS.</w:t>
            </w:r>
          </w:p>
        </w:tc>
      </w:tr>
      <w:tr w:rsidR="007B31D0" w14:paraId="757C3E40"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77210D89"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Telefon MŠ, Tyršova 304</w:t>
            </w:r>
          </w:p>
          <w:p w14:paraId="4A113BCD"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Telefon MŠ, Palackého 52</w:t>
            </w:r>
          </w:p>
        </w:tc>
        <w:tc>
          <w:tcPr>
            <w:tcW w:w="4956" w:type="dxa"/>
            <w:tcBorders>
              <w:top w:val="single" w:sz="4" w:space="0" w:color="000000"/>
              <w:left w:val="single" w:sz="4" w:space="0" w:color="000000"/>
              <w:bottom w:val="single" w:sz="4" w:space="0" w:color="000000"/>
              <w:right w:val="single" w:sz="4" w:space="0" w:color="000000"/>
            </w:tcBorders>
          </w:tcPr>
          <w:p w14:paraId="12300B35"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774 048 336, 606 50 60 22</w:t>
            </w:r>
          </w:p>
          <w:p w14:paraId="582A9AAA"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Times New Roman" w:hAnsi="Times New Roman" w:cs="Times New Roman"/>
                <w:color w:val="363636"/>
                <w:sz w:val="24"/>
                <w:szCs w:val="24"/>
                <w:shd w:val="clear" w:color="auto" w:fill="FFFFFF"/>
                <w:lang w:eastAsia="cs-CZ"/>
              </w:rPr>
              <w:t>774 777 336,</w:t>
            </w:r>
            <w:r>
              <w:rPr>
                <w:rFonts w:ascii="Arial" w:eastAsia="Times New Roman" w:hAnsi="Arial" w:cs="Arial"/>
                <w:color w:val="363636"/>
                <w:sz w:val="19"/>
                <w:szCs w:val="19"/>
                <w:shd w:val="clear" w:color="auto" w:fill="FFFFFF"/>
                <w:lang w:eastAsia="cs-CZ"/>
              </w:rPr>
              <w:t xml:space="preserve"> </w:t>
            </w:r>
            <w:r>
              <w:rPr>
                <w:rFonts w:ascii="Times New Roman" w:eastAsia="Calibri" w:hAnsi="Times New Roman" w:cs="Times New Roman"/>
                <w:sz w:val="24"/>
                <w:szCs w:val="24"/>
              </w:rPr>
              <w:t>606 50 60 22</w:t>
            </w:r>
          </w:p>
        </w:tc>
      </w:tr>
      <w:tr w:rsidR="007B31D0" w14:paraId="7DDE6BB7"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3A6D1CEE"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Telefon ŠJ</w:t>
            </w:r>
          </w:p>
        </w:tc>
        <w:tc>
          <w:tcPr>
            <w:tcW w:w="4956" w:type="dxa"/>
            <w:tcBorders>
              <w:top w:val="single" w:sz="4" w:space="0" w:color="000000"/>
              <w:left w:val="single" w:sz="4" w:space="0" w:color="000000"/>
              <w:bottom w:val="single" w:sz="4" w:space="0" w:color="000000"/>
              <w:right w:val="single" w:sz="4" w:space="0" w:color="000000"/>
            </w:tcBorders>
          </w:tcPr>
          <w:p w14:paraId="06FB9DB9" w14:textId="77777777" w:rsidR="007B31D0" w:rsidRDefault="007B31D0" w:rsidP="00605136">
            <w:pPr>
              <w:spacing w:after="0" w:line="240" w:lineRule="auto"/>
            </w:pPr>
            <w:r>
              <w:rPr>
                <w:rFonts w:ascii="Times New Roman" w:eastAsia="Calibri" w:hAnsi="Times New Roman" w:cs="Times New Roman"/>
                <w:sz w:val="24"/>
                <w:szCs w:val="24"/>
              </w:rPr>
              <w:t>771 167 876</w:t>
            </w:r>
          </w:p>
        </w:tc>
      </w:tr>
      <w:tr w:rsidR="007B31D0" w14:paraId="141074ED"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58D73D72"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Počet učitelek MŠ</w:t>
            </w:r>
          </w:p>
        </w:tc>
        <w:tc>
          <w:tcPr>
            <w:tcW w:w="4956" w:type="dxa"/>
            <w:tcBorders>
              <w:top w:val="single" w:sz="4" w:space="0" w:color="000000"/>
              <w:left w:val="single" w:sz="4" w:space="0" w:color="000000"/>
              <w:bottom w:val="single" w:sz="4" w:space="0" w:color="000000"/>
              <w:right w:val="single" w:sz="4" w:space="0" w:color="000000"/>
            </w:tcBorders>
          </w:tcPr>
          <w:p w14:paraId="545D22E4" w14:textId="77777777" w:rsidR="007B31D0" w:rsidRDefault="007B31D0" w:rsidP="00605136">
            <w:pPr>
              <w:spacing w:after="0" w:line="240" w:lineRule="auto"/>
            </w:pPr>
            <w:r>
              <w:rPr>
                <w:rFonts w:ascii="Times New Roman" w:eastAsia="Calibri" w:hAnsi="Times New Roman" w:cs="Times New Roman"/>
                <w:sz w:val="24"/>
                <w:szCs w:val="24"/>
              </w:rPr>
              <w:t>4</w:t>
            </w:r>
          </w:p>
        </w:tc>
      </w:tr>
      <w:tr w:rsidR="007B31D0" w14:paraId="62EEB929"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56625162"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Asistent pedagoga</w:t>
            </w:r>
          </w:p>
        </w:tc>
        <w:tc>
          <w:tcPr>
            <w:tcW w:w="4956" w:type="dxa"/>
            <w:tcBorders>
              <w:top w:val="single" w:sz="4" w:space="0" w:color="000000"/>
              <w:left w:val="single" w:sz="4" w:space="0" w:color="000000"/>
              <w:bottom w:val="single" w:sz="4" w:space="0" w:color="000000"/>
              <w:right w:val="single" w:sz="4" w:space="0" w:color="000000"/>
            </w:tcBorders>
          </w:tcPr>
          <w:p w14:paraId="14D8F9AA" w14:textId="255FE78E"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7B31D0" w14:paraId="2C4124E5"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7B4241E4"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Školní asistent</w:t>
            </w:r>
          </w:p>
        </w:tc>
        <w:tc>
          <w:tcPr>
            <w:tcW w:w="4956" w:type="dxa"/>
            <w:tcBorders>
              <w:top w:val="single" w:sz="4" w:space="0" w:color="000000"/>
              <w:left w:val="single" w:sz="4" w:space="0" w:color="000000"/>
              <w:bottom w:val="single" w:sz="4" w:space="0" w:color="000000"/>
              <w:right w:val="single" w:sz="4" w:space="0" w:color="000000"/>
            </w:tcBorders>
          </w:tcPr>
          <w:p w14:paraId="37E6CC87"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w:t>
            </w:r>
          </w:p>
        </w:tc>
      </w:tr>
      <w:tr w:rsidR="007B31D0" w14:paraId="74379F92"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5A313477"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Počet provozních zaměstnanců</w:t>
            </w:r>
          </w:p>
        </w:tc>
        <w:tc>
          <w:tcPr>
            <w:tcW w:w="4956" w:type="dxa"/>
            <w:tcBorders>
              <w:top w:val="single" w:sz="4" w:space="0" w:color="000000"/>
              <w:left w:val="single" w:sz="4" w:space="0" w:color="000000"/>
              <w:bottom w:val="single" w:sz="4" w:space="0" w:color="000000"/>
              <w:right w:val="single" w:sz="4" w:space="0" w:color="000000"/>
            </w:tcBorders>
          </w:tcPr>
          <w:p w14:paraId="2CB699D1"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7B31D0" w14:paraId="065D357A"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14F18A2B"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Max. kapacita zapsaných dětí</w:t>
            </w:r>
          </w:p>
        </w:tc>
        <w:tc>
          <w:tcPr>
            <w:tcW w:w="4956" w:type="dxa"/>
            <w:tcBorders>
              <w:top w:val="single" w:sz="4" w:space="0" w:color="000000"/>
              <w:left w:val="single" w:sz="4" w:space="0" w:color="000000"/>
              <w:bottom w:val="single" w:sz="4" w:space="0" w:color="000000"/>
              <w:right w:val="single" w:sz="4" w:space="0" w:color="000000"/>
            </w:tcBorders>
          </w:tcPr>
          <w:p w14:paraId="114E5D47"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50</w:t>
            </w:r>
          </w:p>
        </w:tc>
      </w:tr>
      <w:tr w:rsidR="007B31D0" w14:paraId="41457F75"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40D94424"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Internetové stránky</w:t>
            </w:r>
          </w:p>
        </w:tc>
        <w:tc>
          <w:tcPr>
            <w:tcW w:w="4956" w:type="dxa"/>
            <w:tcBorders>
              <w:top w:val="single" w:sz="4" w:space="0" w:color="000000"/>
              <w:left w:val="single" w:sz="4" w:space="0" w:color="000000"/>
              <w:bottom w:val="single" w:sz="4" w:space="0" w:color="000000"/>
              <w:right w:val="single" w:sz="4" w:space="0" w:color="000000"/>
            </w:tcBorders>
          </w:tcPr>
          <w:p w14:paraId="31706E55" w14:textId="1F341313" w:rsidR="007B31D0" w:rsidRPr="00D55FCB" w:rsidRDefault="00FB721A" w:rsidP="00605136">
            <w:pPr>
              <w:spacing w:after="0" w:line="240" w:lineRule="auto"/>
              <w:rPr>
                <w:rFonts w:ascii="Times New Roman" w:hAnsi="Times New Roman" w:cs="Times New Roman"/>
                <w:sz w:val="24"/>
                <w:szCs w:val="24"/>
              </w:rPr>
            </w:pPr>
            <w:hyperlink r:id="rId19" w:tgtFrame="_blank" w:history="1">
              <w:r w:rsidR="00FF0891" w:rsidRPr="00FF0891">
                <w:rPr>
                  <w:rFonts w:ascii="Arial" w:hAnsi="Arial" w:cs="Arial"/>
                  <w:color w:val="1F9CA7"/>
                  <w:u w:val="single"/>
                  <w:shd w:val="clear" w:color="auto" w:fill="FFFFFF"/>
                </w:rPr>
                <w:t>https://tetcice.cz/materska-skola/</w:t>
              </w:r>
            </w:hyperlink>
          </w:p>
        </w:tc>
      </w:tr>
      <w:tr w:rsidR="007B31D0" w14:paraId="465D474E"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22377769"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Mailová adresa</w:t>
            </w:r>
          </w:p>
        </w:tc>
        <w:tc>
          <w:tcPr>
            <w:tcW w:w="4956" w:type="dxa"/>
            <w:tcBorders>
              <w:top w:val="single" w:sz="4" w:space="0" w:color="000000"/>
              <w:left w:val="single" w:sz="4" w:space="0" w:color="000000"/>
              <w:bottom w:val="single" w:sz="4" w:space="0" w:color="000000"/>
              <w:right w:val="single" w:sz="4" w:space="0" w:color="000000"/>
            </w:tcBorders>
          </w:tcPr>
          <w:p w14:paraId="44ECAAB2" w14:textId="77777777" w:rsidR="007B31D0" w:rsidRDefault="00FB721A" w:rsidP="00605136">
            <w:pPr>
              <w:spacing w:after="0" w:line="240" w:lineRule="auto"/>
              <w:rPr>
                <w:rFonts w:ascii="Times New Roman" w:eastAsia="Calibri" w:hAnsi="Times New Roman" w:cs="Times New Roman"/>
                <w:sz w:val="24"/>
                <w:szCs w:val="24"/>
              </w:rPr>
            </w:pPr>
            <w:hyperlink r:id="rId20" w:history="1">
              <w:r w:rsidR="007B31D0" w:rsidRPr="00941D35">
                <w:rPr>
                  <w:rStyle w:val="Hypertextovodkaz"/>
                  <w:rFonts w:ascii="Times New Roman" w:eastAsia="Calibri" w:hAnsi="Times New Roman" w:cs="Times New Roman"/>
                  <w:sz w:val="24"/>
                  <w:szCs w:val="24"/>
                </w:rPr>
                <w:t>ms.tetcice@seznam.cz</w:t>
              </w:r>
            </w:hyperlink>
          </w:p>
        </w:tc>
      </w:tr>
      <w:tr w:rsidR="007B31D0" w14:paraId="30326AE0"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0385509C" w14:textId="77777777" w:rsidR="007B31D0" w:rsidRDefault="007B31D0" w:rsidP="00605136">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WhatApp</w:t>
            </w:r>
          </w:p>
        </w:tc>
        <w:tc>
          <w:tcPr>
            <w:tcW w:w="4956" w:type="dxa"/>
            <w:tcBorders>
              <w:top w:val="single" w:sz="4" w:space="0" w:color="000000"/>
              <w:left w:val="single" w:sz="4" w:space="0" w:color="000000"/>
              <w:bottom w:val="single" w:sz="4" w:space="0" w:color="000000"/>
              <w:right w:val="single" w:sz="4" w:space="0" w:color="000000"/>
            </w:tcBorders>
          </w:tcPr>
          <w:p w14:paraId="2C7218E9" w14:textId="77777777" w:rsidR="007B31D0" w:rsidRDefault="007B31D0" w:rsidP="00605136">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606 50 60 22</w:t>
            </w:r>
          </w:p>
        </w:tc>
      </w:tr>
      <w:tr w:rsidR="007B31D0" w14:paraId="1B90EA60"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193AF11D" w14:textId="77777777" w:rsidR="007B31D0" w:rsidRDefault="007B31D0" w:rsidP="00605136">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 xml:space="preserve">Zřizovatel </w:t>
            </w:r>
          </w:p>
        </w:tc>
        <w:tc>
          <w:tcPr>
            <w:tcW w:w="4956" w:type="dxa"/>
            <w:tcBorders>
              <w:top w:val="single" w:sz="4" w:space="0" w:color="000000"/>
              <w:left w:val="single" w:sz="4" w:space="0" w:color="000000"/>
              <w:bottom w:val="single" w:sz="4" w:space="0" w:color="000000"/>
              <w:right w:val="single" w:sz="4" w:space="0" w:color="000000"/>
            </w:tcBorders>
          </w:tcPr>
          <w:p w14:paraId="0540A1EE" w14:textId="267A62D8" w:rsidR="007B31D0" w:rsidRDefault="007B31D0" w:rsidP="00605136">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Obec Tetčice, Palackého 177, IČO 449479917</w:t>
            </w:r>
          </w:p>
        </w:tc>
      </w:tr>
      <w:tr w:rsidR="007B31D0" w14:paraId="66458C0E"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217C2038" w14:textId="77777777" w:rsidR="007B31D0" w:rsidRDefault="007B31D0" w:rsidP="00605136">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Číslo jednací</w:t>
            </w:r>
          </w:p>
        </w:tc>
        <w:tc>
          <w:tcPr>
            <w:tcW w:w="4956" w:type="dxa"/>
            <w:tcBorders>
              <w:top w:val="single" w:sz="4" w:space="0" w:color="000000"/>
              <w:left w:val="single" w:sz="4" w:space="0" w:color="000000"/>
              <w:bottom w:val="single" w:sz="4" w:space="0" w:color="000000"/>
              <w:right w:val="single" w:sz="4" w:space="0" w:color="000000"/>
            </w:tcBorders>
          </w:tcPr>
          <w:p w14:paraId="31ECD8CA" w14:textId="00E840D5" w:rsidR="007B31D0" w:rsidRDefault="007B31D0" w:rsidP="00605136">
            <w:pPr>
              <w:spacing w:after="0" w:line="240" w:lineRule="auto"/>
              <w:rPr>
                <w:rFonts w:ascii="Times New Roman" w:eastAsia="Times New Roman" w:hAnsi="Times New Roman" w:cs="Times New Roman"/>
                <w:b/>
                <w:sz w:val="24"/>
                <w:szCs w:val="24"/>
                <w:lang w:eastAsia="cs-CZ"/>
              </w:rPr>
            </w:pPr>
            <w:r w:rsidRPr="006B18BA">
              <w:rPr>
                <w:rFonts w:ascii="Times New Roman" w:eastAsia="Times New Roman" w:hAnsi="Times New Roman" w:cs="Times New Roman"/>
                <w:b/>
                <w:sz w:val="24"/>
                <w:szCs w:val="24"/>
                <w:lang w:eastAsia="cs-CZ"/>
              </w:rPr>
              <w:t>MS0023/202</w:t>
            </w:r>
            <w:r>
              <w:rPr>
                <w:rFonts w:ascii="Times New Roman" w:eastAsia="Times New Roman" w:hAnsi="Times New Roman" w:cs="Times New Roman"/>
                <w:b/>
                <w:sz w:val="24"/>
                <w:szCs w:val="24"/>
                <w:lang w:eastAsia="cs-CZ"/>
              </w:rPr>
              <w:t>5</w:t>
            </w:r>
          </w:p>
        </w:tc>
      </w:tr>
      <w:tr w:rsidR="007B31D0" w14:paraId="183E0981"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151AEAA7" w14:textId="77777777" w:rsidR="007B31D0" w:rsidRDefault="007B31D0" w:rsidP="00605136">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Název programu</w:t>
            </w:r>
          </w:p>
        </w:tc>
        <w:tc>
          <w:tcPr>
            <w:tcW w:w="4956" w:type="dxa"/>
            <w:tcBorders>
              <w:top w:val="single" w:sz="4" w:space="0" w:color="000000"/>
              <w:left w:val="single" w:sz="4" w:space="0" w:color="000000"/>
              <w:bottom w:val="single" w:sz="4" w:space="0" w:color="000000"/>
              <w:right w:val="single" w:sz="4" w:space="0" w:color="000000"/>
            </w:tcBorders>
          </w:tcPr>
          <w:p w14:paraId="44A8BBEB" w14:textId="77777777" w:rsidR="007B31D0" w:rsidRDefault="007B31D0" w:rsidP="00605136">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„KAMARÁDI PŘÍRODY“</w:t>
            </w:r>
          </w:p>
        </w:tc>
      </w:tr>
      <w:tr w:rsidR="007B31D0" w14:paraId="0D0645CD"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1EFF5941" w14:textId="77777777" w:rsidR="007B31D0" w:rsidRDefault="007B31D0" w:rsidP="00605136">
            <w:pPr>
              <w:spacing w:after="0" w:line="240" w:lineRule="auto"/>
            </w:pPr>
            <w:r>
              <w:rPr>
                <w:rFonts w:ascii="Times New Roman" w:eastAsia="Times New Roman" w:hAnsi="Times New Roman" w:cs="Times New Roman"/>
                <w:b/>
                <w:sz w:val="24"/>
                <w:szCs w:val="24"/>
                <w:lang w:eastAsia="cs-CZ"/>
              </w:rPr>
              <w:t>ŠVP PV zpracovala</w:t>
            </w:r>
          </w:p>
        </w:tc>
        <w:tc>
          <w:tcPr>
            <w:tcW w:w="4956" w:type="dxa"/>
            <w:tcBorders>
              <w:top w:val="single" w:sz="4" w:space="0" w:color="000000"/>
              <w:left w:val="single" w:sz="4" w:space="0" w:color="000000"/>
              <w:bottom w:val="single" w:sz="4" w:space="0" w:color="000000"/>
              <w:right w:val="single" w:sz="4" w:space="0" w:color="000000"/>
            </w:tcBorders>
          </w:tcPr>
          <w:p w14:paraId="450FDFB7" w14:textId="497BFBA8" w:rsidR="007B31D0" w:rsidRDefault="007B31D0" w:rsidP="00605136">
            <w:pPr>
              <w:spacing w:after="0" w:line="240" w:lineRule="auto"/>
            </w:pPr>
            <w:r>
              <w:rPr>
                <w:rFonts w:ascii="Times New Roman" w:eastAsia="Times New Roman" w:hAnsi="Times New Roman" w:cs="Times New Roman"/>
                <w:b/>
                <w:sz w:val="24"/>
                <w:szCs w:val="24"/>
                <w:lang w:eastAsia="cs-CZ"/>
              </w:rPr>
              <w:t>Mgr. Irena Floriánová ve spolupráci s učitelským sborem–L</w:t>
            </w:r>
            <w:r w:rsidR="00643D60">
              <w:rPr>
                <w:rFonts w:ascii="Times New Roman" w:eastAsia="Times New Roman" w:hAnsi="Times New Roman" w:cs="Times New Roman"/>
                <w:b/>
                <w:sz w:val="24"/>
                <w:szCs w:val="24"/>
                <w:lang w:eastAsia="cs-CZ"/>
              </w:rPr>
              <w:t>.</w:t>
            </w:r>
            <w:r>
              <w:rPr>
                <w:rFonts w:ascii="Times New Roman" w:eastAsia="Times New Roman" w:hAnsi="Times New Roman" w:cs="Times New Roman"/>
                <w:b/>
                <w:sz w:val="24"/>
                <w:szCs w:val="24"/>
                <w:lang w:eastAsia="cs-CZ"/>
              </w:rPr>
              <w:t xml:space="preserve"> Grunská,  </w:t>
            </w:r>
            <w:r w:rsidR="00643D60">
              <w:rPr>
                <w:rFonts w:ascii="Times New Roman" w:eastAsia="Times New Roman" w:hAnsi="Times New Roman" w:cs="Times New Roman"/>
                <w:b/>
                <w:sz w:val="24"/>
                <w:szCs w:val="24"/>
                <w:lang w:eastAsia="cs-CZ"/>
              </w:rPr>
              <w:t>A.</w:t>
            </w:r>
            <w:r>
              <w:rPr>
                <w:rFonts w:ascii="Times New Roman" w:eastAsia="Times New Roman" w:hAnsi="Times New Roman" w:cs="Times New Roman"/>
                <w:b/>
                <w:sz w:val="24"/>
                <w:szCs w:val="24"/>
                <w:lang w:eastAsia="cs-CZ"/>
              </w:rPr>
              <w:t xml:space="preserve"> Hvězdová Satrapová</w:t>
            </w:r>
            <w:r w:rsidR="00643D60">
              <w:rPr>
                <w:rFonts w:ascii="Times New Roman" w:eastAsia="Times New Roman" w:hAnsi="Times New Roman" w:cs="Times New Roman"/>
                <w:b/>
                <w:sz w:val="24"/>
                <w:szCs w:val="24"/>
                <w:lang w:eastAsia="cs-CZ"/>
              </w:rPr>
              <w:t>, T. Jašková, D.</w:t>
            </w:r>
            <w:r w:rsidR="00F30645">
              <w:rPr>
                <w:rFonts w:ascii="Times New Roman" w:eastAsia="Times New Roman" w:hAnsi="Times New Roman" w:cs="Times New Roman"/>
                <w:b/>
                <w:sz w:val="24"/>
                <w:szCs w:val="24"/>
                <w:lang w:eastAsia="cs-CZ"/>
              </w:rPr>
              <w:t xml:space="preserve"> </w:t>
            </w:r>
            <w:r w:rsidR="00643D60">
              <w:rPr>
                <w:rFonts w:ascii="Times New Roman" w:eastAsia="Times New Roman" w:hAnsi="Times New Roman" w:cs="Times New Roman"/>
                <w:b/>
                <w:sz w:val="24"/>
                <w:szCs w:val="24"/>
                <w:lang w:eastAsia="cs-CZ"/>
              </w:rPr>
              <w:t>Šrajtlová</w:t>
            </w:r>
          </w:p>
        </w:tc>
      </w:tr>
      <w:tr w:rsidR="007B31D0" w14:paraId="63CD89FE" w14:textId="77777777" w:rsidTr="007B31D0">
        <w:tc>
          <w:tcPr>
            <w:tcW w:w="3386" w:type="dxa"/>
            <w:tcBorders>
              <w:top w:val="single" w:sz="4" w:space="0" w:color="000000"/>
              <w:left w:val="single" w:sz="4" w:space="0" w:color="000000"/>
              <w:bottom w:val="single" w:sz="4" w:space="0" w:color="000000"/>
              <w:right w:val="single" w:sz="4" w:space="0" w:color="000000"/>
            </w:tcBorders>
          </w:tcPr>
          <w:p w14:paraId="15AE9E4E" w14:textId="77777777" w:rsidR="007B31D0" w:rsidRDefault="007B31D0" w:rsidP="00605136">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Platnost dokumentu</w:t>
            </w:r>
          </w:p>
        </w:tc>
        <w:tc>
          <w:tcPr>
            <w:tcW w:w="4956" w:type="dxa"/>
            <w:tcBorders>
              <w:top w:val="single" w:sz="4" w:space="0" w:color="000000"/>
              <w:left w:val="single" w:sz="4" w:space="0" w:color="000000"/>
              <w:bottom w:val="single" w:sz="4" w:space="0" w:color="000000"/>
              <w:right w:val="single" w:sz="4" w:space="0" w:color="000000"/>
            </w:tcBorders>
          </w:tcPr>
          <w:p w14:paraId="66FBC550" w14:textId="7F1CE0F8" w:rsidR="007B31D0" w:rsidRDefault="007B31D0" w:rsidP="00605136">
            <w:pPr>
              <w:spacing w:after="0" w:line="240" w:lineRule="auto"/>
            </w:pPr>
            <w:r>
              <w:rPr>
                <w:rFonts w:ascii="Times New Roman" w:eastAsia="Times New Roman" w:hAnsi="Times New Roman" w:cs="Times New Roman"/>
                <w:b/>
                <w:sz w:val="24"/>
                <w:szCs w:val="24"/>
                <w:lang w:eastAsia="cs-CZ"/>
              </w:rPr>
              <w:t>Od 1. 9. 2025 po dobu platnosti stávající legislativy, nejdéle však 3 roky –</w:t>
            </w:r>
            <w:r w:rsidR="00643D60">
              <w:rPr>
                <w:rFonts w:ascii="Times New Roman" w:eastAsia="Times New Roman" w:hAnsi="Times New Roman" w:cs="Times New Roman"/>
                <w:b/>
                <w:sz w:val="24"/>
                <w:szCs w:val="24"/>
                <w:lang w:eastAsia="cs-CZ"/>
              </w:rPr>
              <w:t xml:space="preserve"> do</w:t>
            </w:r>
            <w:r>
              <w:rPr>
                <w:rFonts w:ascii="Times New Roman" w:eastAsia="Times New Roman" w:hAnsi="Times New Roman" w:cs="Times New Roman"/>
                <w:b/>
                <w:sz w:val="24"/>
                <w:szCs w:val="24"/>
                <w:lang w:eastAsia="cs-CZ"/>
              </w:rPr>
              <w:t xml:space="preserve"> 31.8. 2028</w:t>
            </w:r>
          </w:p>
        </w:tc>
      </w:tr>
    </w:tbl>
    <w:p w14:paraId="3C55C518" w14:textId="26ECFB8F" w:rsidR="007B31D0" w:rsidRPr="009D5E2E" w:rsidRDefault="003269B4" w:rsidP="00E13C50">
      <w:pPr>
        <w:spacing w:after="0" w:line="240" w:lineRule="auto"/>
        <w:rPr>
          <w:rFonts w:ascii="Times New Roman" w:eastAsia="Times New Roman" w:hAnsi="Times New Roman" w:cs="Times New Roman"/>
          <w:b/>
          <w:sz w:val="24"/>
          <w:szCs w:val="24"/>
          <w:lang w:eastAsia="cs-CZ"/>
        </w:rPr>
        <w:sectPr w:rsidR="007B31D0" w:rsidRPr="009D5E2E" w:rsidSect="00E94F74">
          <w:footerReference w:type="default" r:id="rId21"/>
          <w:pgSz w:w="11900" w:h="16840"/>
          <w:pgMar w:top="1376" w:right="611" w:bottom="704" w:left="758" w:header="0" w:footer="3" w:gutter="0"/>
          <w:pgNumType w:start="3"/>
          <w:cols w:space="708"/>
        </w:sectPr>
      </w:pPr>
      <w:r>
        <w:rPr>
          <w:rFonts w:eastAsia="Calibri" w:cs="Calibri"/>
          <w:noProof/>
          <w:color w:val="000000"/>
          <w:lang w:eastAsia="cs-CZ"/>
        </w:rPr>
        <w:drawing>
          <wp:anchor distT="0" distB="0" distL="114300" distR="114300" simplePos="0" relativeHeight="251685888" behindDoc="1" locked="0" layoutInCell="1" allowOverlap="1" wp14:anchorId="02B8D668" wp14:editId="205496F3">
            <wp:simplePos x="0" y="0"/>
            <wp:positionH relativeFrom="margin">
              <wp:posOffset>121920</wp:posOffset>
            </wp:positionH>
            <wp:positionV relativeFrom="paragraph">
              <wp:posOffset>6985</wp:posOffset>
            </wp:positionV>
            <wp:extent cx="6118860" cy="2118360"/>
            <wp:effectExtent l="0" t="0" r="0" b="0"/>
            <wp:wrapNone/>
            <wp:docPr id="1272760389"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8860" cy="2118360"/>
                    </a:xfrm>
                    <a:prstGeom prst="rect">
                      <a:avLst/>
                    </a:prstGeom>
                    <a:noFill/>
                  </pic:spPr>
                </pic:pic>
              </a:graphicData>
            </a:graphic>
            <wp14:sizeRelH relativeFrom="page">
              <wp14:pctWidth>0</wp14:pctWidth>
            </wp14:sizeRelH>
            <wp14:sizeRelV relativeFrom="page">
              <wp14:pctHeight>0</wp14:pctHeight>
            </wp14:sizeRelV>
          </wp:anchor>
        </w:drawing>
      </w:r>
      <w:r w:rsidR="00557795">
        <w:rPr>
          <w:noProof/>
          <w:lang w:eastAsia="cs-CZ"/>
        </w:rPr>
        <mc:AlternateContent>
          <mc:Choice Requires="wps">
            <w:drawing>
              <wp:anchor distT="0" distB="0" distL="114300" distR="114300" simplePos="0" relativeHeight="251687936" behindDoc="1" locked="0" layoutInCell="1" allowOverlap="1" wp14:anchorId="29588315" wp14:editId="6D67AE98">
                <wp:simplePos x="0" y="0"/>
                <wp:positionH relativeFrom="column">
                  <wp:posOffset>0</wp:posOffset>
                </wp:positionH>
                <wp:positionV relativeFrom="paragraph">
                  <wp:posOffset>2110105</wp:posOffset>
                </wp:positionV>
                <wp:extent cx="6118860" cy="635"/>
                <wp:effectExtent l="0" t="0" r="0" b="0"/>
                <wp:wrapNone/>
                <wp:docPr id="1133618031" name="Textové pole 1"/>
                <wp:cNvGraphicFramePr/>
                <a:graphic xmlns:a="http://schemas.openxmlformats.org/drawingml/2006/main">
                  <a:graphicData uri="http://schemas.microsoft.com/office/word/2010/wordprocessingShape">
                    <wps:wsp>
                      <wps:cNvSpPr txBox="1"/>
                      <wps:spPr>
                        <a:xfrm>
                          <a:off x="0" y="0"/>
                          <a:ext cx="6118860" cy="635"/>
                        </a:xfrm>
                        <a:prstGeom prst="rect">
                          <a:avLst/>
                        </a:prstGeom>
                        <a:solidFill>
                          <a:prstClr val="white"/>
                        </a:solidFill>
                        <a:ln>
                          <a:noFill/>
                        </a:ln>
                      </wps:spPr>
                      <wps:txbx>
                        <w:txbxContent>
                          <w:p w14:paraId="3C017831" w14:textId="1FFE61C6" w:rsidR="00557795" w:rsidRPr="00C739DF" w:rsidRDefault="00557795" w:rsidP="00557795">
                            <w:pPr>
                              <w:pStyle w:val="Titulek"/>
                              <w:rPr>
                                <w:rFonts w:ascii="Times New Roman" w:eastAsia="Calibri" w:hAnsi="Times New Roman" w:cs="Times New Roman"/>
                                <w:noProof/>
                                <w:color w:val="000000"/>
                                <w:sz w:val="16"/>
                                <w:szCs w:val="16"/>
                              </w:rPr>
                            </w:pPr>
                            <w:r w:rsidRPr="00C739DF">
                              <w:rPr>
                                <w:rFonts w:ascii="Times New Roman" w:hAnsi="Times New Roman" w:cs="Times New Roman"/>
                                <w:sz w:val="16"/>
                                <w:szCs w:val="16"/>
                              </w:rPr>
                              <w:t xml:space="preserve">Bioklimatická terasa od zřizovatele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588315" id="_x0000_s1027" type="#_x0000_t202" style="position:absolute;margin-left:0;margin-top:166.15pt;width:481.8pt;height:.05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" stroked="f">
                <v:textbox style="mso-fit-shape-to-text:t" inset="0,0,0,0">
                  <w:txbxContent>
                    <w:p w14:paraId="3C017831" w14:textId="1FFE61C6" w:rsidR="00557795" w:rsidRPr="00C739DF" w:rsidRDefault="00557795" w:rsidP="00557795">
                      <w:pPr>
                        <w:pStyle w:val="Titulek"/>
                        <w:rPr>
                          <w:rFonts w:ascii="Times New Roman" w:eastAsia="Calibri" w:hAnsi="Times New Roman" w:cs="Times New Roman"/>
                          <w:noProof/>
                          <w:color w:val="000000"/>
                          <w:sz w:val="16"/>
                          <w:szCs w:val="16"/>
                        </w:rPr>
                      </w:pPr>
                      <w:r w:rsidRPr="00C739DF">
                        <w:rPr>
                          <w:rFonts w:ascii="Times New Roman" w:hAnsi="Times New Roman" w:cs="Times New Roman"/>
                          <w:sz w:val="16"/>
                          <w:szCs w:val="16"/>
                        </w:rPr>
                        <w:t xml:space="preserve">Bioklimatická terasa od zřizovatele </w:t>
                      </w:r>
                    </w:p>
                  </w:txbxContent>
                </v:textbox>
              </v:shape>
            </w:pict>
          </mc:Fallback>
        </mc:AlternateContent>
      </w:r>
    </w:p>
    <w:p w14:paraId="37C56165" w14:textId="77777777" w:rsidR="009965FB" w:rsidRDefault="009965FB" w:rsidP="009965FB">
      <w:pPr>
        <w:spacing w:after="0" w:line="264" w:lineRule="auto"/>
        <w:rPr>
          <w:rFonts w:ascii="Arial" w:eastAsia="Arial" w:hAnsi="Arial" w:cs="Arial"/>
          <w:sz w:val="18"/>
          <w:szCs w:val="18"/>
          <w:lang w:eastAsia="cs-CZ"/>
        </w:rPr>
      </w:pPr>
    </w:p>
    <w:p w14:paraId="168FAFED" w14:textId="77777777" w:rsidR="009D5E2E" w:rsidRPr="006B18BA" w:rsidRDefault="009D5E2E">
      <w:pPr>
        <w:pStyle w:val="Odstavecseseznamem"/>
        <w:numPr>
          <w:ilvl w:val="0"/>
          <w:numId w:val="7"/>
        </w:numPr>
        <w:spacing w:after="200" w:line="276" w:lineRule="auto"/>
        <w:jc w:val="center"/>
      </w:pPr>
      <w:r w:rsidRPr="000E6295">
        <w:rPr>
          <w:b/>
          <w:sz w:val="28"/>
          <w:szCs w:val="28"/>
        </w:rPr>
        <w:t>Obecná charakteristika školy</w:t>
      </w:r>
    </w:p>
    <w:p w14:paraId="215CD238" w14:textId="1D3746AA" w:rsidR="009D5E2E" w:rsidRPr="00904141" w:rsidRDefault="009D5E2E" w:rsidP="00DD6C5D">
      <w:pPr>
        <w:spacing w:after="0" w:line="240" w:lineRule="auto"/>
        <w:rPr>
          <w:rFonts w:ascii="Times New Roman" w:eastAsia="Times New Roman" w:hAnsi="Times New Roman" w:cs="Times New Roman"/>
          <w:b/>
          <w:sz w:val="24"/>
          <w:szCs w:val="24"/>
          <w:highlight w:val="yellow"/>
          <w:lang w:eastAsia="cs-CZ"/>
        </w:rPr>
      </w:pPr>
    </w:p>
    <w:p w14:paraId="1BE9DC25" w14:textId="5A1B5DDC" w:rsidR="009D5E2E" w:rsidRPr="009D5E2E" w:rsidRDefault="009D5E2E" w:rsidP="009D5E2E">
      <w:pPr>
        <w:spacing w:after="0" w:line="240" w:lineRule="auto"/>
        <w:ind w:left="2124" w:hanging="2124"/>
        <w:jc w:val="both"/>
        <w:rPr>
          <w:rFonts w:ascii="Times New Roman" w:eastAsia="Times New Roman" w:hAnsi="Times New Roman" w:cs="Times New Roman"/>
          <w:b/>
          <w:sz w:val="24"/>
          <w:szCs w:val="24"/>
          <w:lang w:eastAsia="cs-CZ"/>
        </w:rPr>
      </w:pPr>
      <w:r>
        <w:rPr>
          <w:rFonts w:ascii="Times New Roman" w:eastAsia="Times New Roman" w:hAnsi="Times New Roman" w:cs="Times New Roman"/>
          <w:bCs/>
          <w:sz w:val="24"/>
          <w:szCs w:val="24"/>
          <w:lang w:eastAsia="cs-CZ"/>
        </w:rPr>
        <w:t xml:space="preserve">     </w:t>
      </w:r>
      <w:r w:rsidRPr="009D5E2E">
        <w:rPr>
          <w:rFonts w:ascii="Times New Roman" w:eastAsia="Times New Roman" w:hAnsi="Times New Roman" w:cs="Times New Roman"/>
          <w:b/>
          <w:sz w:val="24"/>
          <w:szCs w:val="24"/>
          <w:lang w:eastAsia="cs-CZ"/>
        </w:rPr>
        <w:t>Úvod</w:t>
      </w:r>
    </w:p>
    <w:p w14:paraId="580E1989" w14:textId="40F5FDCB" w:rsidR="0099286F" w:rsidRDefault="00F459C4" w:rsidP="009D5E2E">
      <w:pPr>
        <w:spacing w:after="0" w:line="240" w:lineRule="auto"/>
        <w:ind w:left="2124" w:hanging="2124"/>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 xml:space="preserve">     </w:t>
      </w:r>
      <w:r w:rsidR="009D5E2E">
        <w:rPr>
          <w:rFonts w:ascii="Times New Roman" w:eastAsia="Times New Roman" w:hAnsi="Times New Roman" w:cs="Times New Roman"/>
          <w:bCs/>
          <w:sz w:val="24"/>
          <w:szCs w:val="24"/>
          <w:lang w:eastAsia="cs-CZ"/>
        </w:rPr>
        <w:t>Budova mateřské školy byla postavena v 70. letech 20. století. Původní kapacita byla 20 až</w:t>
      </w:r>
    </w:p>
    <w:p w14:paraId="3CD841DF" w14:textId="11EF7D56" w:rsidR="0099286F" w:rsidRDefault="009D5E2E" w:rsidP="0099286F">
      <w:pPr>
        <w:spacing w:after="0" w:line="240" w:lineRule="auto"/>
        <w:ind w:left="2124" w:hanging="2124"/>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2</w:t>
      </w:r>
      <w:r w:rsidR="0099286F">
        <w:rPr>
          <w:rFonts w:ascii="Times New Roman" w:eastAsia="Times New Roman" w:hAnsi="Times New Roman" w:cs="Times New Roman"/>
          <w:bCs/>
          <w:sz w:val="24"/>
          <w:szCs w:val="24"/>
          <w:lang w:eastAsia="cs-CZ"/>
        </w:rPr>
        <w:t xml:space="preserve">5 </w:t>
      </w:r>
      <w:r>
        <w:rPr>
          <w:rFonts w:ascii="Times New Roman" w:eastAsia="Times New Roman" w:hAnsi="Times New Roman" w:cs="Times New Roman"/>
          <w:bCs/>
          <w:sz w:val="24"/>
          <w:szCs w:val="24"/>
          <w:lang w:eastAsia="cs-CZ"/>
        </w:rPr>
        <w:t>dětí. Na stavbě</w:t>
      </w:r>
      <w:r w:rsidR="00643D60">
        <w:rPr>
          <w:rFonts w:ascii="Times New Roman" w:eastAsia="Times New Roman" w:hAnsi="Times New Roman" w:cs="Times New Roman"/>
          <w:bCs/>
          <w:sz w:val="24"/>
          <w:szCs w:val="24"/>
          <w:lang w:eastAsia="cs-CZ"/>
        </w:rPr>
        <w:t xml:space="preserve"> </w:t>
      </w:r>
      <w:r>
        <w:rPr>
          <w:rFonts w:ascii="Times New Roman" w:eastAsia="Times New Roman" w:hAnsi="Times New Roman" w:cs="Times New Roman"/>
          <w:bCs/>
          <w:sz w:val="24"/>
          <w:szCs w:val="24"/>
          <w:lang w:eastAsia="cs-CZ"/>
        </w:rPr>
        <w:t>se podíleli budoucí klienti, převážně tatínkové a dědové, v tak zvané „akci</w:t>
      </w:r>
    </w:p>
    <w:p w14:paraId="0B4380CA" w14:textId="77777777" w:rsidR="00643D60" w:rsidRDefault="009D5E2E" w:rsidP="0099286F">
      <w:pPr>
        <w:spacing w:after="0" w:line="240" w:lineRule="auto"/>
        <w:ind w:left="2124" w:hanging="2124"/>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 xml:space="preserve">Z“. </w:t>
      </w:r>
      <w:r w:rsidR="00643D60">
        <w:rPr>
          <w:rFonts w:ascii="Times New Roman" w:eastAsia="Times New Roman" w:hAnsi="Times New Roman" w:cs="Times New Roman"/>
          <w:bCs/>
          <w:sz w:val="24"/>
          <w:szCs w:val="24"/>
          <w:lang w:eastAsia="cs-CZ"/>
        </w:rPr>
        <w:t>Včasným</w:t>
      </w:r>
      <w:r>
        <w:rPr>
          <w:rFonts w:ascii="Times New Roman" w:eastAsia="Times New Roman" w:hAnsi="Times New Roman" w:cs="Times New Roman"/>
          <w:bCs/>
          <w:sz w:val="24"/>
          <w:szCs w:val="24"/>
          <w:lang w:eastAsia="cs-CZ"/>
        </w:rPr>
        <w:t xml:space="preserve"> opatřením </w:t>
      </w:r>
      <w:r w:rsidR="00C827EB">
        <w:rPr>
          <w:rFonts w:ascii="Times New Roman" w:eastAsia="Times New Roman" w:hAnsi="Times New Roman" w:cs="Times New Roman"/>
          <w:bCs/>
          <w:sz w:val="24"/>
          <w:szCs w:val="24"/>
          <w:lang w:eastAsia="cs-CZ"/>
        </w:rPr>
        <w:t>zřizovatele</w:t>
      </w:r>
      <w:r w:rsidR="00643D60">
        <w:rPr>
          <w:rFonts w:ascii="Times New Roman" w:eastAsia="Times New Roman" w:hAnsi="Times New Roman" w:cs="Times New Roman"/>
          <w:bCs/>
          <w:sz w:val="24"/>
          <w:szCs w:val="24"/>
          <w:lang w:eastAsia="cs-CZ"/>
        </w:rPr>
        <w:t>, dostavbou druhé třídy,</w:t>
      </w:r>
      <w:r w:rsidR="00C827EB">
        <w:rPr>
          <w:rFonts w:ascii="Times New Roman" w:eastAsia="Times New Roman" w:hAnsi="Times New Roman" w:cs="Times New Roman"/>
          <w:bCs/>
          <w:sz w:val="24"/>
          <w:szCs w:val="24"/>
          <w:lang w:eastAsia="cs-CZ"/>
        </w:rPr>
        <w:t xml:space="preserve"> </w:t>
      </w:r>
      <w:r>
        <w:rPr>
          <w:rFonts w:ascii="Times New Roman" w:eastAsia="Times New Roman" w:hAnsi="Times New Roman" w:cs="Times New Roman"/>
          <w:bCs/>
          <w:sz w:val="24"/>
          <w:szCs w:val="24"/>
          <w:lang w:eastAsia="cs-CZ"/>
        </w:rPr>
        <w:t xml:space="preserve">se v roce 2021 otevřela druhá třída </w:t>
      </w:r>
    </w:p>
    <w:p w14:paraId="4615B748" w14:textId="659B5A8A" w:rsidR="0099286F" w:rsidRDefault="009D5E2E" w:rsidP="0099286F">
      <w:pPr>
        <w:spacing w:after="0" w:line="240" w:lineRule="auto"/>
        <w:ind w:left="2124" w:hanging="2124"/>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a kapacita mateřské</w:t>
      </w:r>
      <w:r w:rsidR="00643D60">
        <w:rPr>
          <w:rFonts w:ascii="Times New Roman" w:eastAsia="Times New Roman" w:hAnsi="Times New Roman" w:cs="Times New Roman"/>
          <w:bCs/>
          <w:sz w:val="24"/>
          <w:szCs w:val="24"/>
          <w:lang w:eastAsia="cs-CZ"/>
        </w:rPr>
        <w:t xml:space="preserve"> školy již nyní činí 50 dětí.</w:t>
      </w:r>
    </w:p>
    <w:p w14:paraId="4F92A588" w14:textId="71E03D55" w:rsidR="009D5E2E" w:rsidRDefault="00FA789E" w:rsidP="009D5E2E">
      <w:pPr>
        <w:spacing w:after="0" w:line="240" w:lineRule="auto"/>
        <w:ind w:left="2124" w:hanging="2124"/>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 xml:space="preserve">  </w:t>
      </w:r>
      <w:r w:rsidR="00E94F74">
        <w:rPr>
          <w:rFonts w:ascii="Times New Roman" w:eastAsia="Times New Roman" w:hAnsi="Times New Roman" w:cs="Times New Roman"/>
          <w:b/>
          <w:sz w:val="24"/>
          <w:szCs w:val="24"/>
          <w:lang w:eastAsia="cs-CZ"/>
        </w:rPr>
        <w:t>2.1</w:t>
      </w:r>
      <w:r>
        <w:rPr>
          <w:rFonts w:ascii="Times New Roman" w:eastAsia="Times New Roman" w:hAnsi="Times New Roman" w:cs="Times New Roman"/>
          <w:b/>
          <w:sz w:val="24"/>
          <w:szCs w:val="24"/>
          <w:lang w:eastAsia="cs-CZ"/>
        </w:rPr>
        <w:t xml:space="preserve">  </w:t>
      </w:r>
      <w:r w:rsidR="009D5E2E" w:rsidRPr="009D5E2E">
        <w:rPr>
          <w:rFonts w:ascii="Times New Roman" w:eastAsia="Times New Roman" w:hAnsi="Times New Roman" w:cs="Times New Roman"/>
          <w:b/>
          <w:sz w:val="24"/>
          <w:szCs w:val="24"/>
          <w:lang w:eastAsia="cs-CZ"/>
        </w:rPr>
        <w:t>Lokalita školy</w:t>
      </w:r>
    </w:p>
    <w:p w14:paraId="454A4A91" w14:textId="59FC1DD0" w:rsidR="00275EF9" w:rsidRDefault="00F459C4" w:rsidP="00FA789E">
      <w:pPr>
        <w:shd w:val="clear" w:color="auto" w:fill="FFFFFF"/>
        <w:spacing w:after="0" w:line="240" w:lineRule="auto"/>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 xml:space="preserve">     </w:t>
      </w:r>
      <w:r w:rsidR="00643D60">
        <w:rPr>
          <w:rFonts w:ascii="Times New Roman" w:eastAsia="Times New Roman" w:hAnsi="Times New Roman" w:cs="Times New Roman"/>
          <w:color w:val="000000"/>
          <w:sz w:val="24"/>
          <w:szCs w:val="24"/>
          <w:lang w:eastAsia="cs-CZ"/>
        </w:rPr>
        <w:t>Mateřská škola je</w:t>
      </w:r>
      <w:r w:rsidR="00FA789E">
        <w:rPr>
          <w:rFonts w:ascii="Times New Roman" w:eastAsia="Times New Roman" w:hAnsi="Times New Roman" w:cs="Times New Roman"/>
          <w:color w:val="000000"/>
          <w:sz w:val="24"/>
          <w:szCs w:val="24"/>
          <w:lang w:eastAsia="cs-CZ"/>
        </w:rPr>
        <w:t xml:space="preserve"> postavena ve v</w:t>
      </w:r>
      <w:r w:rsidR="00FA789E" w:rsidRPr="00FA789E">
        <w:rPr>
          <w:rFonts w:ascii="Times New Roman" w:eastAsia="Times New Roman" w:hAnsi="Times New Roman" w:cs="Times New Roman"/>
          <w:color w:val="000000"/>
          <w:sz w:val="24"/>
          <w:szCs w:val="24"/>
          <w:lang w:eastAsia="cs-CZ"/>
        </w:rPr>
        <w:t>esnic</w:t>
      </w:r>
      <w:r w:rsidR="00FA789E">
        <w:rPr>
          <w:rFonts w:ascii="Times New Roman" w:eastAsia="Times New Roman" w:hAnsi="Times New Roman" w:cs="Times New Roman"/>
          <w:color w:val="000000"/>
          <w:sz w:val="24"/>
          <w:szCs w:val="24"/>
          <w:lang w:eastAsia="cs-CZ"/>
        </w:rPr>
        <w:t>i</w:t>
      </w:r>
      <w:r w:rsidR="00FA789E" w:rsidRPr="00FA789E">
        <w:rPr>
          <w:rFonts w:ascii="Times New Roman" w:eastAsia="Times New Roman" w:hAnsi="Times New Roman" w:cs="Times New Roman"/>
          <w:color w:val="000000"/>
          <w:sz w:val="24"/>
          <w:szCs w:val="24"/>
          <w:lang w:eastAsia="cs-CZ"/>
        </w:rPr>
        <w:t xml:space="preserve"> Tetčice</w:t>
      </w:r>
      <w:r w:rsidR="00FA789E">
        <w:rPr>
          <w:rFonts w:ascii="Times New Roman" w:eastAsia="Times New Roman" w:hAnsi="Times New Roman" w:cs="Times New Roman"/>
          <w:color w:val="000000"/>
          <w:sz w:val="24"/>
          <w:szCs w:val="24"/>
          <w:lang w:eastAsia="cs-CZ"/>
        </w:rPr>
        <w:t xml:space="preserve">, které čítají </w:t>
      </w:r>
      <w:r w:rsidR="00643D60">
        <w:rPr>
          <w:rFonts w:ascii="Times New Roman" w:eastAsia="Times New Roman" w:hAnsi="Times New Roman" w:cs="Times New Roman"/>
          <w:color w:val="000000"/>
          <w:sz w:val="24"/>
          <w:szCs w:val="24"/>
          <w:lang w:eastAsia="cs-CZ"/>
        </w:rPr>
        <w:t>cca</w:t>
      </w:r>
      <w:r w:rsidR="00FA789E">
        <w:rPr>
          <w:rFonts w:ascii="Times New Roman" w:eastAsia="Times New Roman" w:hAnsi="Times New Roman" w:cs="Times New Roman"/>
          <w:color w:val="000000"/>
          <w:sz w:val="24"/>
          <w:szCs w:val="24"/>
          <w:lang w:eastAsia="cs-CZ"/>
        </w:rPr>
        <w:t>1100 obyvatel, protéká zde říčka Bobrava</w:t>
      </w:r>
      <w:r w:rsidR="00FA789E" w:rsidRPr="00FA789E">
        <w:rPr>
          <w:rFonts w:ascii="Times New Roman" w:eastAsia="Times New Roman" w:hAnsi="Times New Roman" w:cs="Times New Roman"/>
          <w:color w:val="000000"/>
          <w:sz w:val="24"/>
          <w:szCs w:val="24"/>
          <w:lang w:eastAsia="cs-CZ"/>
        </w:rPr>
        <w:t xml:space="preserve">, leží asi 20 km od Brna. Sousedí s městem Rosice a </w:t>
      </w:r>
      <w:r w:rsidR="00FA789E">
        <w:rPr>
          <w:rFonts w:ascii="Times New Roman" w:eastAsia="Times New Roman" w:hAnsi="Times New Roman" w:cs="Times New Roman"/>
          <w:color w:val="000000"/>
          <w:sz w:val="24"/>
          <w:szCs w:val="24"/>
          <w:lang w:eastAsia="cs-CZ"/>
        </w:rPr>
        <w:t xml:space="preserve">vesnicí </w:t>
      </w:r>
      <w:r w:rsidR="00FA789E" w:rsidRPr="00FA789E">
        <w:rPr>
          <w:rFonts w:ascii="Times New Roman" w:eastAsia="Times New Roman" w:hAnsi="Times New Roman" w:cs="Times New Roman"/>
          <w:color w:val="000000"/>
          <w:sz w:val="24"/>
          <w:szCs w:val="24"/>
          <w:lang w:eastAsia="cs-CZ"/>
        </w:rPr>
        <w:t xml:space="preserve">Neslovice. Mateřská škola leží přibližně uprostřed vesnice. Najdeme ji na ulici jako místní potraviny nebo </w:t>
      </w:r>
      <w:r w:rsidR="002A5752">
        <w:rPr>
          <w:rFonts w:ascii="Times New Roman" w:eastAsia="Times New Roman" w:hAnsi="Times New Roman" w:cs="Times New Roman"/>
          <w:color w:val="000000"/>
          <w:sz w:val="24"/>
          <w:szCs w:val="24"/>
          <w:lang w:eastAsia="cs-CZ"/>
        </w:rPr>
        <w:t>s</w:t>
      </w:r>
      <w:r w:rsidR="00FA789E" w:rsidRPr="00FA789E">
        <w:rPr>
          <w:rFonts w:ascii="Times New Roman" w:eastAsia="Times New Roman" w:hAnsi="Times New Roman" w:cs="Times New Roman"/>
          <w:color w:val="000000"/>
          <w:sz w:val="24"/>
          <w:szCs w:val="24"/>
          <w:lang w:eastAsia="cs-CZ"/>
        </w:rPr>
        <w:t xml:space="preserve">okolovnu. </w:t>
      </w:r>
      <w:r w:rsidR="00FA789E">
        <w:rPr>
          <w:rFonts w:ascii="Times New Roman" w:eastAsia="Times New Roman" w:hAnsi="Times New Roman" w:cs="Times New Roman"/>
          <w:color w:val="000000"/>
          <w:sz w:val="24"/>
          <w:szCs w:val="24"/>
          <w:lang w:eastAsia="cs-CZ"/>
        </w:rPr>
        <w:t xml:space="preserve">Tetčice jsou tranzitní vesnicí na přivaděč ve směru na Brno a Prahu. Je zde vysokorychlostní elektrifikovaná trať. Dostupnost autobusovou i vlakovou dopravou je zde nadstandartní. </w:t>
      </w:r>
      <w:r w:rsidR="000F0826">
        <w:rPr>
          <w:rFonts w:ascii="Times New Roman" w:eastAsia="Times New Roman" w:hAnsi="Times New Roman" w:cs="Times New Roman"/>
          <w:color w:val="000000"/>
          <w:sz w:val="24"/>
          <w:szCs w:val="24"/>
          <w:lang w:eastAsia="cs-CZ"/>
        </w:rPr>
        <w:t xml:space="preserve">Tetčice jsou součástí mikroregionu KAHAN a operuje zde Místní akční skupina MAS-BRÁNA BRNĚNSKA. </w:t>
      </w:r>
    </w:p>
    <w:p w14:paraId="0D59A63E" w14:textId="16836C24" w:rsidR="00275EF9" w:rsidRDefault="00F30645" w:rsidP="00FA789E">
      <w:pPr>
        <w:shd w:val="clear" w:color="auto" w:fill="FFFFFF"/>
        <w:spacing w:after="0" w:line="240" w:lineRule="auto"/>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drawing>
          <wp:anchor distT="0" distB="0" distL="114300" distR="114300" simplePos="0" relativeHeight="251715584" behindDoc="0" locked="0" layoutInCell="1" allowOverlap="1" wp14:anchorId="334F256C" wp14:editId="7BEBEB8D">
            <wp:simplePos x="0" y="0"/>
            <wp:positionH relativeFrom="column">
              <wp:posOffset>-10975</wp:posOffset>
            </wp:positionH>
            <wp:positionV relativeFrom="paragraph">
              <wp:posOffset>90278</wp:posOffset>
            </wp:positionV>
            <wp:extent cx="2305496" cy="581972"/>
            <wp:effectExtent l="0" t="0" r="0" b="8890"/>
            <wp:wrapNone/>
            <wp:docPr id="56764695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5496" cy="581972"/>
                    </a:xfrm>
                    <a:prstGeom prst="rect">
                      <a:avLst/>
                    </a:prstGeom>
                    <a:noFill/>
                  </pic:spPr>
                </pic:pic>
              </a:graphicData>
            </a:graphic>
            <wp14:sizeRelH relativeFrom="margin">
              <wp14:pctWidth>0</wp14:pctWidth>
            </wp14:sizeRelH>
            <wp14:sizeRelV relativeFrom="margin">
              <wp14:pctHeight>0</wp14:pctHeight>
            </wp14:sizeRelV>
          </wp:anchor>
        </w:drawing>
      </w:r>
      <w:r w:rsidR="00C827EB">
        <w:rPr>
          <w:noProof/>
          <w:lang w:eastAsia="cs-CZ"/>
        </w:rPr>
        <mc:AlternateContent>
          <mc:Choice Requires="wps">
            <w:drawing>
              <wp:anchor distT="0" distB="0" distL="114300" distR="114300" simplePos="0" relativeHeight="251691008" behindDoc="0" locked="0" layoutInCell="1" allowOverlap="1" wp14:anchorId="0912138E" wp14:editId="393C8C03">
                <wp:simplePos x="0" y="0"/>
                <wp:positionH relativeFrom="column">
                  <wp:posOffset>2940050</wp:posOffset>
                </wp:positionH>
                <wp:positionV relativeFrom="paragraph">
                  <wp:posOffset>1122680</wp:posOffset>
                </wp:positionV>
                <wp:extent cx="2354580" cy="635"/>
                <wp:effectExtent l="0" t="0" r="0" b="0"/>
                <wp:wrapNone/>
                <wp:docPr id="1667683815" name="Textové pole 1"/>
                <wp:cNvGraphicFramePr/>
                <a:graphic xmlns:a="http://schemas.openxmlformats.org/drawingml/2006/main">
                  <a:graphicData uri="http://schemas.microsoft.com/office/word/2010/wordprocessingShape">
                    <wps:wsp>
                      <wps:cNvSpPr txBox="1"/>
                      <wps:spPr>
                        <a:xfrm>
                          <a:off x="0" y="0"/>
                          <a:ext cx="2354580" cy="635"/>
                        </a:xfrm>
                        <a:prstGeom prst="rect">
                          <a:avLst/>
                        </a:prstGeom>
                        <a:solidFill>
                          <a:prstClr val="white"/>
                        </a:solidFill>
                        <a:ln>
                          <a:noFill/>
                        </a:ln>
                      </wps:spPr>
                      <wps:txbx>
                        <w:txbxContent>
                          <w:p w14:paraId="6089C1C8" w14:textId="38033D56" w:rsidR="00C827EB" w:rsidRPr="00F30645" w:rsidRDefault="00C827EB" w:rsidP="00C827EB">
                            <w:pPr>
                              <w:pStyle w:val="Titulek"/>
                              <w:rPr>
                                <w:rFonts w:ascii="Times New Roman" w:eastAsia="Times New Roman" w:hAnsi="Times New Roman" w:cs="Times New Roman"/>
                                <w:noProof/>
                                <w:color w:val="000000"/>
                                <w:sz w:val="16"/>
                                <w:szCs w:val="16"/>
                              </w:rPr>
                            </w:pPr>
                            <w:r w:rsidRPr="00F30645">
                              <w:rPr>
                                <w:rFonts w:ascii="Times New Roman" w:hAnsi="Times New Roman" w:cs="Times New Roman"/>
                                <w:sz w:val="16"/>
                                <w:szCs w:val="16"/>
                              </w:rPr>
                              <w:t>Logo Místní akční skupiny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12138E" id="_x0000_s1028" type="#_x0000_t202" style="position:absolute;left:0;text-align:left;margin-left:231.5pt;margin-top:88.4pt;width:185.4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" stroked="f">
                <v:textbox style="mso-fit-shape-to-text:t" inset="0,0,0,0">
                  <w:txbxContent>
                    <w:p w14:paraId="6089C1C8" w14:textId="38033D56" w:rsidR="00C827EB" w:rsidRPr="00F30645" w:rsidRDefault="00C827EB" w:rsidP="00C827EB">
                      <w:pPr>
                        <w:pStyle w:val="Titulek"/>
                        <w:rPr>
                          <w:rFonts w:ascii="Times New Roman" w:eastAsia="Times New Roman" w:hAnsi="Times New Roman" w:cs="Times New Roman"/>
                          <w:noProof/>
                          <w:color w:val="000000"/>
                          <w:sz w:val="16"/>
                          <w:szCs w:val="16"/>
                        </w:rPr>
                      </w:pPr>
                      <w:r w:rsidRPr="00F30645">
                        <w:rPr>
                          <w:rFonts w:ascii="Times New Roman" w:hAnsi="Times New Roman" w:cs="Times New Roman"/>
                          <w:sz w:val="16"/>
                          <w:szCs w:val="16"/>
                        </w:rPr>
                        <w:t>Logo Místní akční skupiny</w:t>
                      </w:r>
                    </w:p>
                  </w:txbxContent>
                </v:textbox>
              </v:shape>
            </w:pict>
          </mc:Fallback>
        </mc:AlternateContent>
      </w:r>
      <w:r w:rsidR="00275EF9">
        <w:rPr>
          <w:rFonts w:ascii="Times New Roman" w:eastAsia="Times New Roman" w:hAnsi="Times New Roman" w:cs="Times New Roman"/>
          <w:noProof/>
          <w:color w:val="000000"/>
          <w:sz w:val="24"/>
          <w:szCs w:val="24"/>
          <w:lang w:eastAsia="cs-CZ"/>
        </w:rPr>
        <w:drawing>
          <wp:anchor distT="0" distB="0" distL="114300" distR="114300" simplePos="0" relativeHeight="251688960" behindDoc="0" locked="0" layoutInCell="1" allowOverlap="1" wp14:anchorId="3375D81A" wp14:editId="1BC08125">
            <wp:simplePos x="0" y="0"/>
            <wp:positionH relativeFrom="column">
              <wp:posOffset>2940050</wp:posOffset>
            </wp:positionH>
            <wp:positionV relativeFrom="paragraph">
              <wp:posOffset>6350</wp:posOffset>
            </wp:positionV>
            <wp:extent cx="2354580" cy="1059180"/>
            <wp:effectExtent l="0" t="0" r="7620" b="7620"/>
            <wp:wrapNone/>
            <wp:docPr id="569790201"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54580" cy="1059180"/>
                    </a:xfrm>
                    <a:prstGeom prst="rect">
                      <a:avLst/>
                    </a:prstGeom>
                    <a:noFill/>
                  </pic:spPr>
                </pic:pic>
              </a:graphicData>
            </a:graphic>
            <wp14:sizeRelH relativeFrom="page">
              <wp14:pctWidth>0</wp14:pctWidth>
            </wp14:sizeRelH>
            <wp14:sizeRelV relativeFrom="page">
              <wp14:pctHeight>0</wp14:pctHeight>
            </wp14:sizeRelV>
          </wp:anchor>
        </w:drawing>
      </w:r>
    </w:p>
    <w:p w14:paraId="3B6A4544" w14:textId="4880F6A8" w:rsidR="00275EF9" w:rsidRDefault="00275EF9" w:rsidP="00FA789E">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746614C7" w14:textId="14562617" w:rsidR="00275EF9" w:rsidRDefault="00275EF9" w:rsidP="00275EF9">
      <w:pPr>
        <w:shd w:val="clear" w:color="auto" w:fill="FFFFFF"/>
        <w:tabs>
          <w:tab w:val="left" w:pos="6000"/>
        </w:tabs>
        <w:spacing w:after="0" w:line="240" w:lineRule="auto"/>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ab/>
      </w:r>
    </w:p>
    <w:p w14:paraId="7FDB2DDE" w14:textId="35BFCAE3" w:rsidR="00275EF9" w:rsidRDefault="00275EF9" w:rsidP="00275EF9">
      <w:pPr>
        <w:shd w:val="clear" w:color="auto" w:fill="FFFFFF"/>
        <w:tabs>
          <w:tab w:val="left" w:pos="6660"/>
        </w:tabs>
        <w:spacing w:after="0" w:line="240" w:lineRule="auto"/>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ab/>
      </w:r>
    </w:p>
    <w:p w14:paraId="1C1F0B81" w14:textId="4552324E" w:rsidR="00275EF9" w:rsidRPr="00F30645" w:rsidRDefault="00F30645" w:rsidP="00F30645">
      <w:pPr>
        <w:pStyle w:val="Titulek"/>
        <w:rPr>
          <w:rFonts w:ascii="Times New Roman" w:eastAsia="Times New Roman" w:hAnsi="Times New Roman" w:cs="Times New Roman"/>
          <w:color w:val="000000"/>
          <w:sz w:val="16"/>
          <w:szCs w:val="16"/>
          <w:lang w:eastAsia="cs-CZ"/>
        </w:rPr>
      </w:pPr>
      <w:r w:rsidRPr="00F30645">
        <w:rPr>
          <w:rFonts w:ascii="Times New Roman" w:hAnsi="Times New Roman" w:cs="Times New Roman"/>
          <w:sz w:val="16"/>
          <w:szCs w:val="16"/>
        </w:rPr>
        <w:t>Logo mikroregion KAHAN</w:t>
      </w:r>
    </w:p>
    <w:p w14:paraId="6CD875DA" w14:textId="77777777" w:rsidR="00275EF9" w:rsidRDefault="00275EF9" w:rsidP="00FA789E">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4C169235" w14:textId="6E0910DA" w:rsidR="000F0826" w:rsidRDefault="000F0826" w:rsidP="00FA789E">
      <w:pPr>
        <w:shd w:val="clear" w:color="auto" w:fill="FFFFFF"/>
        <w:spacing w:after="0" w:line="240" w:lineRule="auto"/>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ab/>
      </w:r>
    </w:p>
    <w:p w14:paraId="3F33E71B" w14:textId="14D41C52" w:rsidR="00C827EB" w:rsidRPr="00F30645" w:rsidRDefault="00F30645" w:rsidP="00FA789E">
      <w:pPr>
        <w:shd w:val="clear" w:color="auto" w:fill="FFFFFF"/>
        <w:spacing w:after="0" w:line="240" w:lineRule="auto"/>
        <w:jc w:val="both"/>
        <w:rPr>
          <w:rFonts w:ascii="Times New Roman" w:eastAsia="Times New Roman" w:hAnsi="Times New Roman" w:cs="Times New Roman"/>
          <w:color w:val="000000"/>
          <w:sz w:val="10"/>
          <w:szCs w:val="10"/>
          <w:lang w:eastAsia="cs-CZ"/>
        </w:rPr>
      </w:pPr>
      <w:r w:rsidRPr="00F30645">
        <w:rPr>
          <w:rFonts w:ascii="Times New Roman" w:eastAsia="Times New Roman" w:hAnsi="Times New Roman" w:cs="Times New Roman"/>
          <w:color w:val="000000"/>
          <w:sz w:val="10"/>
          <w:szCs w:val="10"/>
          <w:lang w:eastAsia="cs-CZ"/>
        </w:rPr>
        <w:t>Zdroj:</w:t>
      </w:r>
      <w:r w:rsidRPr="00F30645">
        <w:rPr>
          <w:sz w:val="10"/>
          <w:szCs w:val="10"/>
        </w:rPr>
        <w:t xml:space="preserve"> </w:t>
      </w:r>
      <w:hyperlink r:id="rId25" w:history="1">
        <w:r w:rsidRPr="00F30645">
          <w:rPr>
            <w:rStyle w:val="Hypertextovodkaz"/>
            <w:rFonts w:ascii="Times New Roman" w:eastAsia="Times New Roman" w:hAnsi="Times New Roman" w:cs="Times New Roman"/>
            <w:sz w:val="10"/>
            <w:szCs w:val="10"/>
            <w:lang w:eastAsia="cs-CZ"/>
          </w:rPr>
          <w:t>https://www.mikroregionkahan.cz/</w:t>
        </w:r>
      </w:hyperlink>
      <w:r w:rsidRPr="00F30645">
        <w:rPr>
          <w:rFonts w:ascii="Times New Roman" w:eastAsia="Times New Roman" w:hAnsi="Times New Roman" w:cs="Times New Roman"/>
          <w:color w:val="000000"/>
          <w:sz w:val="10"/>
          <w:szCs w:val="10"/>
          <w:lang w:eastAsia="cs-CZ"/>
        </w:rPr>
        <w:t xml:space="preserve"> </w:t>
      </w:r>
    </w:p>
    <w:p w14:paraId="0F79356D" w14:textId="7E95AFC4" w:rsidR="00C827EB" w:rsidRDefault="00C827EB" w:rsidP="00FA789E">
      <w:pPr>
        <w:shd w:val="clear" w:color="auto" w:fill="FFFFFF"/>
        <w:spacing w:after="0" w:line="240" w:lineRule="auto"/>
        <w:jc w:val="both"/>
        <w:rPr>
          <w:rFonts w:ascii="Times New Roman" w:eastAsia="Times New Roman" w:hAnsi="Times New Roman" w:cs="Times New Roman"/>
          <w:color w:val="000000"/>
          <w:sz w:val="24"/>
          <w:szCs w:val="24"/>
          <w:lang w:eastAsia="cs-CZ"/>
        </w:rPr>
      </w:pPr>
      <w:r w:rsidRPr="00F30645">
        <w:rPr>
          <w:rFonts w:ascii="Times New Roman" w:eastAsia="Times New Roman" w:hAnsi="Times New Roman" w:cs="Times New Roman"/>
          <w:color w:val="000000"/>
          <w:sz w:val="10"/>
          <w:szCs w:val="10"/>
          <w:lang w:eastAsia="cs-CZ"/>
        </w:rPr>
        <w:t xml:space="preserve">Zdroj: </w:t>
      </w:r>
      <w:hyperlink r:id="rId26" w:history="1">
        <w:r w:rsidRPr="00F30645">
          <w:rPr>
            <w:rStyle w:val="Hypertextovodkaz"/>
            <w:rFonts w:ascii="Times New Roman" w:eastAsia="Times New Roman" w:hAnsi="Times New Roman" w:cs="Times New Roman"/>
            <w:sz w:val="10"/>
            <w:szCs w:val="10"/>
            <w:lang w:eastAsia="cs-CZ"/>
          </w:rPr>
          <w:t>http://branabrnenska.cz/</w:t>
        </w:r>
      </w:hyperlink>
      <w:r>
        <w:rPr>
          <w:rFonts w:ascii="Times New Roman" w:eastAsia="Times New Roman" w:hAnsi="Times New Roman" w:cs="Times New Roman"/>
          <w:color w:val="000000"/>
          <w:sz w:val="24"/>
          <w:szCs w:val="24"/>
          <w:lang w:eastAsia="cs-CZ"/>
        </w:rPr>
        <w:t xml:space="preserve"> </w:t>
      </w:r>
    </w:p>
    <w:p w14:paraId="4E99CBF5" w14:textId="77777777" w:rsidR="00F30645" w:rsidRDefault="00F30645" w:rsidP="00FA789E">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0D2B2EC9" w14:textId="77777777" w:rsidR="00F30645" w:rsidRDefault="00F30645" w:rsidP="00FA789E">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09119CC5" w14:textId="38109020" w:rsidR="000F0826" w:rsidRDefault="004B4A13" w:rsidP="00FA789E">
      <w:pPr>
        <w:shd w:val="clear" w:color="auto" w:fill="FFFFFF"/>
        <w:spacing w:after="0" w:line="240" w:lineRule="auto"/>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color w:val="000000"/>
          <w:sz w:val="24"/>
          <w:szCs w:val="24"/>
          <w:lang w:eastAsia="cs-CZ"/>
        </w:rPr>
        <w:t>Příroda, která nás obklopuje, tajemný</w:t>
      </w:r>
      <w:r w:rsidR="000F0826">
        <w:rPr>
          <w:rFonts w:ascii="Times New Roman" w:eastAsia="Times New Roman" w:hAnsi="Times New Roman" w:cs="Times New Roman"/>
          <w:color w:val="000000"/>
          <w:sz w:val="24"/>
          <w:szCs w:val="24"/>
          <w:lang w:eastAsia="cs-CZ"/>
        </w:rPr>
        <w:t xml:space="preserve"> les Bučín, nekončící pastviny, louky a pole, která jsou protkaná lesními </w:t>
      </w:r>
      <w:r w:rsidR="00275EF9">
        <w:rPr>
          <w:rFonts w:ascii="Times New Roman" w:eastAsia="Times New Roman" w:hAnsi="Times New Roman" w:cs="Times New Roman"/>
          <w:color w:val="000000"/>
          <w:sz w:val="24"/>
          <w:szCs w:val="24"/>
          <w:lang w:eastAsia="cs-CZ"/>
        </w:rPr>
        <w:t xml:space="preserve">a naučnými stezkami </w:t>
      </w:r>
      <w:r w:rsidR="000F0826">
        <w:rPr>
          <w:rFonts w:ascii="Times New Roman" w:eastAsia="Times New Roman" w:hAnsi="Times New Roman" w:cs="Times New Roman"/>
          <w:color w:val="000000"/>
          <w:sz w:val="24"/>
          <w:szCs w:val="24"/>
          <w:lang w:eastAsia="cs-CZ"/>
        </w:rPr>
        <w:t>a cyklostezkami</w:t>
      </w:r>
      <w:r w:rsidR="002A5752">
        <w:rPr>
          <w:rFonts w:ascii="Times New Roman" w:eastAsia="Times New Roman" w:hAnsi="Times New Roman" w:cs="Times New Roman"/>
          <w:color w:val="000000"/>
          <w:sz w:val="24"/>
          <w:szCs w:val="24"/>
          <w:lang w:eastAsia="cs-CZ"/>
        </w:rPr>
        <w:t>,</w:t>
      </w:r>
      <w:r w:rsidR="00643D60">
        <w:rPr>
          <w:rFonts w:ascii="Times New Roman" w:eastAsia="Times New Roman" w:hAnsi="Times New Roman" w:cs="Times New Roman"/>
          <w:color w:val="000000"/>
          <w:sz w:val="24"/>
          <w:szCs w:val="24"/>
          <w:lang w:eastAsia="cs-CZ"/>
        </w:rPr>
        <w:t xml:space="preserve"> inspirovala celou naši vizi i koncepci rozvoje Mateřské školy Tetčice.</w:t>
      </w:r>
    </w:p>
    <w:p w14:paraId="0985B25E" w14:textId="6734517E" w:rsidR="00C827EB" w:rsidRDefault="00C827EB" w:rsidP="00C827EB">
      <w:pPr>
        <w:spacing w:after="0" w:line="240" w:lineRule="auto"/>
        <w:ind w:left="2124" w:hanging="2124"/>
        <w:jc w:val="both"/>
        <w:rPr>
          <w:rFonts w:ascii="Times New Roman" w:eastAsia="Times New Roman" w:hAnsi="Times New Roman" w:cs="Times New Roman"/>
          <w:b/>
          <w:sz w:val="24"/>
          <w:szCs w:val="24"/>
          <w:lang w:eastAsia="cs-CZ"/>
        </w:rPr>
      </w:pPr>
      <w:r w:rsidRPr="00E94F74">
        <w:rPr>
          <w:rFonts w:ascii="Times New Roman" w:eastAsia="Times New Roman" w:hAnsi="Times New Roman" w:cs="Times New Roman"/>
          <w:b/>
          <w:sz w:val="24"/>
          <w:szCs w:val="24"/>
          <w:lang w:eastAsia="cs-CZ"/>
        </w:rPr>
        <w:t xml:space="preserve">   </w:t>
      </w:r>
      <w:r w:rsidR="00E94F74" w:rsidRPr="00E94F74">
        <w:rPr>
          <w:rFonts w:ascii="Times New Roman" w:eastAsia="Times New Roman" w:hAnsi="Times New Roman" w:cs="Times New Roman"/>
          <w:b/>
          <w:sz w:val="24"/>
          <w:szCs w:val="24"/>
          <w:lang w:eastAsia="cs-CZ"/>
        </w:rPr>
        <w:t>2.2</w:t>
      </w:r>
      <w:r>
        <w:rPr>
          <w:rFonts w:ascii="Times New Roman" w:eastAsia="Times New Roman" w:hAnsi="Times New Roman" w:cs="Times New Roman"/>
          <w:bCs/>
          <w:sz w:val="24"/>
          <w:szCs w:val="24"/>
          <w:lang w:eastAsia="cs-CZ"/>
        </w:rPr>
        <w:t xml:space="preserve">  </w:t>
      </w:r>
      <w:r w:rsidRPr="00C827EB">
        <w:rPr>
          <w:rFonts w:ascii="Times New Roman" w:eastAsia="Times New Roman" w:hAnsi="Times New Roman" w:cs="Times New Roman"/>
          <w:b/>
          <w:sz w:val="24"/>
          <w:szCs w:val="24"/>
          <w:lang w:eastAsia="cs-CZ"/>
        </w:rPr>
        <w:t>Charakteristika a specifika budovy</w:t>
      </w:r>
    </w:p>
    <w:p w14:paraId="7F8E56B7" w14:textId="5C80B046" w:rsidR="000F233C" w:rsidRDefault="00D6658D" w:rsidP="000F233C">
      <w:pPr>
        <w:shd w:val="clear" w:color="auto" w:fill="FFFFFF"/>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696128" behindDoc="0" locked="0" layoutInCell="1" allowOverlap="1" wp14:anchorId="70695A42" wp14:editId="76192D8E">
            <wp:simplePos x="0" y="0"/>
            <wp:positionH relativeFrom="margin">
              <wp:posOffset>4129405</wp:posOffset>
            </wp:positionH>
            <wp:positionV relativeFrom="paragraph">
              <wp:posOffset>1575435</wp:posOffset>
            </wp:positionV>
            <wp:extent cx="2237740" cy="1203960"/>
            <wp:effectExtent l="0" t="0" r="0" b="0"/>
            <wp:wrapNone/>
            <wp:docPr id="50978606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43917" cy="1207283"/>
                    </a:xfrm>
                    <a:prstGeom prst="rect">
                      <a:avLst/>
                    </a:prstGeom>
                    <a:noFill/>
                  </pic:spPr>
                </pic:pic>
              </a:graphicData>
            </a:graphic>
            <wp14:sizeRelH relativeFrom="margin">
              <wp14:pctWidth>0</wp14:pctWidth>
            </wp14:sizeRelH>
            <wp14:sizeRelV relativeFrom="margin">
              <wp14:pctHeight>0</wp14:pctHeight>
            </wp14:sizeRelV>
          </wp:anchor>
        </w:drawing>
      </w:r>
      <w:r w:rsidR="002C00A3">
        <w:rPr>
          <w:rFonts w:ascii="Times New Roman" w:eastAsia="Times New Roman" w:hAnsi="Times New Roman" w:cs="Times New Roman"/>
          <w:noProof/>
          <w:sz w:val="24"/>
          <w:szCs w:val="24"/>
          <w:lang w:eastAsia="cs-CZ"/>
        </w:rPr>
        <w:drawing>
          <wp:anchor distT="0" distB="0" distL="114300" distR="114300" simplePos="0" relativeHeight="251698176" behindDoc="0" locked="0" layoutInCell="1" allowOverlap="1" wp14:anchorId="202ABA34" wp14:editId="128964CA">
            <wp:simplePos x="0" y="0"/>
            <wp:positionH relativeFrom="column">
              <wp:posOffset>1485265</wp:posOffset>
            </wp:positionH>
            <wp:positionV relativeFrom="paragraph">
              <wp:posOffset>1628775</wp:posOffset>
            </wp:positionV>
            <wp:extent cx="3526155" cy="1447800"/>
            <wp:effectExtent l="0" t="0" r="0" b="0"/>
            <wp:wrapNone/>
            <wp:docPr id="834943268"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33571" cy="1450845"/>
                    </a:xfrm>
                    <a:prstGeom prst="rect">
                      <a:avLst/>
                    </a:prstGeom>
                    <a:noFill/>
                  </pic:spPr>
                </pic:pic>
              </a:graphicData>
            </a:graphic>
            <wp14:sizeRelH relativeFrom="page">
              <wp14:pctWidth>0</wp14:pctWidth>
            </wp14:sizeRelH>
            <wp14:sizeRelV relativeFrom="page">
              <wp14:pctHeight>0</wp14:pctHeight>
            </wp14:sizeRelV>
          </wp:anchor>
        </w:drawing>
      </w:r>
      <w:r w:rsidR="00F459C4">
        <w:rPr>
          <w:rFonts w:ascii="Times New Roman" w:eastAsia="Times New Roman" w:hAnsi="Times New Roman" w:cs="Times New Roman"/>
          <w:sz w:val="24"/>
          <w:szCs w:val="24"/>
          <w:lang w:eastAsia="cs-CZ"/>
        </w:rPr>
        <w:t xml:space="preserve">     </w:t>
      </w:r>
      <w:r w:rsidR="00E163A3">
        <w:rPr>
          <w:rFonts w:ascii="Times New Roman" w:eastAsia="Times New Roman" w:hAnsi="Times New Roman" w:cs="Times New Roman"/>
          <w:sz w:val="24"/>
          <w:szCs w:val="24"/>
          <w:lang w:eastAsia="cs-CZ"/>
        </w:rPr>
        <w:t>Mateřská škola (dále jen MŠ) je přízemního</w:t>
      </w:r>
      <w:r w:rsidR="004B4A13">
        <w:rPr>
          <w:rFonts w:ascii="Times New Roman" w:eastAsia="Times New Roman" w:hAnsi="Times New Roman" w:cs="Times New Roman"/>
          <w:sz w:val="24"/>
          <w:szCs w:val="24"/>
          <w:lang w:eastAsia="cs-CZ"/>
        </w:rPr>
        <w:t xml:space="preserve"> typu, kdy jedna třída je plně bezbariérová.</w:t>
      </w:r>
      <w:r w:rsidR="00E163A3">
        <w:rPr>
          <w:rFonts w:ascii="Times New Roman" w:eastAsia="Times New Roman" w:hAnsi="Times New Roman" w:cs="Times New Roman"/>
          <w:sz w:val="24"/>
          <w:szCs w:val="24"/>
          <w:lang w:eastAsia="cs-CZ"/>
        </w:rPr>
        <w:t xml:space="preserve"> </w:t>
      </w:r>
      <w:r w:rsidR="000F233C" w:rsidRPr="00FA789E">
        <w:rPr>
          <w:rFonts w:ascii="Times New Roman" w:eastAsia="Times New Roman" w:hAnsi="Times New Roman" w:cs="Times New Roman"/>
          <w:color w:val="000000"/>
          <w:sz w:val="24"/>
          <w:szCs w:val="24"/>
          <w:lang w:eastAsia="cs-CZ"/>
        </w:rPr>
        <w:t>Je tvořena dvě</w:t>
      </w:r>
      <w:r w:rsidR="004B4A13">
        <w:rPr>
          <w:rFonts w:ascii="Times New Roman" w:eastAsia="Times New Roman" w:hAnsi="Times New Roman" w:cs="Times New Roman"/>
          <w:color w:val="000000"/>
          <w:sz w:val="24"/>
          <w:szCs w:val="24"/>
          <w:lang w:eastAsia="cs-CZ"/>
        </w:rPr>
        <w:t>ma</w:t>
      </w:r>
      <w:r w:rsidR="000F233C" w:rsidRPr="00FA789E">
        <w:rPr>
          <w:rFonts w:ascii="Times New Roman" w:eastAsia="Times New Roman" w:hAnsi="Times New Roman" w:cs="Times New Roman"/>
          <w:color w:val="000000"/>
          <w:sz w:val="24"/>
          <w:szCs w:val="24"/>
          <w:lang w:eastAsia="cs-CZ"/>
        </w:rPr>
        <w:t xml:space="preserve"> třídami SLUNÍČEK a BERUŠEK s kapacitou 50 dětí.</w:t>
      </w:r>
      <w:r w:rsidR="004B4A13">
        <w:rPr>
          <w:rFonts w:ascii="Times New Roman" w:eastAsia="Times New Roman" w:hAnsi="Times New Roman" w:cs="Times New Roman"/>
          <w:color w:val="000000"/>
          <w:sz w:val="24"/>
          <w:szCs w:val="24"/>
          <w:lang w:eastAsia="cs-CZ"/>
        </w:rPr>
        <w:t xml:space="preserve"> Dostavba druhé třídy proběhla v roce 2021.</w:t>
      </w:r>
      <w:r w:rsidR="000F233C" w:rsidRPr="00FA789E">
        <w:rPr>
          <w:rFonts w:ascii="Times New Roman" w:eastAsia="Times New Roman" w:hAnsi="Times New Roman" w:cs="Times New Roman"/>
          <w:color w:val="000000"/>
          <w:sz w:val="24"/>
          <w:szCs w:val="24"/>
          <w:lang w:eastAsia="cs-CZ"/>
        </w:rPr>
        <w:t xml:space="preserve"> Je umístěna uprostřed </w:t>
      </w:r>
      <w:r w:rsidR="000F233C">
        <w:rPr>
          <w:rFonts w:ascii="Times New Roman" w:eastAsia="Times New Roman" w:hAnsi="Times New Roman" w:cs="Times New Roman"/>
          <w:color w:val="000000"/>
          <w:sz w:val="24"/>
          <w:szCs w:val="24"/>
          <w:lang w:eastAsia="cs-CZ"/>
        </w:rPr>
        <w:t xml:space="preserve">rozsáhlé </w:t>
      </w:r>
      <w:r w:rsidR="000F233C" w:rsidRPr="00FA789E">
        <w:rPr>
          <w:rFonts w:ascii="Times New Roman" w:eastAsia="Times New Roman" w:hAnsi="Times New Roman" w:cs="Times New Roman"/>
          <w:color w:val="000000"/>
          <w:sz w:val="24"/>
          <w:szCs w:val="24"/>
          <w:lang w:eastAsia="cs-CZ"/>
        </w:rPr>
        <w:t>zahrady</w:t>
      </w:r>
      <w:r w:rsidR="002A5752">
        <w:rPr>
          <w:rFonts w:ascii="Times New Roman" w:eastAsia="Times New Roman" w:hAnsi="Times New Roman" w:cs="Times New Roman"/>
          <w:color w:val="000000"/>
          <w:sz w:val="24"/>
          <w:szCs w:val="24"/>
          <w:lang w:eastAsia="cs-CZ"/>
        </w:rPr>
        <w:t xml:space="preserve"> </w:t>
      </w:r>
      <w:r w:rsidR="000F233C" w:rsidRPr="00FA789E">
        <w:rPr>
          <w:rFonts w:ascii="Times New Roman" w:eastAsia="Times New Roman" w:hAnsi="Times New Roman" w:cs="Times New Roman"/>
          <w:color w:val="000000"/>
          <w:sz w:val="24"/>
          <w:szCs w:val="24"/>
          <w:lang w:eastAsia="cs-CZ"/>
        </w:rPr>
        <w:t>osázené okrasnými dřevinami</w:t>
      </w:r>
      <w:r w:rsidR="000F233C">
        <w:rPr>
          <w:rFonts w:ascii="Times New Roman" w:eastAsia="Times New Roman" w:hAnsi="Times New Roman" w:cs="Times New Roman"/>
          <w:color w:val="000000"/>
          <w:sz w:val="24"/>
          <w:szCs w:val="24"/>
          <w:lang w:eastAsia="cs-CZ"/>
        </w:rPr>
        <w:t xml:space="preserve"> i ovocnými dřevinami, bobulovinami</w:t>
      </w:r>
      <w:r w:rsidR="000F233C" w:rsidRPr="00FA789E">
        <w:rPr>
          <w:rFonts w:ascii="Times New Roman" w:eastAsia="Times New Roman" w:hAnsi="Times New Roman" w:cs="Times New Roman"/>
          <w:color w:val="000000"/>
          <w:sz w:val="24"/>
          <w:szCs w:val="24"/>
          <w:lang w:eastAsia="cs-CZ"/>
        </w:rPr>
        <w:t xml:space="preserve"> a také spoustou průlezek, houpaček, </w:t>
      </w:r>
      <w:r w:rsidR="000F233C">
        <w:rPr>
          <w:rFonts w:ascii="Times New Roman" w:eastAsia="Times New Roman" w:hAnsi="Times New Roman" w:cs="Times New Roman"/>
          <w:color w:val="000000"/>
          <w:sz w:val="24"/>
          <w:szCs w:val="24"/>
          <w:lang w:eastAsia="cs-CZ"/>
        </w:rPr>
        <w:t>lezeckou stěnou, hnízdem i balančním chodníčkem,</w:t>
      </w:r>
      <w:r w:rsidR="000F233C" w:rsidRPr="00FA789E">
        <w:rPr>
          <w:rFonts w:ascii="Times New Roman" w:eastAsia="Times New Roman" w:hAnsi="Times New Roman" w:cs="Times New Roman"/>
          <w:color w:val="000000"/>
          <w:sz w:val="24"/>
          <w:szCs w:val="24"/>
          <w:lang w:eastAsia="cs-CZ"/>
        </w:rPr>
        <w:t xml:space="preserve"> pískovištěm,</w:t>
      </w:r>
      <w:r w:rsidR="000F233C">
        <w:rPr>
          <w:rFonts w:ascii="Times New Roman" w:eastAsia="Times New Roman" w:hAnsi="Times New Roman" w:cs="Times New Roman"/>
          <w:color w:val="000000"/>
          <w:sz w:val="24"/>
          <w:szCs w:val="24"/>
          <w:lang w:eastAsia="cs-CZ"/>
        </w:rPr>
        <w:t xml:space="preserve"> mlhovištěm, hrabalištěm, zastíněným posezením, </w:t>
      </w:r>
      <w:r w:rsidR="00540F3B">
        <w:rPr>
          <w:rFonts w:ascii="Times New Roman" w:eastAsia="Times New Roman" w:hAnsi="Times New Roman" w:cs="Times New Roman"/>
          <w:color w:val="000000"/>
          <w:sz w:val="24"/>
          <w:szCs w:val="24"/>
          <w:lang w:eastAsia="cs-CZ"/>
        </w:rPr>
        <w:t xml:space="preserve">hmatovými chodníky, </w:t>
      </w:r>
      <w:r w:rsidR="000F233C">
        <w:rPr>
          <w:rFonts w:ascii="Times New Roman" w:eastAsia="Times New Roman" w:hAnsi="Times New Roman" w:cs="Times New Roman"/>
          <w:color w:val="000000"/>
          <w:sz w:val="24"/>
          <w:szCs w:val="24"/>
          <w:lang w:eastAsia="cs-CZ"/>
        </w:rPr>
        <w:t>pítky a interaktivními enviromentálními prvky. J</w:t>
      </w:r>
      <w:r w:rsidR="000F233C" w:rsidRPr="00FA789E">
        <w:rPr>
          <w:rFonts w:ascii="Times New Roman" w:eastAsia="Times New Roman" w:hAnsi="Times New Roman" w:cs="Times New Roman"/>
          <w:color w:val="000000"/>
          <w:sz w:val="24"/>
          <w:szCs w:val="24"/>
          <w:lang w:eastAsia="cs-CZ"/>
        </w:rPr>
        <w:t>e při příznivém počasí plně využívána oběma třídami.</w:t>
      </w:r>
      <w:r w:rsidR="00540F3B">
        <w:rPr>
          <w:rFonts w:ascii="Times New Roman" w:eastAsia="Times New Roman" w:hAnsi="Times New Roman" w:cs="Times New Roman"/>
          <w:color w:val="000000"/>
          <w:sz w:val="24"/>
          <w:szCs w:val="24"/>
          <w:lang w:eastAsia="cs-CZ"/>
        </w:rPr>
        <w:t xml:space="preserve"> </w:t>
      </w:r>
      <w:r w:rsidR="00540F3B">
        <w:rPr>
          <w:rFonts w:ascii="Times New Roman" w:eastAsia="Times New Roman" w:hAnsi="Times New Roman" w:cs="Times New Roman"/>
          <w:sz w:val="24"/>
          <w:szCs w:val="24"/>
          <w:lang w:eastAsia="cs-CZ"/>
        </w:rPr>
        <w:t>Obě budovy propojuje otevřená bioklimatická terasa se zastřešenou zimní zahradou, která slouží k</w:t>
      </w:r>
      <w:r w:rsidR="00E94F74">
        <w:rPr>
          <w:rFonts w:ascii="Times New Roman" w:eastAsia="Times New Roman" w:hAnsi="Times New Roman" w:cs="Times New Roman"/>
          <w:sz w:val="24"/>
          <w:szCs w:val="24"/>
          <w:lang w:eastAsia="cs-CZ"/>
        </w:rPr>
        <w:t>e</w:t>
      </w:r>
      <w:r w:rsidR="00540F3B">
        <w:rPr>
          <w:rFonts w:ascii="Times New Roman" w:eastAsia="Times New Roman" w:hAnsi="Times New Roman" w:cs="Times New Roman"/>
          <w:sz w:val="24"/>
          <w:szCs w:val="24"/>
          <w:lang w:eastAsia="cs-CZ"/>
        </w:rPr>
        <w:t> skladování zahradního nábytku</w:t>
      </w:r>
      <w:r w:rsidR="00E94F74">
        <w:rPr>
          <w:rFonts w:ascii="Times New Roman" w:eastAsia="Times New Roman" w:hAnsi="Times New Roman" w:cs="Times New Roman"/>
          <w:sz w:val="24"/>
          <w:szCs w:val="24"/>
          <w:lang w:eastAsia="cs-CZ"/>
        </w:rPr>
        <w:t xml:space="preserve">, </w:t>
      </w:r>
      <w:r w:rsidR="00540F3B">
        <w:rPr>
          <w:rFonts w:ascii="Times New Roman" w:eastAsia="Times New Roman" w:hAnsi="Times New Roman" w:cs="Times New Roman"/>
          <w:sz w:val="24"/>
          <w:szCs w:val="24"/>
          <w:lang w:eastAsia="cs-CZ"/>
        </w:rPr>
        <w:t>pomůcek a hraček k enviromentálnímu bádání. Je to jedno z míst, kde se můžeme společně s občany Tetčic scházet na různých akcích pořádaných mateřskou</w:t>
      </w:r>
      <w:r w:rsidR="00540F3B">
        <w:t xml:space="preserve"> </w:t>
      </w:r>
      <w:r w:rsidR="00540F3B">
        <w:rPr>
          <w:rFonts w:ascii="Times New Roman" w:eastAsia="Times New Roman" w:hAnsi="Times New Roman" w:cs="Times New Roman"/>
          <w:sz w:val="24"/>
          <w:szCs w:val="24"/>
          <w:lang w:eastAsia="cs-CZ"/>
        </w:rPr>
        <w:t>školou i obcí.</w:t>
      </w:r>
    </w:p>
    <w:p w14:paraId="2EF78A90" w14:textId="5446DFAC" w:rsidR="004B4A13" w:rsidRDefault="004B4A13" w:rsidP="000F233C">
      <w:pPr>
        <w:shd w:val="clear" w:color="auto" w:fill="FFFFFF"/>
        <w:spacing w:after="0" w:line="240" w:lineRule="auto"/>
        <w:jc w:val="both"/>
        <w:rPr>
          <w:rFonts w:ascii="Times New Roman" w:eastAsia="Times New Roman" w:hAnsi="Times New Roman" w:cs="Times New Roman"/>
          <w:sz w:val="24"/>
          <w:szCs w:val="24"/>
          <w:lang w:eastAsia="cs-CZ"/>
        </w:rPr>
      </w:pPr>
    </w:p>
    <w:p w14:paraId="7A95D3B5" w14:textId="33C61969" w:rsidR="00D6658D" w:rsidRPr="00C739DF" w:rsidRDefault="00D6658D" w:rsidP="00D6658D">
      <w:pPr>
        <w:pStyle w:val="Titulek"/>
        <w:rPr>
          <w:rFonts w:ascii="Times New Roman" w:eastAsia="Times New Roman" w:hAnsi="Times New Roman" w:cs="Times New Roman"/>
          <w:noProof/>
          <w:sz w:val="16"/>
          <w:szCs w:val="16"/>
        </w:rPr>
      </w:pPr>
      <w:r>
        <w:rPr>
          <w:rFonts w:ascii="Times New Roman" w:eastAsia="Times New Roman" w:hAnsi="Times New Roman" w:cs="Times New Roman"/>
          <w:noProof/>
          <w:lang w:eastAsia="cs-CZ"/>
        </w:rPr>
        <w:drawing>
          <wp:inline distT="0" distB="0" distL="0" distR="0" wp14:anchorId="607894B2" wp14:editId="18C86ED0">
            <wp:extent cx="2298700" cy="1169035"/>
            <wp:effectExtent l="0" t="0" r="6350" b="0"/>
            <wp:docPr id="7770326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98700" cy="1169035"/>
                    </a:xfrm>
                    <a:prstGeom prst="rect">
                      <a:avLst/>
                    </a:prstGeom>
                    <a:noFill/>
                  </pic:spPr>
                </pic:pic>
              </a:graphicData>
            </a:graphic>
          </wp:inline>
        </w:drawing>
      </w:r>
      <w:r w:rsidRPr="00D6658D">
        <w:rPr>
          <w:rFonts w:ascii="Times New Roman" w:hAnsi="Times New Roman" w:cs="Times New Roman"/>
          <w:sz w:val="16"/>
          <w:szCs w:val="16"/>
        </w:rPr>
        <w:t xml:space="preserve"> </w:t>
      </w:r>
      <w:r w:rsidRPr="00C739DF">
        <w:rPr>
          <w:rFonts w:ascii="Times New Roman" w:hAnsi="Times New Roman" w:cs="Times New Roman"/>
          <w:sz w:val="16"/>
          <w:szCs w:val="16"/>
        </w:rPr>
        <w:t>Školní zahrada</w:t>
      </w:r>
    </w:p>
    <w:p w14:paraId="27B0762A" w14:textId="072C1BD9" w:rsidR="004B4A13" w:rsidRDefault="00D6658D" w:rsidP="000F233C">
      <w:pPr>
        <w:shd w:val="clear" w:color="auto" w:fill="FFFFFF"/>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lastRenderedPageBreak/>
        <w:drawing>
          <wp:anchor distT="0" distB="0" distL="114300" distR="114300" simplePos="0" relativeHeight="251716608" behindDoc="0" locked="0" layoutInCell="1" allowOverlap="1" wp14:anchorId="0BD3E1D4" wp14:editId="68675032">
            <wp:simplePos x="0" y="0"/>
            <wp:positionH relativeFrom="column">
              <wp:posOffset>2666365</wp:posOffset>
            </wp:positionH>
            <wp:positionV relativeFrom="paragraph">
              <wp:posOffset>6985</wp:posOffset>
            </wp:positionV>
            <wp:extent cx="3131820" cy="1577340"/>
            <wp:effectExtent l="0" t="0" r="0" b="3810"/>
            <wp:wrapNone/>
            <wp:docPr id="73811285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31820" cy="1577340"/>
                    </a:xfrm>
                    <a:prstGeom prst="rect">
                      <a:avLst/>
                    </a:prstGeom>
                    <a:noFill/>
                  </pic:spPr>
                </pic:pic>
              </a:graphicData>
            </a:graphic>
            <wp14:sizeRelH relativeFrom="margin">
              <wp14:pctWidth>0</wp14:pctWidth>
            </wp14:sizeRelH>
            <wp14:sizeRelV relativeFrom="margin">
              <wp14:pctHeight>0</wp14:pctHeight>
            </wp14:sizeRelV>
          </wp:anchor>
        </w:drawing>
      </w:r>
    </w:p>
    <w:p w14:paraId="157B0F9D" w14:textId="2A0E71AF" w:rsidR="002C00A3" w:rsidRDefault="00D6658D" w:rsidP="002C00A3">
      <w:pPr>
        <w:keepNext/>
        <w:shd w:val="clear" w:color="auto" w:fill="FFFFFF"/>
        <w:spacing w:after="0" w:line="240" w:lineRule="auto"/>
        <w:jc w:val="both"/>
      </w:pPr>
      <w:r>
        <w:rPr>
          <w:noProof/>
          <w:lang w:eastAsia="cs-CZ"/>
        </w:rPr>
        <w:drawing>
          <wp:inline distT="0" distB="0" distL="0" distR="0" wp14:anchorId="204FCA73" wp14:editId="13D9CBE3">
            <wp:extent cx="3002280" cy="1414145"/>
            <wp:effectExtent l="0" t="0" r="7620" b="0"/>
            <wp:docPr id="2033439780"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02280" cy="1414145"/>
                    </a:xfrm>
                    <a:prstGeom prst="rect">
                      <a:avLst/>
                    </a:prstGeom>
                    <a:noFill/>
                  </pic:spPr>
                </pic:pic>
              </a:graphicData>
            </a:graphic>
          </wp:inline>
        </w:drawing>
      </w:r>
    </w:p>
    <w:p w14:paraId="4061E7F5" w14:textId="74CD9F84" w:rsidR="004B4A13" w:rsidRPr="00C739DF" w:rsidRDefault="002C00A3" w:rsidP="00C739DF">
      <w:pPr>
        <w:pStyle w:val="Titulek"/>
        <w:jc w:val="both"/>
        <w:rPr>
          <w:rFonts w:ascii="Times New Roman" w:eastAsia="Times New Roman" w:hAnsi="Times New Roman" w:cs="Times New Roman"/>
          <w:sz w:val="16"/>
          <w:szCs w:val="16"/>
          <w:lang w:eastAsia="cs-CZ"/>
        </w:rPr>
      </w:pPr>
      <w:r w:rsidRPr="00C739DF">
        <w:rPr>
          <w:rFonts w:ascii="Times New Roman" w:hAnsi="Times New Roman" w:cs="Times New Roman"/>
          <w:sz w:val="16"/>
          <w:szCs w:val="16"/>
        </w:rPr>
        <w:t xml:space="preserve">Budova </w:t>
      </w:r>
      <w:r w:rsidR="00DD6C5D">
        <w:rPr>
          <w:rFonts w:ascii="Times New Roman" w:hAnsi="Times New Roman" w:cs="Times New Roman"/>
          <w:sz w:val="16"/>
          <w:szCs w:val="16"/>
        </w:rPr>
        <w:t>Berušek</w:t>
      </w:r>
      <w:r w:rsidRPr="00C739DF">
        <w:rPr>
          <w:rFonts w:ascii="Times New Roman" w:hAnsi="Times New Roman" w:cs="Times New Roman"/>
          <w:sz w:val="16"/>
          <w:szCs w:val="16"/>
        </w:rPr>
        <w:t xml:space="preserve"> a </w:t>
      </w:r>
      <w:r w:rsidR="00DD6C5D">
        <w:rPr>
          <w:rFonts w:ascii="Times New Roman" w:hAnsi="Times New Roman" w:cs="Times New Roman"/>
          <w:sz w:val="16"/>
          <w:szCs w:val="16"/>
        </w:rPr>
        <w:t>Sl</w:t>
      </w:r>
      <w:r w:rsidR="00396E2E">
        <w:rPr>
          <w:rFonts w:ascii="Times New Roman" w:hAnsi="Times New Roman" w:cs="Times New Roman"/>
          <w:sz w:val="16"/>
          <w:szCs w:val="16"/>
        </w:rPr>
        <w:t>u</w:t>
      </w:r>
      <w:r w:rsidR="00DD6C5D">
        <w:rPr>
          <w:rFonts w:ascii="Times New Roman" w:hAnsi="Times New Roman" w:cs="Times New Roman"/>
          <w:sz w:val="16"/>
          <w:szCs w:val="16"/>
        </w:rPr>
        <w:t>n</w:t>
      </w:r>
      <w:r w:rsidR="00396E2E">
        <w:rPr>
          <w:rFonts w:ascii="Times New Roman" w:hAnsi="Times New Roman" w:cs="Times New Roman"/>
          <w:sz w:val="16"/>
          <w:szCs w:val="16"/>
        </w:rPr>
        <w:t>íček</w:t>
      </w:r>
    </w:p>
    <w:p w14:paraId="12A1B387" w14:textId="1C60E5D9" w:rsidR="000F233C" w:rsidRDefault="00540F3B"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sz w:val="24"/>
          <w:szCs w:val="24"/>
          <w:lang w:eastAsia="cs-CZ"/>
        </w:rPr>
        <w:t xml:space="preserve">Každá ze tříd má svůj vlastní vchod. </w:t>
      </w:r>
      <w:r w:rsidR="000F233C" w:rsidRPr="00FA789E">
        <w:rPr>
          <w:rFonts w:ascii="Times New Roman" w:eastAsia="Times New Roman" w:hAnsi="Times New Roman" w:cs="Times New Roman"/>
          <w:color w:val="000000"/>
          <w:sz w:val="24"/>
          <w:szCs w:val="24"/>
          <w:lang w:eastAsia="cs-CZ"/>
        </w:rPr>
        <w:t xml:space="preserve">Vnitřní prostory </w:t>
      </w:r>
      <w:r w:rsidR="00C739DF">
        <w:rPr>
          <w:rFonts w:ascii="Times New Roman" w:eastAsia="Times New Roman" w:hAnsi="Times New Roman" w:cs="Times New Roman"/>
          <w:color w:val="000000"/>
          <w:sz w:val="24"/>
          <w:szCs w:val="24"/>
          <w:lang w:eastAsia="cs-CZ"/>
        </w:rPr>
        <w:t>třídy Sluníček</w:t>
      </w:r>
      <w:r w:rsidR="000F233C" w:rsidRPr="00FA789E">
        <w:rPr>
          <w:rFonts w:ascii="Times New Roman" w:eastAsia="Times New Roman" w:hAnsi="Times New Roman" w:cs="Times New Roman"/>
          <w:color w:val="000000"/>
          <w:sz w:val="24"/>
          <w:szCs w:val="24"/>
          <w:lang w:eastAsia="cs-CZ"/>
        </w:rPr>
        <w:t xml:space="preserve"> jsou rozděleny na vstupní chodby, šatny, umývárny, záchody, třídy a herny, které zároveň slouží k odpočinku dětí po obědě v obou třídách BERUŠEK i SLUNÍČEK. Druhá třída</w:t>
      </w:r>
      <w:r w:rsidR="00C739DF">
        <w:rPr>
          <w:rFonts w:ascii="Times New Roman" w:eastAsia="Times New Roman" w:hAnsi="Times New Roman" w:cs="Times New Roman"/>
          <w:color w:val="000000"/>
          <w:sz w:val="24"/>
          <w:szCs w:val="24"/>
          <w:lang w:eastAsia="cs-CZ"/>
        </w:rPr>
        <w:t xml:space="preserve"> Berušek</w:t>
      </w:r>
      <w:r w:rsidR="000F233C" w:rsidRPr="00FA789E">
        <w:rPr>
          <w:rFonts w:ascii="Times New Roman" w:eastAsia="Times New Roman" w:hAnsi="Times New Roman" w:cs="Times New Roman"/>
          <w:color w:val="000000"/>
          <w:sz w:val="24"/>
          <w:szCs w:val="24"/>
          <w:lang w:eastAsia="cs-CZ"/>
        </w:rPr>
        <w:t xml:space="preserve"> je tvořena zádveřím, šatnou, sociálním zařízením se sprchou a pisoárem, třídou a hernou, která zároveň slouží k odpočinku dětí po obědě. Děti obědvají na svých třídách u ergonomicky přizpůsobených stol</w:t>
      </w:r>
      <w:r w:rsidR="002A5752">
        <w:rPr>
          <w:rFonts w:ascii="Times New Roman" w:eastAsia="Times New Roman" w:hAnsi="Times New Roman" w:cs="Times New Roman"/>
          <w:color w:val="000000"/>
          <w:sz w:val="24"/>
          <w:szCs w:val="24"/>
          <w:lang w:eastAsia="cs-CZ"/>
        </w:rPr>
        <w:t>ů</w:t>
      </w:r>
      <w:r w:rsidR="000F233C" w:rsidRPr="00FA789E">
        <w:rPr>
          <w:rFonts w:ascii="Times New Roman" w:eastAsia="Times New Roman" w:hAnsi="Times New Roman" w:cs="Times New Roman"/>
          <w:color w:val="000000"/>
          <w:sz w:val="24"/>
          <w:szCs w:val="24"/>
          <w:lang w:eastAsia="cs-CZ"/>
        </w:rPr>
        <w:t xml:space="preserve"> i židlí.</w:t>
      </w:r>
      <w:r w:rsidR="00E94F74" w:rsidRPr="00FA789E">
        <w:rPr>
          <w:rFonts w:ascii="Times New Roman" w:eastAsia="Times New Roman" w:hAnsi="Times New Roman" w:cs="Times New Roman"/>
          <w:color w:val="000000"/>
          <w:sz w:val="24"/>
          <w:szCs w:val="24"/>
          <w:lang w:eastAsia="cs-CZ"/>
        </w:rPr>
        <w:t xml:space="preserve"> </w:t>
      </w:r>
      <w:r w:rsidR="000F233C" w:rsidRPr="00FA789E">
        <w:rPr>
          <w:rFonts w:ascii="Times New Roman" w:eastAsia="Times New Roman" w:hAnsi="Times New Roman" w:cs="Times New Roman"/>
          <w:color w:val="000000"/>
          <w:sz w:val="24"/>
          <w:szCs w:val="24"/>
          <w:lang w:eastAsia="cs-CZ"/>
        </w:rPr>
        <w:t>Děti ze třídy "Sluníček i Berušek" společně tráví pobyt venku, čímž prohlubujeme sociální vazby dětí napříč věkovými stupni. Společné prostory terasy umožňují trávit co nejvíce času venku na čerstvém vzduchu, pořádat zde dopolední i odpolední svačinky.</w:t>
      </w:r>
    </w:p>
    <w:p w14:paraId="5ED022E0" w14:textId="77777777" w:rsidR="00C739DF" w:rsidRDefault="00C739DF"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5AF35723" w14:textId="77777777" w:rsidR="00C739DF" w:rsidRDefault="00C739DF"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1C7A7EA3" w14:textId="79AC4389" w:rsidR="00C739DF" w:rsidRDefault="006773F9"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drawing>
          <wp:anchor distT="0" distB="0" distL="114300" distR="114300" simplePos="0" relativeHeight="251701248" behindDoc="0" locked="0" layoutInCell="1" allowOverlap="1" wp14:anchorId="7B6A907A" wp14:editId="37092E9C">
            <wp:simplePos x="0" y="0"/>
            <wp:positionH relativeFrom="column">
              <wp:posOffset>1757141</wp:posOffset>
            </wp:positionH>
            <wp:positionV relativeFrom="paragraph">
              <wp:posOffset>108058</wp:posOffset>
            </wp:positionV>
            <wp:extent cx="2863970" cy="1809750"/>
            <wp:effectExtent l="0" t="0" r="0" b="0"/>
            <wp:wrapNone/>
            <wp:docPr id="1986779628"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3260" cy="1815621"/>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4"/>
          <w:szCs w:val="24"/>
          <w:lang w:eastAsia="cs-CZ"/>
        </w:rPr>
        <w:drawing>
          <wp:anchor distT="0" distB="0" distL="114300" distR="114300" simplePos="0" relativeHeight="251703296" behindDoc="0" locked="0" layoutInCell="1" allowOverlap="1" wp14:anchorId="48B34C20" wp14:editId="042075E6">
            <wp:simplePos x="0" y="0"/>
            <wp:positionH relativeFrom="margin">
              <wp:posOffset>3874926</wp:posOffset>
            </wp:positionH>
            <wp:positionV relativeFrom="paragraph">
              <wp:posOffset>120997</wp:posOffset>
            </wp:positionV>
            <wp:extent cx="2246630" cy="1466491"/>
            <wp:effectExtent l="0" t="0" r="1270" b="635"/>
            <wp:wrapNone/>
            <wp:docPr id="1512241429"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53839" cy="1471197"/>
                    </a:xfrm>
                    <a:prstGeom prst="rect">
                      <a:avLst/>
                    </a:prstGeom>
                    <a:noFill/>
                  </pic:spPr>
                </pic:pic>
              </a:graphicData>
            </a:graphic>
            <wp14:sizeRelH relativeFrom="margin">
              <wp14:pctWidth>0</wp14:pctWidth>
            </wp14:sizeRelH>
            <wp14:sizeRelV relativeFrom="margin">
              <wp14:pctHeight>0</wp14:pctHeight>
            </wp14:sizeRelV>
          </wp:anchor>
        </w:drawing>
      </w:r>
    </w:p>
    <w:p w14:paraId="47ED2218" w14:textId="55BDD4AD" w:rsidR="00C739DF" w:rsidRDefault="00B765CE"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drawing>
          <wp:anchor distT="0" distB="0" distL="114300" distR="114300" simplePos="0" relativeHeight="251704320" behindDoc="0" locked="0" layoutInCell="1" allowOverlap="1" wp14:anchorId="1EFB6DF5" wp14:editId="4D74953A">
            <wp:simplePos x="0" y="0"/>
            <wp:positionH relativeFrom="margin">
              <wp:align>left</wp:align>
            </wp:positionH>
            <wp:positionV relativeFrom="paragraph">
              <wp:posOffset>5715</wp:posOffset>
            </wp:positionV>
            <wp:extent cx="2211708" cy="1207698"/>
            <wp:effectExtent l="0" t="0" r="0" b="0"/>
            <wp:wrapNone/>
            <wp:docPr id="1130520105"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11708" cy="1207698"/>
                    </a:xfrm>
                    <a:prstGeom prst="rect">
                      <a:avLst/>
                    </a:prstGeom>
                    <a:noFill/>
                  </pic:spPr>
                </pic:pic>
              </a:graphicData>
            </a:graphic>
            <wp14:sizeRelH relativeFrom="margin">
              <wp14:pctWidth>0</wp14:pctWidth>
            </wp14:sizeRelH>
            <wp14:sizeRelV relativeFrom="margin">
              <wp14:pctHeight>0</wp14:pctHeight>
            </wp14:sizeRelV>
          </wp:anchor>
        </w:drawing>
      </w:r>
    </w:p>
    <w:p w14:paraId="19DA0B6B" w14:textId="28175FA6" w:rsidR="009B7632" w:rsidRDefault="009B7632"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32161DD8" w14:textId="13FCB3F9" w:rsidR="00B765CE" w:rsidRDefault="00B765CE"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drawing>
          <wp:anchor distT="0" distB="0" distL="114300" distR="114300" simplePos="0" relativeHeight="251702272" behindDoc="0" locked="0" layoutInCell="1" allowOverlap="1" wp14:anchorId="27B61060" wp14:editId="19385DEE">
            <wp:simplePos x="0" y="0"/>
            <wp:positionH relativeFrom="column">
              <wp:posOffset>1459530</wp:posOffset>
            </wp:positionH>
            <wp:positionV relativeFrom="paragraph">
              <wp:posOffset>48104</wp:posOffset>
            </wp:positionV>
            <wp:extent cx="1788711" cy="1042351"/>
            <wp:effectExtent l="0" t="0" r="2540" b="5715"/>
            <wp:wrapNone/>
            <wp:docPr id="781314149"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1574" cy="1049847"/>
                    </a:xfrm>
                    <a:prstGeom prst="rect">
                      <a:avLst/>
                    </a:prstGeom>
                    <a:noFill/>
                  </pic:spPr>
                </pic:pic>
              </a:graphicData>
            </a:graphic>
            <wp14:sizeRelH relativeFrom="margin">
              <wp14:pctWidth>0</wp14:pctWidth>
            </wp14:sizeRelH>
          </wp:anchor>
        </w:drawing>
      </w:r>
    </w:p>
    <w:p w14:paraId="18A5D964" w14:textId="243B5A1C" w:rsidR="00B765CE" w:rsidRDefault="00B765CE"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468337C3" w14:textId="25C8DF97" w:rsidR="00B765CE" w:rsidRDefault="00B765CE"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7CB429C7" w14:textId="3AD24372" w:rsidR="00B765CE" w:rsidRDefault="00B765CE"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drawing>
          <wp:anchor distT="0" distB="0" distL="114300" distR="114300" simplePos="0" relativeHeight="251707392" behindDoc="0" locked="0" layoutInCell="1" allowOverlap="1" wp14:anchorId="635CE7E3" wp14:editId="03F66039">
            <wp:simplePos x="0" y="0"/>
            <wp:positionH relativeFrom="column">
              <wp:posOffset>109496</wp:posOffset>
            </wp:positionH>
            <wp:positionV relativeFrom="paragraph">
              <wp:posOffset>87354</wp:posOffset>
            </wp:positionV>
            <wp:extent cx="2510286" cy="1392555"/>
            <wp:effectExtent l="0" t="0" r="4445" b="0"/>
            <wp:wrapNone/>
            <wp:docPr id="1112908787"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3421" cy="1394294"/>
                    </a:xfrm>
                    <a:prstGeom prst="rect">
                      <a:avLst/>
                    </a:prstGeom>
                    <a:noFill/>
                  </pic:spPr>
                </pic:pic>
              </a:graphicData>
            </a:graphic>
            <wp14:sizeRelH relativeFrom="margin">
              <wp14:pctWidth>0</wp14:pctWidth>
            </wp14:sizeRelH>
            <wp14:sizeRelV relativeFrom="margin">
              <wp14:pctHeight>0</wp14:pctHeight>
            </wp14:sizeRelV>
          </wp:anchor>
        </w:drawing>
      </w:r>
    </w:p>
    <w:p w14:paraId="4C169FFA" w14:textId="1064B5F9" w:rsidR="009B7632" w:rsidRDefault="006773F9"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r>
        <w:rPr>
          <w:rFonts w:ascii="Times New Roman" w:eastAsia="Times New Roman" w:hAnsi="Times New Roman" w:cs="Times New Roman"/>
          <w:noProof/>
          <w:color w:val="000000"/>
          <w:sz w:val="24"/>
          <w:szCs w:val="24"/>
          <w:lang w:eastAsia="cs-CZ"/>
        </w:rPr>
        <w:drawing>
          <wp:anchor distT="0" distB="0" distL="114300" distR="114300" simplePos="0" relativeHeight="251706368" behindDoc="0" locked="0" layoutInCell="1" allowOverlap="1" wp14:anchorId="0CBCF27C" wp14:editId="73491A59">
            <wp:simplePos x="0" y="0"/>
            <wp:positionH relativeFrom="column">
              <wp:posOffset>2110824</wp:posOffset>
            </wp:positionH>
            <wp:positionV relativeFrom="paragraph">
              <wp:posOffset>15611</wp:posOffset>
            </wp:positionV>
            <wp:extent cx="2251494" cy="1344295"/>
            <wp:effectExtent l="0" t="0" r="0" b="8255"/>
            <wp:wrapNone/>
            <wp:docPr id="1951249981"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55643" cy="1346772"/>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4"/>
          <w:szCs w:val="24"/>
          <w:lang w:eastAsia="cs-CZ"/>
        </w:rPr>
        <w:drawing>
          <wp:anchor distT="0" distB="0" distL="114300" distR="114300" simplePos="0" relativeHeight="251705344" behindDoc="0" locked="0" layoutInCell="1" allowOverlap="1" wp14:anchorId="5D386095" wp14:editId="666CFB29">
            <wp:simplePos x="0" y="0"/>
            <wp:positionH relativeFrom="column">
              <wp:posOffset>3792951</wp:posOffset>
            </wp:positionH>
            <wp:positionV relativeFrom="paragraph">
              <wp:posOffset>2348</wp:posOffset>
            </wp:positionV>
            <wp:extent cx="2267509" cy="1388853"/>
            <wp:effectExtent l="0" t="0" r="0" b="1905"/>
            <wp:wrapNone/>
            <wp:docPr id="7613878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67509" cy="1388853"/>
                    </a:xfrm>
                    <a:prstGeom prst="rect">
                      <a:avLst/>
                    </a:prstGeom>
                    <a:noFill/>
                  </pic:spPr>
                </pic:pic>
              </a:graphicData>
            </a:graphic>
            <wp14:sizeRelH relativeFrom="margin">
              <wp14:pctWidth>0</wp14:pctWidth>
            </wp14:sizeRelH>
            <wp14:sizeRelV relativeFrom="margin">
              <wp14:pctHeight>0</wp14:pctHeight>
            </wp14:sizeRelV>
          </wp:anchor>
        </w:drawing>
      </w:r>
    </w:p>
    <w:p w14:paraId="05ACB4FE" w14:textId="6026BFAD" w:rsidR="009B7632" w:rsidRDefault="009B7632"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357063BC" w14:textId="3C030D1D" w:rsidR="009B7632" w:rsidRDefault="009B7632"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5B181A8D" w14:textId="77777777" w:rsidR="009B7632" w:rsidRDefault="009B7632"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3885B376" w14:textId="77777777" w:rsidR="009B7632" w:rsidRDefault="009B7632"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48F86B24" w14:textId="77777777" w:rsidR="00C739DF" w:rsidRDefault="00C739DF"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2C6319CE" w14:textId="77777777" w:rsidR="00C739DF" w:rsidRDefault="00C739DF"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p>
    <w:p w14:paraId="1E605CC5" w14:textId="2F72335F" w:rsidR="00C739DF" w:rsidRDefault="006773F9" w:rsidP="000F233C">
      <w:pPr>
        <w:shd w:val="clear" w:color="auto" w:fill="FFFFFF"/>
        <w:spacing w:after="0" w:line="240" w:lineRule="auto"/>
        <w:jc w:val="both"/>
        <w:rPr>
          <w:rFonts w:ascii="Times New Roman" w:eastAsia="Times New Roman" w:hAnsi="Times New Roman" w:cs="Times New Roman"/>
          <w:color w:val="000000"/>
          <w:sz w:val="24"/>
          <w:szCs w:val="24"/>
          <w:lang w:eastAsia="cs-CZ"/>
        </w:rPr>
      </w:pPr>
      <w:r>
        <w:rPr>
          <w:noProof/>
          <w:lang w:eastAsia="cs-CZ"/>
        </w:rPr>
        <mc:AlternateContent>
          <mc:Choice Requires="wps">
            <w:drawing>
              <wp:anchor distT="0" distB="0" distL="114300" distR="114300" simplePos="0" relativeHeight="251709440" behindDoc="0" locked="0" layoutInCell="1" allowOverlap="1" wp14:anchorId="48205215" wp14:editId="4A688DAB">
                <wp:simplePos x="0" y="0"/>
                <wp:positionH relativeFrom="column">
                  <wp:posOffset>273397</wp:posOffset>
                </wp:positionH>
                <wp:positionV relativeFrom="paragraph">
                  <wp:posOffset>53196</wp:posOffset>
                </wp:positionV>
                <wp:extent cx="836763" cy="635"/>
                <wp:effectExtent l="0" t="0" r="1905" b="6985"/>
                <wp:wrapNone/>
                <wp:docPr id="1370125942" name="Textové pole 1"/>
                <wp:cNvGraphicFramePr/>
                <a:graphic xmlns:a="http://schemas.openxmlformats.org/drawingml/2006/main">
                  <a:graphicData uri="http://schemas.microsoft.com/office/word/2010/wordprocessingShape">
                    <wps:wsp>
                      <wps:cNvSpPr txBox="1"/>
                      <wps:spPr>
                        <a:xfrm>
                          <a:off x="0" y="0"/>
                          <a:ext cx="836763" cy="635"/>
                        </a:xfrm>
                        <a:prstGeom prst="rect">
                          <a:avLst/>
                        </a:prstGeom>
                        <a:solidFill>
                          <a:prstClr val="white"/>
                        </a:solidFill>
                        <a:ln>
                          <a:noFill/>
                        </a:ln>
                      </wps:spPr>
                      <wps:txbx>
                        <w:txbxContent>
                          <w:p w14:paraId="21622456" w14:textId="7385C7C0" w:rsidR="006773F9" w:rsidRPr="006773F9" w:rsidRDefault="006773F9" w:rsidP="006773F9">
                            <w:pPr>
                              <w:pStyle w:val="Titulek"/>
                              <w:rPr>
                                <w:rFonts w:ascii="Times New Roman" w:eastAsia="Times New Roman" w:hAnsi="Times New Roman" w:cs="Times New Roman"/>
                                <w:noProof/>
                                <w:color w:val="000000"/>
                                <w:sz w:val="16"/>
                                <w:szCs w:val="16"/>
                              </w:rPr>
                            </w:pPr>
                            <w:r w:rsidRPr="006773F9">
                              <w:rPr>
                                <w:rFonts w:ascii="Times New Roman" w:hAnsi="Times New Roman" w:cs="Times New Roman"/>
                                <w:sz w:val="16"/>
                                <w:szCs w:val="16"/>
                              </w:rPr>
                              <w:t>Ukázky zázemí tříd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205215" id="_x0000_s1029" type="#_x0000_t202" style="position:absolute;left:0;text-align:left;margin-left:21.55pt;margin-top:4.2pt;width:65.9pt;height:.0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" stroked="f">
                <v:textbox style="mso-fit-shape-to-text:t" inset="0,0,0,0">
                  <w:txbxContent>
                    <w:p w14:paraId="21622456" w14:textId="7385C7C0" w:rsidR="006773F9" w:rsidRPr="006773F9" w:rsidRDefault="006773F9" w:rsidP="006773F9">
                      <w:pPr>
                        <w:pStyle w:val="Titulek"/>
                        <w:rPr>
                          <w:rFonts w:ascii="Times New Roman" w:eastAsia="Times New Roman" w:hAnsi="Times New Roman" w:cs="Times New Roman"/>
                          <w:noProof/>
                          <w:color w:val="000000"/>
                          <w:sz w:val="16"/>
                          <w:szCs w:val="16"/>
                        </w:rPr>
                      </w:pPr>
                      <w:r w:rsidRPr="006773F9">
                        <w:rPr>
                          <w:rFonts w:ascii="Times New Roman" w:hAnsi="Times New Roman" w:cs="Times New Roman"/>
                          <w:sz w:val="16"/>
                          <w:szCs w:val="16"/>
                        </w:rPr>
                        <w:t>Ukázky zázemí tříd</w:t>
                      </w:r>
                    </w:p>
                  </w:txbxContent>
                </v:textbox>
              </v:shape>
            </w:pict>
          </mc:Fallback>
        </mc:AlternateContent>
      </w:r>
    </w:p>
    <w:p w14:paraId="5F07ED52" w14:textId="77777777" w:rsidR="00C739DF" w:rsidRPr="00FA789E" w:rsidRDefault="00C739DF" w:rsidP="000F233C">
      <w:pPr>
        <w:shd w:val="clear" w:color="auto" w:fill="FFFFFF"/>
        <w:spacing w:after="0" w:line="240" w:lineRule="auto"/>
        <w:jc w:val="both"/>
        <w:rPr>
          <w:rFonts w:ascii="Arial" w:eastAsia="Times New Roman" w:hAnsi="Arial" w:cs="Arial"/>
          <w:color w:val="000000"/>
          <w:sz w:val="19"/>
          <w:szCs w:val="19"/>
          <w:lang w:eastAsia="cs-CZ"/>
        </w:rPr>
      </w:pPr>
    </w:p>
    <w:p w14:paraId="3263297E" w14:textId="60DD609F" w:rsidR="00E163A3" w:rsidRDefault="00E163A3" w:rsidP="00E163A3">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Součástí mateřské školy je i školní jídelna s přilehlou kanceláří, sociálním zařízením, šatnou, sklady potravin a dezinfekčních prostředků. </w:t>
      </w:r>
      <w:r w:rsidR="00E94F74" w:rsidRPr="00FA789E">
        <w:rPr>
          <w:rFonts w:ascii="Times New Roman" w:eastAsia="Times New Roman" w:hAnsi="Times New Roman" w:cs="Times New Roman"/>
          <w:color w:val="000000"/>
          <w:sz w:val="24"/>
          <w:szCs w:val="24"/>
          <w:lang w:eastAsia="cs-CZ"/>
        </w:rPr>
        <w:t>Obědy si vaříme ve školní jídelně MŠ.</w:t>
      </w:r>
      <w:r w:rsidR="00E94F74">
        <w:rPr>
          <w:rFonts w:ascii="Times New Roman" w:eastAsia="Times New Roman" w:hAnsi="Times New Roman" w:cs="Times New Roman"/>
          <w:color w:val="000000"/>
          <w:sz w:val="24"/>
          <w:szCs w:val="24"/>
          <w:lang w:eastAsia="cs-CZ"/>
        </w:rPr>
        <w:t xml:space="preserve"> </w:t>
      </w:r>
      <w:r>
        <w:rPr>
          <w:rFonts w:ascii="Times New Roman" w:eastAsia="Times New Roman" w:hAnsi="Times New Roman" w:cs="Times New Roman"/>
          <w:sz w:val="24"/>
          <w:szCs w:val="24"/>
          <w:lang w:eastAsia="cs-CZ"/>
        </w:rPr>
        <w:t>Školní kuchyně je vybavena nerezovým nábytkem a speciálními technologiemi k přípravě zdravé stravy a pitného režim</w:t>
      </w:r>
      <w:r w:rsidR="002A5752">
        <w:rPr>
          <w:rFonts w:ascii="Times New Roman" w:eastAsia="Times New Roman" w:hAnsi="Times New Roman" w:cs="Times New Roman"/>
          <w:sz w:val="24"/>
          <w:szCs w:val="24"/>
          <w:lang w:eastAsia="cs-CZ"/>
        </w:rPr>
        <w:t>u</w:t>
      </w:r>
      <w:r>
        <w:rPr>
          <w:rFonts w:ascii="Times New Roman" w:eastAsia="Times New Roman" w:hAnsi="Times New Roman" w:cs="Times New Roman"/>
          <w:sz w:val="24"/>
          <w:szCs w:val="24"/>
          <w:lang w:eastAsia="cs-CZ"/>
        </w:rPr>
        <w:t xml:space="preserve"> dětí, zaměstnanců MŠ, ZŠ, žáků ZŠ a v doplňkové činnosti i důchodců Tetčic. Jsme mezigeneračním pojítkem, kdy vřelá slova paní vedoucí stravování společně s přáními od dětí MŠ, vždy dělají našim babičkám i dědečkům v Tetčicích radost. </w:t>
      </w:r>
      <w:r w:rsidR="006773F9">
        <w:rPr>
          <w:rFonts w:ascii="Times New Roman" w:eastAsia="Times New Roman" w:hAnsi="Times New Roman" w:cs="Times New Roman"/>
          <w:sz w:val="24"/>
          <w:szCs w:val="24"/>
          <w:lang w:eastAsia="cs-CZ"/>
        </w:rPr>
        <w:t>I proto každý měsíc v projektových dnech „Školička vaření“ si děti samy chystají svačinky a pití – starší děti jim jdou v rámci finanční gramotnosti nakoupit do zdejšího obchodu</w:t>
      </w:r>
      <w:r w:rsidR="006B56CB">
        <w:rPr>
          <w:rFonts w:ascii="Times New Roman" w:eastAsia="Times New Roman" w:hAnsi="Times New Roman" w:cs="Times New Roman"/>
          <w:sz w:val="24"/>
          <w:szCs w:val="24"/>
          <w:lang w:eastAsia="cs-CZ"/>
        </w:rPr>
        <w:t>. Vedeme děti k plné samostatnosti stolování, s vnímáním vlastního hladu průběžnými svačinami. Ochutnáváním a správnými stravovacími návyky preventivně působíme proti vzniku poruch příjmu potravy.</w:t>
      </w:r>
    </w:p>
    <w:p w14:paraId="251C79C4" w14:textId="77777777" w:rsidR="006773F9" w:rsidRDefault="006773F9" w:rsidP="00E163A3">
      <w:pPr>
        <w:spacing w:after="0" w:line="240" w:lineRule="auto"/>
        <w:jc w:val="both"/>
        <w:rPr>
          <w:rFonts w:ascii="Times New Roman" w:eastAsia="Times New Roman" w:hAnsi="Times New Roman" w:cs="Times New Roman"/>
          <w:sz w:val="24"/>
          <w:szCs w:val="24"/>
          <w:lang w:eastAsia="cs-CZ"/>
        </w:rPr>
      </w:pPr>
    </w:p>
    <w:p w14:paraId="2BB3C2E1" w14:textId="77777777" w:rsidR="006773F9" w:rsidRDefault="006773F9" w:rsidP="00E163A3">
      <w:pPr>
        <w:spacing w:after="0" w:line="240" w:lineRule="auto"/>
        <w:jc w:val="both"/>
        <w:rPr>
          <w:rFonts w:ascii="Times New Roman" w:eastAsia="Times New Roman" w:hAnsi="Times New Roman" w:cs="Times New Roman"/>
          <w:sz w:val="24"/>
          <w:szCs w:val="24"/>
          <w:lang w:eastAsia="cs-CZ"/>
        </w:rPr>
      </w:pPr>
    </w:p>
    <w:p w14:paraId="0DFF7EF3" w14:textId="3C9B2463" w:rsidR="006B56CB" w:rsidRDefault="006B56CB" w:rsidP="006B56CB">
      <w:pPr>
        <w:keepNext/>
        <w:spacing w:after="0" w:line="240" w:lineRule="auto"/>
        <w:jc w:val="both"/>
      </w:pPr>
    </w:p>
    <w:p w14:paraId="1DB5F9B6" w14:textId="652EB5E7" w:rsidR="006B56CB" w:rsidRPr="006B56CB" w:rsidRDefault="006B56CB" w:rsidP="006B56CB">
      <w:pPr>
        <w:pStyle w:val="Titulek"/>
        <w:jc w:val="both"/>
        <w:rPr>
          <w:rFonts w:ascii="Times New Roman" w:hAnsi="Times New Roman" w:cs="Times New Roman"/>
          <w:sz w:val="16"/>
          <w:szCs w:val="16"/>
        </w:rPr>
      </w:pPr>
      <w:r w:rsidRPr="006B56CB">
        <w:rPr>
          <w:rFonts w:ascii="Times New Roman" w:hAnsi="Times New Roman" w:cs="Times New Roman"/>
          <w:sz w:val="16"/>
          <w:szCs w:val="16"/>
        </w:rPr>
        <w:t>Vybavenost školní kuchyně</w:t>
      </w:r>
    </w:p>
    <w:p w14:paraId="26AC5890" w14:textId="4ACA16D5" w:rsidR="006773F9" w:rsidRDefault="003B7B4A" w:rsidP="00E163A3">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712512" behindDoc="0" locked="0" layoutInCell="1" allowOverlap="1" wp14:anchorId="25FE78A0" wp14:editId="279C3926">
            <wp:simplePos x="0" y="0"/>
            <wp:positionH relativeFrom="margin">
              <wp:posOffset>1523365</wp:posOffset>
            </wp:positionH>
            <wp:positionV relativeFrom="paragraph">
              <wp:posOffset>1341120</wp:posOffset>
            </wp:positionV>
            <wp:extent cx="2909987" cy="1578610"/>
            <wp:effectExtent l="0" t="0" r="0" b="2540"/>
            <wp:wrapNone/>
            <wp:docPr id="951480704"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6524" cy="1582156"/>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eastAsia="cs-CZ"/>
        </w:rPr>
        <w:drawing>
          <wp:anchor distT="0" distB="0" distL="114300" distR="114300" simplePos="0" relativeHeight="251711488" behindDoc="0" locked="0" layoutInCell="1" allowOverlap="1" wp14:anchorId="7B24C00D" wp14:editId="72904047">
            <wp:simplePos x="0" y="0"/>
            <wp:positionH relativeFrom="column">
              <wp:posOffset>3367405</wp:posOffset>
            </wp:positionH>
            <wp:positionV relativeFrom="paragraph">
              <wp:posOffset>1318260</wp:posOffset>
            </wp:positionV>
            <wp:extent cx="3078480" cy="1661160"/>
            <wp:effectExtent l="0" t="0" r="7620" b="0"/>
            <wp:wrapNone/>
            <wp:docPr id="46770749"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79587" cy="1661757"/>
                    </a:xfrm>
                    <a:prstGeom prst="rect">
                      <a:avLst/>
                    </a:prstGeom>
                    <a:noFill/>
                  </pic:spPr>
                </pic:pic>
              </a:graphicData>
            </a:graphic>
            <wp14:sizeRelH relativeFrom="margin">
              <wp14:pctWidth>0</wp14:pctWidth>
            </wp14:sizeRelH>
            <wp14:sizeRelV relativeFrom="margin">
              <wp14:pctHeight>0</wp14:pctHeight>
            </wp14:sizeRelV>
          </wp:anchor>
        </w:drawing>
      </w:r>
      <w:r w:rsidR="006B56CB">
        <w:rPr>
          <w:rFonts w:ascii="Times New Roman" w:eastAsia="Times New Roman" w:hAnsi="Times New Roman" w:cs="Times New Roman"/>
          <w:noProof/>
          <w:sz w:val="24"/>
          <w:szCs w:val="24"/>
          <w:lang w:eastAsia="cs-CZ"/>
        </w:rPr>
        <w:drawing>
          <wp:anchor distT="0" distB="0" distL="114300" distR="114300" simplePos="0" relativeHeight="251710464" behindDoc="0" locked="0" layoutInCell="1" allowOverlap="1" wp14:anchorId="53053E07" wp14:editId="2956AED6">
            <wp:simplePos x="0" y="0"/>
            <wp:positionH relativeFrom="column">
              <wp:posOffset>2438628</wp:posOffset>
            </wp:positionH>
            <wp:positionV relativeFrom="paragraph">
              <wp:posOffset>3331</wp:posOffset>
            </wp:positionV>
            <wp:extent cx="3094990" cy="1543389"/>
            <wp:effectExtent l="0" t="0" r="0" b="0"/>
            <wp:wrapNone/>
            <wp:docPr id="1487843568"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08019" cy="1549886"/>
                    </a:xfrm>
                    <a:prstGeom prst="rect">
                      <a:avLst/>
                    </a:prstGeom>
                    <a:noFill/>
                  </pic:spPr>
                </pic:pic>
              </a:graphicData>
            </a:graphic>
            <wp14:sizeRelH relativeFrom="margin">
              <wp14:pctWidth>0</wp14:pctWidth>
            </wp14:sizeRelH>
            <wp14:sizeRelV relativeFrom="margin">
              <wp14:pctHeight>0</wp14:pctHeight>
            </wp14:sizeRelV>
          </wp:anchor>
        </w:drawing>
      </w:r>
      <w:r w:rsidR="006B56CB">
        <w:rPr>
          <w:rFonts w:ascii="Times New Roman" w:eastAsia="Times New Roman" w:hAnsi="Times New Roman" w:cs="Times New Roman"/>
          <w:noProof/>
          <w:sz w:val="24"/>
          <w:szCs w:val="24"/>
          <w:lang w:eastAsia="cs-CZ"/>
        </w:rPr>
        <w:drawing>
          <wp:inline distT="0" distB="0" distL="0" distR="0" wp14:anchorId="69838F7C" wp14:editId="325B6B91">
            <wp:extent cx="2958861" cy="1564640"/>
            <wp:effectExtent l="0" t="0" r="0" b="0"/>
            <wp:docPr id="1517388643"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9501" cy="1575554"/>
                    </a:xfrm>
                    <a:prstGeom prst="rect">
                      <a:avLst/>
                    </a:prstGeom>
                    <a:noFill/>
                  </pic:spPr>
                </pic:pic>
              </a:graphicData>
            </a:graphic>
          </wp:inline>
        </w:drawing>
      </w:r>
    </w:p>
    <w:p w14:paraId="483589A2" w14:textId="470A93A4" w:rsidR="00CE5AB0" w:rsidRDefault="006B56CB" w:rsidP="00CE5AB0">
      <w:pPr>
        <w:keepNext/>
        <w:spacing w:after="0" w:line="240" w:lineRule="auto"/>
        <w:jc w:val="both"/>
      </w:pPr>
      <w:r>
        <w:rPr>
          <w:rFonts w:ascii="Times New Roman" w:eastAsia="Times New Roman" w:hAnsi="Times New Roman" w:cs="Times New Roman"/>
          <w:noProof/>
          <w:sz w:val="24"/>
          <w:szCs w:val="24"/>
          <w:lang w:eastAsia="cs-CZ"/>
        </w:rPr>
        <w:drawing>
          <wp:inline distT="0" distB="0" distL="0" distR="0" wp14:anchorId="1DB513A3" wp14:editId="35B8BE95">
            <wp:extent cx="2271931" cy="1222662"/>
            <wp:effectExtent l="0" t="0" r="0" b="0"/>
            <wp:docPr id="383129793"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8722" cy="1242461"/>
                    </a:xfrm>
                    <a:prstGeom prst="rect">
                      <a:avLst/>
                    </a:prstGeom>
                    <a:noFill/>
                  </pic:spPr>
                </pic:pic>
              </a:graphicData>
            </a:graphic>
          </wp:inline>
        </w:drawing>
      </w:r>
    </w:p>
    <w:p w14:paraId="5365CC88" w14:textId="22BEDCD1" w:rsidR="006773F9" w:rsidRPr="00CE5AB0" w:rsidRDefault="00CE5AB0" w:rsidP="00CE5AB0">
      <w:pPr>
        <w:pStyle w:val="Titulek"/>
        <w:jc w:val="both"/>
        <w:rPr>
          <w:rFonts w:ascii="Times New Roman" w:eastAsia="Times New Roman" w:hAnsi="Times New Roman" w:cs="Times New Roman"/>
          <w:sz w:val="16"/>
          <w:szCs w:val="16"/>
          <w:lang w:eastAsia="cs-CZ"/>
        </w:rPr>
      </w:pPr>
      <w:r w:rsidRPr="00CE5AB0">
        <w:rPr>
          <w:rFonts w:ascii="Times New Roman" w:hAnsi="Times New Roman" w:cs="Times New Roman"/>
          <w:sz w:val="16"/>
          <w:szCs w:val="16"/>
        </w:rPr>
        <w:t>Místní zdroje, vlastní výroba</w:t>
      </w:r>
    </w:p>
    <w:p w14:paraId="360BF5A1" w14:textId="77777777" w:rsidR="00CE5AB0" w:rsidRDefault="00CE5AB0" w:rsidP="00E163A3">
      <w:pPr>
        <w:spacing w:after="0" w:line="240" w:lineRule="auto"/>
        <w:jc w:val="both"/>
        <w:rPr>
          <w:rFonts w:ascii="Times New Roman" w:eastAsia="Times New Roman" w:hAnsi="Times New Roman" w:cs="Times New Roman"/>
          <w:sz w:val="24"/>
          <w:szCs w:val="24"/>
          <w:lang w:eastAsia="cs-CZ"/>
        </w:rPr>
      </w:pPr>
    </w:p>
    <w:p w14:paraId="1FCDB9C4" w14:textId="37658C01" w:rsidR="00CE5AB0" w:rsidRDefault="00CE5AB0" w:rsidP="00E163A3">
      <w:pPr>
        <w:spacing w:after="0" w:line="240" w:lineRule="auto"/>
        <w:jc w:val="both"/>
        <w:rPr>
          <w:rFonts w:ascii="Times New Roman" w:eastAsia="Times New Roman" w:hAnsi="Times New Roman" w:cs="Times New Roman"/>
          <w:sz w:val="24"/>
          <w:szCs w:val="24"/>
          <w:lang w:eastAsia="cs-CZ"/>
        </w:rPr>
      </w:pPr>
    </w:p>
    <w:p w14:paraId="19B80A11" w14:textId="4D75EAB9" w:rsidR="00CE5AB0" w:rsidRDefault="00DD6C5D" w:rsidP="00E163A3">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714560" behindDoc="0" locked="0" layoutInCell="1" allowOverlap="1" wp14:anchorId="07A95E2D" wp14:editId="4CBCA77E">
            <wp:simplePos x="0" y="0"/>
            <wp:positionH relativeFrom="column">
              <wp:posOffset>2087245</wp:posOffset>
            </wp:positionH>
            <wp:positionV relativeFrom="paragraph">
              <wp:posOffset>5080</wp:posOffset>
            </wp:positionV>
            <wp:extent cx="1960880" cy="2000644"/>
            <wp:effectExtent l="0" t="0" r="1270" b="0"/>
            <wp:wrapNone/>
            <wp:docPr id="397384131"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60880" cy="2000644"/>
                    </a:xfrm>
                    <a:prstGeom prst="rect">
                      <a:avLst/>
                    </a:prstGeom>
                    <a:noFill/>
                  </pic:spPr>
                </pic:pic>
              </a:graphicData>
            </a:graphic>
            <wp14:sizeRelH relativeFrom="margin">
              <wp14:pctWidth>0</wp14:pctWidth>
            </wp14:sizeRelH>
            <wp14:sizeRelV relativeFrom="margin">
              <wp14:pctHeight>0</wp14:pctHeight>
            </wp14:sizeRelV>
          </wp:anchor>
        </w:drawing>
      </w:r>
      <w:r w:rsidR="00CE5AB0">
        <w:rPr>
          <w:rFonts w:ascii="Times New Roman" w:eastAsia="Times New Roman" w:hAnsi="Times New Roman" w:cs="Times New Roman"/>
          <w:noProof/>
          <w:sz w:val="24"/>
          <w:szCs w:val="24"/>
          <w:lang w:eastAsia="cs-CZ"/>
        </w:rPr>
        <w:drawing>
          <wp:anchor distT="0" distB="0" distL="114300" distR="114300" simplePos="0" relativeHeight="251713536" behindDoc="0" locked="0" layoutInCell="1" allowOverlap="1" wp14:anchorId="02E5F825" wp14:editId="5CA19A41">
            <wp:simplePos x="0" y="0"/>
            <wp:positionH relativeFrom="column">
              <wp:posOffset>3695065</wp:posOffset>
            </wp:positionH>
            <wp:positionV relativeFrom="paragraph">
              <wp:posOffset>5080</wp:posOffset>
            </wp:positionV>
            <wp:extent cx="2413635" cy="2082575"/>
            <wp:effectExtent l="0" t="0" r="5715" b="0"/>
            <wp:wrapNone/>
            <wp:docPr id="131373093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23764" cy="2091315"/>
                    </a:xfrm>
                    <a:prstGeom prst="rect">
                      <a:avLst/>
                    </a:prstGeom>
                    <a:noFill/>
                  </pic:spPr>
                </pic:pic>
              </a:graphicData>
            </a:graphic>
            <wp14:sizeRelH relativeFrom="margin">
              <wp14:pctWidth>0</wp14:pctWidth>
            </wp14:sizeRelH>
            <wp14:sizeRelV relativeFrom="margin">
              <wp14:pctHeight>0</wp14:pctHeight>
            </wp14:sizeRelV>
          </wp:anchor>
        </w:drawing>
      </w:r>
    </w:p>
    <w:p w14:paraId="53D789EE" w14:textId="77777777" w:rsidR="00CE5AB0" w:rsidRDefault="00CE5AB0" w:rsidP="00CE5AB0">
      <w:pPr>
        <w:keepNext/>
        <w:spacing w:after="0" w:line="240" w:lineRule="auto"/>
        <w:jc w:val="both"/>
      </w:pPr>
      <w:r>
        <w:rPr>
          <w:rFonts w:ascii="Times New Roman" w:eastAsia="Times New Roman" w:hAnsi="Times New Roman" w:cs="Times New Roman"/>
          <w:noProof/>
          <w:sz w:val="24"/>
          <w:szCs w:val="24"/>
          <w:lang w:eastAsia="cs-CZ"/>
        </w:rPr>
        <w:drawing>
          <wp:inline distT="0" distB="0" distL="0" distR="0" wp14:anchorId="562C31A1" wp14:editId="041AD49E">
            <wp:extent cx="2346325" cy="1784792"/>
            <wp:effectExtent l="0" t="0" r="0" b="6350"/>
            <wp:docPr id="1629180992"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74374" cy="1806128"/>
                    </a:xfrm>
                    <a:prstGeom prst="rect">
                      <a:avLst/>
                    </a:prstGeom>
                    <a:noFill/>
                  </pic:spPr>
                </pic:pic>
              </a:graphicData>
            </a:graphic>
          </wp:inline>
        </w:drawing>
      </w:r>
    </w:p>
    <w:p w14:paraId="321A91BB" w14:textId="19F506A8" w:rsidR="006773F9" w:rsidRPr="00A1604F" w:rsidRDefault="00CE5AB0" w:rsidP="00A1604F">
      <w:pPr>
        <w:pStyle w:val="Titulek"/>
        <w:jc w:val="both"/>
        <w:rPr>
          <w:rFonts w:ascii="Times New Roman" w:eastAsia="Times New Roman" w:hAnsi="Times New Roman" w:cs="Times New Roman"/>
          <w:sz w:val="16"/>
          <w:szCs w:val="16"/>
          <w:lang w:eastAsia="cs-CZ"/>
        </w:rPr>
      </w:pPr>
      <w:r w:rsidRPr="00CE5AB0">
        <w:rPr>
          <w:rFonts w:ascii="Times New Roman" w:hAnsi="Times New Roman" w:cs="Times New Roman"/>
          <w:sz w:val="16"/>
          <w:szCs w:val="16"/>
        </w:rPr>
        <w:t>Malé ochutnávky</w:t>
      </w:r>
    </w:p>
    <w:p w14:paraId="09034F37" w14:textId="0B8C684E" w:rsidR="00E163A3" w:rsidRDefault="00E163A3" w:rsidP="00E163A3">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Před areálem MŠ na ulici Tyršova je několik parkovacích míst k dispozici rodičům dětí, nicméně je možnost parkovat u nedaleké </w:t>
      </w:r>
      <w:r w:rsidR="002A5752">
        <w:rPr>
          <w:rFonts w:ascii="Times New Roman" w:eastAsia="Times New Roman" w:hAnsi="Times New Roman" w:cs="Times New Roman"/>
          <w:sz w:val="24"/>
          <w:szCs w:val="24"/>
          <w:lang w:eastAsia="cs-CZ"/>
        </w:rPr>
        <w:t>s</w:t>
      </w:r>
      <w:r>
        <w:rPr>
          <w:rFonts w:ascii="Times New Roman" w:eastAsia="Times New Roman" w:hAnsi="Times New Roman" w:cs="Times New Roman"/>
          <w:sz w:val="24"/>
          <w:szCs w:val="24"/>
          <w:lang w:eastAsia="cs-CZ"/>
        </w:rPr>
        <w:t>okolovny a obchodu.</w:t>
      </w:r>
      <w:r w:rsidR="000F233C">
        <w:rPr>
          <w:rFonts w:ascii="Times New Roman" w:eastAsia="Times New Roman" w:hAnsi="Times New Roman" w:cs="Times New Roman"/>
          <w:sz w:val="24"/>
          <w:szCs w:val="24"/>
          <w:lang w:eastAsia="cs-CZ"/>
        </w:rPr>
        <w:t xml:space="preserve"> Stojany na kola dětí a rodičů jsou před každým vchodem do třídy.</w:t>
      </w:r>
    </w:p>
    <w:p w14:paraId="52FC47AA" w14:textId="77777777" w:rsidR="00E163A3" w:rsidRDefault="00E163A3" w:rsidP="00E163A3">
      <w:pPr>
        <w:spacing w:after="0" w:line="240" w:lineRule="auto"/>
        <w:jc w:val="both"/>
        <w:rPr>
          <w:rFonts w:ascii="Times New Roman" w:eastAsia="Times New Roman" w:hAnsi="Times New Roman" w:cs="Times New Roman"/>
          <w:sz w:val="24"/>
          <w:szCs w:val="24"/>
          <w:lang w:eastAsia="cs-CZ"/>
        </w:rPr>
      </w:pPr>
    </w:p>
    <w:p w14:paraId="23172B3F" w14:textId="0EA45FCF" w:rsidR="00E163A3" w:rsidRPr="00E94F74" w:rsidRDefault="00E163A3" w:rsidP="00E163A3">
      <w:pPr>
        <w:spacing w:after="0" w:line="240" w:lineRule="auto"/>
        <w:jc w:val="both"/>
        <w:rPr>
          <w:rFonts w:ascii="Times New Roman" w:eastAsia="Times New Roman" w:hAnsi="Times New Roman" w:cs="Times New Roman"/>
          <w:b/>
          <w:bCs/>
          <w:sz w:val="24"/>
          <w:szCs w:val="24"/>
          <w:lang w:eastAsia="cs-CZ"/>
        </w:rPr>
      </w:pPr>
      <w:r w:rsidRPr="00E94F74">
        <w:rPr>
          <w:rFonts w:ascii="Times New Roman" w:eastAsia="Times New Roman" w:hAnsi="Times New Roman" w:cs="Times New Roman"/>
          <w:b/>
          <w:bCs/>
          <w:sz w:val="24"/>
          <w:szCs w:val="24"/>
          <w:lang w:eastAsia="cs-CZ"/>
        </w:rPr>
        <w:t>V posledních letech prochází škola jako celek realizací úprav uvnitř i vně.</w:t>
      </w:r>
    </w:p>
    <w:p w14:paraId="0859C8C3" w14:textId="77777777" w:rsidR="00E94F74" w:rsidRPr="00E94F74" w:rsidRDefault="00E94F74" w:rsidP="00E94F74">
      <w:pPr>
        <w:shd w:val="clear" w:color="auto" w:fill="FFFFFF"/>
        <w:spacing w:after="0" w:line="240" w:lineRule="auto"/>
        <w:rPr>
          <w:rFonts w:ascii="Arial" w:eastAsia="Times New Roman" w:hAnsi="Arial" w:cs="Arial"/>
          <w:color w:val="000000"/>
          <w:sz w:val="19"/>
          <w:szCs w:val="19"/>
          <w:lang w:eastAsia="cs-CZ"/>
        </w:rPr>
      </w:pPr>
      <w:r w:rsidRPr="00E94F74">
        <w:rPr>
          <w:rFonts w:ascii="Times New Roman" w:eastAsia="Times New Roman" w:hAnsi="Times New Roman" w:cs="Times New Roman"/>
          <w:b/>
          <w:bCs/>
          <w:color w:val="000000"/>
          <w:sz w:val="24"/>
          <w:szCs w:val="24"/>
          <w:lang w:eastAsia="cs-CZ"/>
        </w:rPr>
        <w:t>Investice do zlepšování stavu MŠ Tetčice, Tyršova 304, let minulých:</w:t>
      </w:r>
    </w:p>
    <w:p w14:paraId="77779BA8" w14:textId="133EC2D5" w:rsidR="00E94F74" w:rsidRPr="00E94F74" w:rsidRDefault="00E94F74">
      <w:pPr>
        <w:numPr>
          <w:ilvl w:val="0"/>
          <w:numId w:val="39"/>
        </w:numPr>
        <w:shd w:val="clear" w:color="auto" w:fill="FFFFFF"/>
        <w:spacing w:after="0" w:line="240" w:lineRule="auto"/>
        <w:rPr>
          <w:rFonts w:ascii="Arial" w:eastAsia="Times New Roman" w:hAnsi="Arial" w:cs="Arial"/>
          <w:color w:val="000000"/>
          <w:sz w:val="19"/>
          <w:szCs w:val="19"/>
          <w:lang w:eastAsia="cs-CZ"/>
        </w:rPr>
      </w:pPr>
      <w:r w:rsidRPr="00E94F74">
        <w:rPr>
          <w:rFonts w:ascii="Times New Roman" w:eastAsia="Times New Roman" w:hAnsi="Times New Roman" w:cs="Times New Roman"/>
          <w:color w:val="000000"/>
          <w:sz w:val="24"/>
          <w:szCs w:val="24"/>
          <w:lang w:eastAsia="cs-CZ"/>
        </w:rPr>
        <w:t>V roce 2006 po rekonstrukci vnějšího pláště budovy, oken a vchodů do MŠ a ŠJ. </w:t>
      </w:r>
    </w:p>
    <w:p w14:paraId="429B6C6D" w14:textId="166028E5" w:rsidR="00E94F74" w:rsidRPr="00E94F74" w:rsidRDefault="00E94F74">
      <w:pPr>
        <w:numPr>
          <w:ilvl w:val="0"/>
          <w:numId w:val="39"/>
        </w:numPr>
        <w:shd w:val="clear" w:color="auto" w:fill="FFFFFF"/>
        <w:spacing w:after="0" w:line="240" w:lineRule="auto"/>
        <w:rPr>
          <w:rFonts w:ascii="Arial" w:eastAsia="Times New Roman" w:hAnsi="Arial" w:cs="Arial"/>
          <w:color w:val="000000"/>
          <w:sz w:val="19"/>
          <w:szCs w:val="19"/>
          <w:lang w:eastAsia="cs-CZ"/>
        </w:rPr>
      </w:pPr>
      <w:r w:rsidRPr="00E94F74">
        <w:rPr>
          <w:rFonts w:ascii="Times New Roman" w:eastAsia="Times New Roman" w:hAnsi="Times New Roman" w:cs="Times New Roman"/>
          <w:color w:val="000000"/>
          <w:sz w:val="24"/>
          <w:szCs w:val="24"/>
          <w:lang w:eastAsia="cs-CZ"/>
        </w:rPr>
        <w:t>Ve třídě mateřské školy je již od roku 2010 vyměněn nábytek.</w:t>
      </w:r>
    </w:p>
    <w:p w14:paraId="5F9B56C1" w14:textId="7E1605CC" w:rsidR="00E94F74" w:rsidRPr="00E94F74" w:rsidRDefault="00E94F74">
      <w:pPr>
        <w:numPr>
          <w:ilvl w:val="0"/>
          <w:numId w:val="39"/>
        </w:numPr>
        <w:shd w:val="clear" w:color="auto" w:fill="FFFFFF"/>
        <w:spacing w:after="0" w:line="240" w:lineRule="auto"/>
        <w:rPr>
          <w:rFonts w:ascii="Arial" w:eastAsia="Times New Roman" w:hAnsi="Arial" w:cs="Arial"/>
          <w:color w:val="000000"/>
          <w:sz w:val="19"/>
          <w:szCs w:val="19"/>
          <w:lang w:eastAsia="cs-CZ"/>
        </w:rPr>
      </w:pPr>
      <w:r>
        <w:rPr>
          <w:rFonts w:ascii="Times New Roman" w:eastAsia="Times New Roman" w:hAnsi="Times New Roman" w:cs="Times New Roman"/>
          <w:color w:val="000000"/>
          <w:sz w:val="24"/>
          <w:szCs w:val="24"/>
          <w:lang w:eastAsia="cs-CZ"/>
        </w:rPr>
        <w:t xml:space="preserve">V roce </w:t>
      </w:r>
      <w:r w:rsidRPr="00E94F74">
        <w:rPr>
          <w:rFonts w:ascii="Times New Roman" w:eastAsia="Times New Roman" w:hAnsi="Times New Roman" w:cs="Times New Roman"/>
          <w:color w:val="000000"/>
          <w:sz w:val="24"/>
          <w:szCs w:val="24"/>
          <w:lang w:eastAsia="cs-CZ"/>
        </w:rPr>
        <w:t>2011 byl vyměněn nábytek v šatně, umývárně a herně.</w:t>
      </w:r>
    </w:p>
    <w:p w14:paraId="655C1D0D" w14:textId="2BD3F977" w:rsidR="00E94F74" w:rsidRPr="00E94F74" w:rsidRDefault="00E94F74">
      <w:pPr>
        <w:numPr>
          <w:ilvl w:val="0"/>
          <w:numId w:val="39"/>
        </w:numPr>
        <w:shd w:val="clear" w:color="auto" w:fill="FFFFFF"/>
        <w:spacing w:after="0" w:line="240" w:lineRule="auto"/>
        <w:rPr>
          <w:rFonts w:ascii="Arial" w:eastAsia="Times New Roman" w:hAnsi="Arial" w:cs="Arial"/>
          <w:color w:val="000000"/>
          <w:sz w:val="19"/>
          <w:szCs w:val="19"/>
          <w:lang w:eastAsia="cs-CZ"/>
        </w:rPr>
      </w:pPr>
      <w:r w:rsidRPr="00E94F74">
        <w:rPr>
          <w:rFonts w:ascii="Times New Roman" w:eastAsia="Times New Roman" w:hAnsi="Times New Roman" w:cs="Times New Roman"/>
          <w:color w:val="000000"/>
          <w:sz w:val="24"/>
          <w:szCs w:val="24"/>
          <w:lang w:eastAsia="cs-CZ"/>
        </w:rPr>
        <w:t>Roku 2015 proběhla kompletní rekonstrukce koupelny. </w:t>
      </w:r>
    </w:p>
    <w:p w14:paraId="19D36DFE" w14:textId="068022C5" w:rsidR="00E94F74" w:rsidRPr="00E94F74" w:rsidRDefault="00E94F74">
      <w:pPr>
        <w:numPr>
          <w:ilvl w:val="0"/>
          <w:numId w:val="39"/>
        </w:numPr>
        <w:shd w:val="clear" w:color="auto" w:fill="FFFFFF"/>
        <w:spacing w:after="0" w:line="240" w:lineRule="auto"/>
        <w:rPr>
          <w:rFonts w:ascii="Arial" w:eastAsia="Times New Roman" w:hAnsi="Arial" w:cs="Arial"/>
          <w:color w:val="000000"/>
          <w:sz w:val="19"/>
          <w:szCs w:val="19"/>
          <w:lang w:eastAsia="cs-CZ"/>
        </w:rPr>
      </w:pPr>
      <w:r w:rsidRPr="00E94F74">
        <w:rPr>
          <w:rFonts w:ascii="Times New Roman" w:eastAsia="Times New Roman" w:hAnsi="Times New Roman" w:cs="Times New Roman"/>
          <w:color w:val="000000"/>
          <w:sz w:val="24"/>
          <w:szCs w:val="24"/>
          <w:lang w:eastAsia="cs-CZ"/>
        </w:rPr>
        <w:t>O letních prázdninách 2016 proběhla rekonstrukce školní jídelny, výměna centrálního topení a kondenzačních plynových kotlů. </w:t>
      </w:r>
    </w:p>
    <w:p w14:paraId="5F2F5CD3" w14:textId="3AFEAD11" w:rsidR="00E94F74" w:rsidRPr="00E94F74" w:rsidRDefault="00E94F74">
      <w:pPr>
        <w:numPr>
          <w:ilvl w:val="0"/>
          <w:numId w:val="39"/>
        </w:numPr>
        <w:shd w:val="clear" w:color="auto" w:fill="FFFFFF"/>
        <w:spacing w:after="0" w:line="240" w:lineRule="auto"/>
        <w:rPr>
          <w:rFonts w:ascii="Arial" w:eastAsia="Times New Roman" w:hAnsi="Arial" w:cs="Arial"/>
          <w:color w:val="000000"/>
          <w:sz w:val="19"/>
          <w:szCs w:val="19"/>
          <w:lang w:eastAsia="cs-CZ"/>
        </w:rPr>
      </w:pPr>
      <w:r w:rsidRPr="00E94F74">
        <w:rPr>
          <w:rFonts w:ascii="Times New Roman" w:eastAsia="Times New Roman" w:hAnsi="Times New Roman" w:cs="Times New Roman"/>
          <w:color w:val="000000"/>
          <w:sz w:val="24"/>
          <w:szCs w:val="24"/>
          <w:lang w:eastAsia="cs-CZ"/>
        </w:rPr>
        <w:t>V roce 2017 byla provedena oprava podlah v šatně.</w:t>
      </w:r>
    </w:p>
    <w:p w14:paraId="3708E34B" w14:textId="1D32B723" w:rsidR="00E94F74" w:rsidRPr="00E94F74" w:rsidRDefault="00E94F74">
      <w:pPr>
        <w:numPr>
          <w:ilvl w:val="0"/>
          <w:numId w:val="39"/>
        </w:numPr>
        <w:shd w:val="clear" w:color="auto" w:fill="FFFFFF"/>
        <w:spacing w:after="0" w:line="240" w:lineRule="auto"/>
        <w:rPr>
          <w:rFonts w:ascii="Arial" w:eastAsia="Times New Roman" w:hAnsi="Arial" w:cs="Arial"/>
          <w:color w:val="000000"/>
          <w:sz w:val="19"/>
          <w:szCs w:val="19"/>
          <w:lang w:eastAsia="cs-CZ"/>
        </w:rPr>
      </w:pPr>
      <w:r w:rsidRPr="00E94F74">
        <w:rPr>
          <w:rFonts w:ascii="Times New Roman" w:eastAsia="Times New Roman" w:hAnsi="Times New Roman" w:cs="Times New Roman"/>
          <w:color w:val="000000"/>
          <w:sz w:val="24"/>
          <w:szCs w:val="24"/>
          <w:lang w:eastAsia="cs-CZ"/>
        </w:rPr>
        <w:lastRenderedPageBreak/>
        <w:t>V roce 2018 rekonstrukce podlah vestibulu MŠ a sociálního zázemí pedagogických zaměstnanců, vybavení kanceláří MŠ, ŠJ a archívu.</w:t>
      </w:r>
    </w:p>
    <w:p w14:paraId="6B048983" w14:textId="75BA5755" w:rsidR="00E94F74" w:rsidRPr="00E94F74" w:rsidRDefault="00E94F74">
      <w:pPr>
        <w:numPr>
          <w:ilvl w:val="0"/>
          <w:numId w:val="39"/>
        </w:numPr>
        <w:shd w:val="clear" w:color="auto" w:fill="FFFFFF"/>
        <w:spacing w:after="0" w:line="240" w:lineRule="auto"/>
        <w:rPr>
          <w:rFonts w:ascii="Arial" w:eastAsia="Times New Roman" w:hAnsi="Arial" w:cs="Arial"/>
          <w:color w:val="000000"/>
          <w:sz w:val="19"/>
          <w:szCs w:val="19"/>
          <w:lang w:eastAsia="cs-CZ"/>
        </w:rPr>
      </w:pPr>
      <w:r w:rsidRPr="00E94F74">
        <w:rPr>
          <w:rFonts w:ascii="Times New Roman" w:eastAsia="Times New Roman" w:hAnsi="Times New Roman" w:cs="Times New Roman"/>
          <w:color w:val="000000"/>
          <w:sz w:val="24"/>
          <w:szCs w:val="24"/>
          <w:lang w:eastAsia="cs-CZ"/>
        </w:rPr>
        <w:t>V roce 2019 byly zpevněny a vyrovnány podlahy třídy, herny a koutku na Tyršově 304, vyměněna PVC odpovídající potřebám dětí s výsečemi s koberci a prvky na aktivní objevování svých možností při hrách.</w:t>
      </w:r>
    </w:p>
    <w:p w14:paraId="281C5B8E" w14:textId="723BB7D5" w:rsidR="00E94F74" w:rsidRPr="00E94F74" w:rsidRDefault="00E94F74">
      <w:pPr>
        <w:numPr>
          <w:ilvl w:val="0"/>
          <w:numId w:val="39"/>
        </w:numPr>
        <w:shd w:val="clear" w:color="auto" w:fill="FFFFFF"/>
        <w:spacing w:after="0" w:line="240" w:lineRule="auto"/>
        <w:rPr>
          <w:rFonts w:ascii="Arial" w:eastAsia="Times New Roman" w:hAnsi="Arial" w:cs="Arial"/>
          <w:color w:val="000000"/>
          <w:sz w:val="19"/>
          <w:szCs w:val="19"/>
          <w:lang w:eastAsia="cs-CZ"/>
        </w:rPr>
      </w:pPr>
      <w:r w:rsidRPr="00E94F74">
        <w:rPr>
          <w:rFonts w:ascii="Times New Roman" w:eastAsia="Times New Roman" w:hAnsi="Times New Roman" w:cs="Times New Roman"/>
          <w:color w:val="000000"/>
          <w:sz w:val="24"/>
          <w:szCs w:val="24"/>
          <w:lang w:eastAsia="cs-CZ"/>
        </w:rPr>
        <w:t>V roce 2019 se nám podařilo naváza</w:t>
      </w:r>
      <w:r w:rsidR="002A0EF6">
        <w:rPr>
          <w:rFonts w:ascii="Times New Roman" w:eastAsia="Times New Roman" w:hAnsi="Times New Roman" w:cs="Times New Roman"/>
          <w:color w:val="000000"/>
          <w:sz w:val="24"/>
          <w:szCs w:val="24"/>
          <w:lang w:eastAsia="cs-CZ"/>
        </w:rPr>
        <w:t>t</w:t>
      </w:r>
      <w:r w:rsidRPr="00E94F74">
        <w:rPr>
          <w:rFonts w:ascii="Times New Roman" w:eastAsia="Times New Roman" w:hAnsi="Times New Roman" w:cs="Times New Roman"/>
          <w:color w:val="000000"/>
          <w:sz w:val="24"/>
          <w:szCs w:val="24"/>
          <w:lang w:eastAsia="cs-CZ"/>
        </w:rPr>
        <w:t xml:space="preserve"> spolupráci se středočeským krajem na vypsanou dotaci-rekonstrukce školních zahrad-ve výši 500 000,- Kč, kdy v 11/2020 </w:t>
      </w:r>
      <w:r w:rsidR="002A5752" w:rsidRPr="002A5752">
        <w:rPr>
          <w:rFonts w:ascii="Times New Roman" w:eastAsia="Times New Roman" w:hAnsi="Times New Roman" w:cs="Times New Roman"/>
          <w:sz w:val="24"/>
          <w:szCs w:val="24"/>
          <w:lang w:eastAsia="cs-CZ"/>
        </w:rPr>
        <w:t xml:space="preserve">byl </w:t>
      </w:r>
      <w:r w:rsidRPr="00E94F74">
        <w:rPr>
          <w:rFonts w:ascii="Times New Roman" w:eastAsia="Times New Roman" w:hAnsi="Times New Roman" w:cs="Times New Roman"/>
          <w:color w:val="000000"/>
          <w:sz w:val="24"/>
          <w:szCs w:val="24"/>
          <w:lang w:eastAsia="cs-CZ"/>
        </w:rPr>
        <w:t>realizován projekt na úpravu celé zahrady a postupně budeme zahradu přetvářet k obrazu a potřebám dětí.</w:t>
      </w:r>
    </w:p>
    <w:p w14:paraId="62F11EE4" w14:textId="77777777" w:rsidR="00E94F74" w:rsidRPr="00E94F74" w:rsidRDefault="00E94F74">
      <w:pPr>
        <w:numPr>
          <w:ilvl w:val="0"/>
          <w:numId w:val="39"/>
        </w:numPr>
        <w:shd w:val="clear" w:color="auto" w:fill="FFFFFF"/>
        <w:spacing w:after="0" w:line="240" w:lineRule="auto"/>
        <w:rPr>
          <w:rFonts w:ascii="Arial" w:eastAsia="Times New Roman" w:hAnsi="Arial" w:cs="Arial"/>
          <w:color w:val="000000"/>
          <w:sz w:val="19"/>
          <w:szCs w:val="19"/>
          <w:lang w:eastAsia="cs-CZ"/>
        </w:rPr>
      </w:pPr>
      <w:r w:rsidRPr="00E94F74">
        <w:rPr>
          <w:rFonts w:ascii="Times New Roman" w:eastAsia="Times New Roman" w:hAnsi="Times New Roman" w:cs="Times New Roman"/>
          <w:color w:val="000000"/>
          <w:sz w:val="24"/>
          <w:szCs w:val="24"/>
          <w:lang w:eastAsia="cs-CZ"/>
        </w:rPr>
        <w:t>V roce 2020 jsme dokončili společně s OÚ Tetčice rekonstrukci světel v herně a dodělání zbývajícího osvětlení ve školní jídelně, dle potřeb personálu ŠJ.</w:t>
      </w:r>
    </w:p>
    <w:p w14:paraId="573AF588" w14:textId="73A82C1B" w:rsidR="00E94F74" w:rsidRPr="00E94F74" w:rsidRDefault="00E94F74">
      <w:pPr>
        <w:numPr>
          <w:ilvl w:val="0"/>
          <w:numId w:val="39"/>
        </w:numPr>
        <w:shd w:val="clear" w:color="auto" w:fill="FFFFFF"/>
        <w:spacing w:after="0" w:line="240" w:lineRule="auto"/>
        <w:rPr>
          <w:rFonts w:ascii="Arial" w:eastAsia="Times New Roman" w:hAnsi="Arial" w:cs="Arial"/>
          <w:color w:val="000000"/>
          <w:sz w:val="19"/>
          <w:szCs w:val="19"/>
          <w:lang w:eastAsia="cs-CZ"/>
        </w:rPr>
      </w:pPr>
      <w:r w:rsidRPr="00E94F74">
        <w:rPr>
          <w:rFonts w:ascii="Times New Roman" w:eastAsia="Times New Roman" w:hAnsi="Times New Roman" w:cs="Times New Roman"/>
          <w:color w:val="000000"/>
          <w:sz w:val="24"/>
          <w:szCs w:val="24"/>
          <w:lang w:eastAsia="cs-CZ"/>
        </w:rPr>
        <w:t>OÚ Tetčice v roce 2020 získal dotaci EU na dostavbu druhé třídy MŠ a navýšení kapacity na 50 dětí. Začátek stavby je datován k 7/2020. Kolaudace proběhla 6/2021.</w:t>
      </w:r>
    </w:p>
    <w:p w14:paraId="0BEA410B" w14:textId="77777777" w:rsidR="00E94F74" w:rsidRPr="00E94F74" w:rsidRDefault="00E94F74">
      <w:pPr>
        <w:numPr>
          <w:ilvl w:val="0"/>
          <w:numId w:val="39"/>
        </w:numPr>
        <w:shd w:val="clear" w:color="auto" w:fill="FFFFFF"/>
        <w:spacing w:after="0" w:line="240" w:lineRule="auto"/>
        <w:rPr>
          <w:rFonts w:ascii="Arial" w:eastAsia="Times New Roman" w:hAnsi="Arial" w:cs="Arial"/>
          <w:color w:val="000000"/>
          <w:sz w:val="19"/>
          <w:szCs w:val="19"/>
          <w:lang w:eastAsia="cs-CZ"/>
        </w:rPr>
      </w:pPr>
      <w:r w:rsidRPr="00E94F74">
        <w:rPr>
          <w:rFonts w:ascii="Times New Roman" w:eastAsia="Times New Roman" w:hAnsi="Times New Roman" w:cs="Times New Roman"/>
          <w:color w:val="000000"/>
          <w:sz w:val="24"/>
          <w:szCs w:val="24"/>
          <w:lang w:eastAsia="cs-CZ"/>
        </w:rPr>
        <w:t>V roce 2021 byla rekonstruována elektroinstalace ve starší budově Tyršova 304. Byla opravena spojovací chodba obou tříd, pro snadnější dovoz jídel do nové budovy a zhotoveny podhledy v chodbě a přilehlých skladových prostorách. Dále pak rekonstrukce sociálního zařízení zaměstnanců ŠJ a podlahy jsou i zde v plánu ještě tento rok za provozu MŠ. Na první část revitalizace a rekonstrukce zahrady stále čekáme, v nejbližší době nás čeká i kompletní rekonstrukce terasy. proutěné domečky, tepee, dřevěný xylofon, vyvýšené záhony).</w:t>
      </w:r>
    </w:p>
    <w:p w14:paraId="34CE0648" w14:textId="77777777" w:rsidR="00E94F74" w:rsidRPr="00E94F74" w:rsidRDefault="00E94F74">
      <w:pPr>
        <w:numPr>
          <w:ilvl w:val="0"/>
          <w:numId w:val="39"/>
        </w:numPr>
        <w:shd w:val="clear" w:color="auto" w:fill="FFFFFF"/>
        <w:spacing w:after="0" w:line="240" w:lineRule="auto"/>
        <w:rPr>
          <w:rFonts w:ascii="Arial" w:eastAsia="Times New Roman" w:hAnsi="Arial" w:cs="Arial"/>
          <w:sz w:val="19"/>
          <w:szCs w:val="19"/>
          <w:lang w:eastAsia="cs-CZ"/>
        </w:rPr>
      </w:pPr>
      <w:r w:rsidRPr="00E94F74">
        <w:rPr>
          <w:rFonts w:ascii="Times New Roman" w:eastAsia="Times New Roman" w:hAnsi="Times New Roman" w:cs="Times New Roman"/>
          <w:sz w:val="24"/>
          <w:szCs w:val="24"/>
          <w:lang w:eastAsia="cs-CZ"/>
        </w:rPr>
        <w:t xml:space="preserve">Dostavba byla zkolaudována 6/2021 a během letních prázdnin bylo vše přestěhováno, nainstalováno a přichystáno na nový školní rok 2021/2022. </w:t>
      </w:r>
    </w:p>
    <w:p w14:paraId="5ED3D657" w14:textId="1D8D8229" w:rsidR="00E94F74" w:rsidRPr="00E94F74" w:rsidRDefault="00E94F74">
      <w:pPr>
        <w:numPr>
          <w:ilvl w:val="0"/>
          <w:numId w:val="39"/>
        </w:numPr>
        <w:shd w:val="clear" w:color="auto" w:fill="FFFFFF"/>
        <w:spacing w:after="0" w:line="240" w:lineRule="auto"/>
        <w:rPr>
          <w:rFonts w:ascii="Arial" w:eastAsia="Times New Roman" w:hAnsi="Arial" w:cs="Arial"/>
          <w:sz w:val="19"/>
          <w:szCs w:val="19"/>
          <w:lang w:eastAsia="cs-CZ"/>
        </w:rPr>
      </w:pPr>
      <w:r w:rsidRPr="00E94F74">
        <w:rPr>
          <w:rFonts w:ascii="Times New Roman" w:eastAsia="Times New Roman" w:hAnsi="Times New Roman" w:cs="Times New Roman"/>
          <w:sz w:val="24"/>
          <w:szCs w:val="24"/>
          <w:lang w:eastAsia="cs-CZ"/>
        </w:rPr>
        <w:t xml:space="preserve">11/2021 začala I etapa revitalizace a přestavba školní zahrady v enviromentálním stylu. Platná revize nám otevřela zahradu 6/2022. Pítka, hrabaliště, hmatové chodníky, mlhoviště, proutěné domečky, tepee, dřevěný xylofon a mnoho dalších úprav zahradu posunulo více k naší vizi, udělat z naší zahrady pro děti zahradu prožitkovou a výukovou s ekologickým zaměřením. </w:t>
      </w:r>
    </w:p>
    <w:p w14:paraId="7FD2ADCE" w14:textId="77777777" w:rsidR="00E94F74" w:rsidRPr="00E94F74" w:rsidRDefault="00E94F74">
      <w:pPr>
        <w:numPr>
          <w:ilvl w:val="0"/>
          <w:numId w:val="39"/>
        </w:numPr>
        <w:shd w:val="clear" w:color="auto" w:fill="FFFFFF"/>
        <w:spacing w:after="0" w:line="240" w:lineRule="auto"/>
        <w:rPr>
          <w:rFonts w:ascii="Arial" w:eastAsia="Times New Roman" w:hAnsi="Arial" w:cs="Arial"/>
          <w:sz w:val="19"/>
          <w:szCs w:val="19"/>
          <w:lang w:eastAsia="cs-CZ"/>
        </w:rPr>
      </w:pPr>
      <w:r w:rsidRPr="00E94F74">
        <w:rPr>
          <w:rFonts w:ascii="Times New Roman" w:eastAsia="Times New Roman" w:hAnsi="Times New Roman" w:cs="Times New Roman"/>
          <w:sz w:val="24"/>
          <w:szCs w:val="24"/>
          <w:lang w:eastAsia="cs-CZ"/>
        </w:rPr>
        <w:t xml:space="preserve">Další etapa obnovy zahrady může být realizovaná záhy, protože ministerstvo životního prostředí opětovně vypisuje dotace na projekty enviro zahrad. 10/2022. Pokusíme se s projektem dotaci získat a tím 85% finančních prostředků na druhou etapu obnovy školní zahrady MŠ Tetčice. </w:t>
      </w:r>
    </w:p>
    <w:p w14:paraId="5062AEBF" w14:textId="3C4A9B03" w:rsidR="00E94F74" w:rsidRPr="00E94F74" w:rsidRDefault="00E94F74">
      <w:pPr>
        <w:numPr>
          <w:ilvl w:val="0"/>
          <w:numId w:val="39"/>
        </w:numPr>
        <w:shd w:val="clear" w:color="auto" w:fill="FFFFFF"/>
        <w:spacing w:after="0" w:line="240" w:lineRule="auto"/>
        <w:rPr>
          <w:rFonts w:ascii="Arial" w:eastAsia="Times New Roman" w:hAnsi="Arial" w:cs="Arial"/>
          <w:sz w:val="19"/>
          <w:szCs w:val="19"/>
          <w:lang w:eastAsia="cs-CZ"/>
        </w:rPr>
      </w:pPr>
      <w:r w:rsidRPr="00E94F74">
        <w:rPr>
          <w:rFonts w:ascii="Times New Roman" w:eastAsia="Times New Roman" w:hAnsi="Times New Roman" w:cs="Times New Roman"/>
          <w:sz w:val="24"/>
          <w:szCs w:val="24"/>
          <w:lang w:eastAsia="cs-CZ"/>
        </w:rPr>
        <w:t xml:space="preserve">V létě 2022 </w:t>
      </w:r>
      <w:r w:rsidR="002A5752">
        <w:rPr>
          <w:rFonts w:ascii="Times New Roman" w:eastAsia="Times New Roman" w:hAnsi="Times New Roman" w:cs="Times New Roman"/>
          <w:sz w:val="24"/>
          <w:szCs w:val="24"/>
          <w:lang w:eastAsia="cs-CZ"/>
        </w:rPr>
        <w:t>proběhla</w:t>
      </w:r>
      <w:r w:rsidRPr="00E94F74">
        <w:rPr>
          <w:rFonts w:ascii="Times New Roman" w:eastAsia="Times New Roman" w:hAnsi="Times New Roman" w:cs="Times New Roman"/>
          <w:sz w:val="24"/>
          <w:szCs w:val="24"/>
          <w:lang w:eastAsia="cs-CZ"/>
        </w:rPr>
        <w:t xml:space="preserve"> celkov</w:t>
      </w:r>
      <w:r w:rsidR="002A5752">
        <w:rPr>
          <w:rFonts w:ascii="Times New Roman" w:eastAsia="Times New Roman" w:hAnsi="Times New Roman" w:cs="Times New Roman"/>
          <w:sz w:val="24"/>
          <w:szCs w:val="24"/>
          <w:lang w:eastAsia="cs-CZ"/>
        </w:rPr>
        <w:t xml:space="preserve">á </w:t>
      </w:r>
      <w:r w:rsidRPr="00E94F74">
        <w:rPr>
          <w:rFonts w:ascii="Times New Roman" w:eastAsia="Times New Roman" w:hAnsi="Times New Roman" w:cs="Times New Roman"/>
          <w:sz w:val="24"/>
          <w:szCs w:val="24"/>
          <w:lang w:eastAsia="cs-CZ"/>
        </w:rPr>
        <w:t>rekonstrukc</w:t>
      </w:r>
      <w:r w:rsidR="002A5752">
        <w:rPr>
          <w:rFonts w:ascii="Times New Roman" w:eastAsia="Times New Roman" w:hAnsi="Times New Roman" w:cs="Times New Roman"/>
          <w:sz w:val="24"/>
          <w:szCs w:val="24"/>
          <w:lang w:eastAsia="cs-CZ"/>
        </w:rPr>
        <w:t>e</w:t>
      </w:r>
      <w:r w:rsidRPr="00E94F74">
        <w:rPr>
          <w:rFonts w:ascii="Times New Roman" w:eastAsia="Times New Roman" w:hAnsi="Times New Roman" w:cs="Times New Roman"/>
          <w:sz w:val="24"/>
          <w:szCs w:val="24"/>
          <w:lang w:eastAsia="cs-CZ"/>
        </w:rPr>
        <w:t xml:space="preserve"> terasy, instalací zábradlí, i vyřešením vchodu tak i vchodu do školní jídelny.</w:t>
      </w:r>
    </w:p>
    <w:p w14:paraId="74D6B96A" w14:textId="7647828A" w:rsidR="00E94F74" w:rsidRPr="00E94F74" w:rsidRDefault="00E94F74">
      <w:pPr>
        <w:numPr>
          <w:ilvl w:val="0"/>
          <w:numId w:val="39"/>
        </w:numPr>
        <w:shd w:val="clear" w:color="auto" w:fill="FFFFFF"/>
        <w:spacing w:after="0" w:line="240" w:lineRule="auto"/>
        <w:rPr>
          <w:rFonts w:ascii="Arial" w:eastAsia="Times New Roman" w:hAnsi="Arial" w:cs="Arial"/>
          <w:sz w:val="19"/>
          <w:szCs w:val="19"/>
          <w:lang w:eastAsia="cs-CZ"/>
        </w:rPr>
      </w:pPr>
      <w:r w:rsidRPr="00E94F74">
        <w:rPr>
          <w:rFonts w:ascii="Times New Roman" w:eastAsia="Times New Roman" w:hAnsi="Times New Roman" w:cs="Times New Roman"/>
          <w:sz w:val="24"/>
          <w:szCs w:val="24"/>
          <w:lang w:eastAsia="cs-CZ"/>
        </w:rPr>
        <w:t>Školní zahrad</w:t>
      </w:r>
      <w:r w:rsidR="002A5752">
        <w:rPr>
          <w:rFonts w:ascii="Times New Roman" w:eastAsia="Times New Roman" w:hAnsi="Times New Roman" w:cs="Times New Roman"/>
          <w:sz w:val="24"/>
          <w:szCs w:val="24"/>
          <w:lang w:eastAsia="cs-CZ"/>
        </w:rPr>
        <w:t>u</w:t>
      </w:r>
      <w:r w:rsidRPr="00E94F74">
        <w:rPr>
          <w:rFonts w:ascii="Times New Roman" w:eastAsia="Times New Roman" w:hAnsi="Times New Roman" w:cs="Times New Roman"/>
          <w:sz w:val="24"/>
          <w:szCs w:val="24"/>
          <w:lang w:eastAsia="cs-CZ"/>
        </w:rPr>
        <w:t xml:space="preserve"> bude zvelebovat část keřů bobulovin na ochutnávky pro děti, výsadba motýlích keřů, druhově obohatí hmyz na pozorování. </w:t>
      </w:r>
    </w:p>
    <w:p w14:paraId="6C940427" w14:textId="77777777" w:rsidR="00E94F74" w:rsidRPr="00E94F74" w:rsidRDefault="00E94F74">
      <w:pPr>
        <w:numPr>
          <w:ilvl w:val="0"/>
          <w:numId w:val="39"/>
        </w:numPr>
        <w:shd w:val="clear" w:color="auto" w:fill="FFFFFF"/>
        <w:spacing w:after="0" w:line="240" w:lineRule="auto"/>
        <w:rPr>
          <w:rFonts w:ascii="Arial" w:eastAsia="Times New Roman" w:hAnsi="Arial" w:cs="Arial"/>
          <w:sz w:val="19"/>
          <w:szCs w:val="19"/>
          <w:lang w:eastAsia="cs-CZ"/>
        </w:rPr>
      </w:pPr>
      <w:r w:rsidRPr="00E94F74">
        <w:rPr>
          <w:rFonts w:ascii="Times New Roman" w:eastAsia="Times New Roman" w:hAnsi="Times New Roman" w:cs="Times New Roman"/>
          <w:sz w:val="24"/>
          <w:szCs w:val="24"/>
          <w:lang w:eastAsia="cs-CZ"/>
        </w:rPr>
        <w:t>Revitalizace další části školní zahrady s využitím kamene a nízkých keřů bude zdobit část podél celé starší budovy.</w:t>
      </w:r>
    </w:p>
    <w:p w14:paraId="4BF0A179" w14:textId="5CEBCF4A" w:rsidR="00856DEE" w:rsidRPr="00D70957" w:rsidRDefault="00E94F74">
      <w:pPr>
        <w:numPr>
          <w:ilvl w:val="0"/>
          <w:numId w:val="39"/>
        </w:numPr>
        <w:shd w:val="clear" w:color="auto" w:fill="FFFFFF"/>
        <w:spacing w:after="0" w:line="240" w:lineRule="auto"/>
        <w:rPr>
          <w:rFonts w:ascii="Arial" w:eastAsia="Times New Roman" w:hAnsi="Arial" w:cs="Arial"/>
          <w:sz w:val="19"/>
          <w:szCs w:val="19"/>
          <w:lang w:eastAsia="cs-CZ"/>
        </w:rPr>
      </w:pPr>
      <w:r w:rsidRPr="00E94F74">
        <w:rPr>
          <w:rFonts w:ascii="Times New Roman" w:eastAsia="Times New Roman" w:hAnsi="Times New Roman" w:cs="Times New Roman"/>
          <w:sz w:val="24"/>
          <w:szCs w:val="24"/>
          <w:lang w:eastAsia="cs-CZ"/>
        </w:rPr>
        <w:t xml:space="preserve">V roce 2023 se nám podařilo úspěšně navázat na získání dotace z MŽP na revitalizaci školní zahrady. V následujícím období budeme pracovat na výsadbě další části keřů, vybudujeme další zastíněné místo pro dětské zkoumání a bádání a vybavíme školní zahradu pro experimentování. </w:t>
      </w:r>
    </w:p>
    <w:p w14:paraId="3CA25320" w14:textId="77777777" w:rsidR="00E94F74" w:rsidRPr="00E94F74" w:rsidRDefault="00E94F74">
      <w:pPr>
        <w:numPr>
          <w:ilvl w:val="0"/>
          <w:numId w:val="39"/>
        </w:numPr>
        <w:shd w:val="clear" w:color="auto" w:fill="FFFFFF"/>
        <w:spacing w:after="0" w:line="240" w:lineRule="auto"/>
        <w:rPr>
          <w:rFonts w:ascii="Arial" w:eastAsia="Times New Roman" w:hAnsi="Arial" w:cs="Arial"/>
          <w:sz w:val="19"/>
          <w:szCs w:val="19"/>
          <w:lang w:eastAsia="cs-CZ"/>
        </w:rPr>
      </w:pPr>
      <w:r w:rsidRPr="00E94F74">
        <w:rPr>
          <w:rFonts w:ascii="Times New Roman" w:eastAsia="Times New Roman" w:hAnsi="Times New Roman" w:cs="Times New Roman"/>
          <w:sz w:val="24"/>
          <w:szCs w:val="24"/>
          <w:lang w:eastAsia="cs-CZ"/>
        </w:rPr>
        <w:t xml:space="preserve">Obecní úřad jako zřizovatel investuje do rekonstrukce nevyhovující terasy, aby zde vzniklo další místo, které děti budou moci využívat během celého roku. </w:t>
      </w:r>
    </w:p>
    <w:p w14:paraId="3A5BD0E3" w14:textId="77777777" w:rsidR="00E94F74" w:rsidRPr="00856DEE" w:rsidRDefault="00E94F74">
      <w:pPr>
        <w:numPr>
          <w:ilvl w:val="0"/>
          <w:numId w:val="39"/>
        </w:numPr>
        <w:shd w:val="clear" w:color="auto" w:fill="FFFFFF"/>
        <w:spacing w:after="0" w:line="240" w:lineRule="auto"/>
        <w:rPr>
          <w:rFonts w:ascii="Arial" w:eastAsia="Times New Roman" w:hAnsi="Arial" w:cs="Arial"/>
          <w:sz w:val="19"/>
          <w:szCs w:val="19"/>
          <w:lang w:eastAsia="cs-CZ"/>
        </w:rPr>
      </w:pPr>
      <w:r w:rsidRPr="00E94F74">
        <w:rPr>
          <w:rFonts w:ascii="Times New Roman" w:eastAsia="Times New Roman" w:hAnsi="Times New Roman" w:cs="Times New Roman"/>
          <w:sz w:val="24"/>
          <w:szCs w:val="24"/>
          <w:lang w:eastAsia="cs-CZ"/>
        </w:rPr>
        <w:t>Za podpory zřizovatele v létě 2024 byly zrekonstruovány kompletně zbývající chodníky na školní zahradě, dokončena II. etapa projektu rekonstrukce školní zahrady a v návaznosti se snažíme získat další peníze na III. etapu dokončení rekonstrukce zahrady v přírodním stylu.</w:t>
      </w:r>
    </w:p>
    <w:p w14:paraId="7097D886" w14:textId="77777777" w:rsidR="00856DEE" w:rsidRDefault="00856DEE" w:rsidP="00856DEE">
      <w:pPr>
        <w:shd w:val="clear" w:color="auto" w:fill="FFFFFF"/>
        <w:spacing w:after="0" w:line="240" w:lineRule="auto"/>
        <w:rPr>
          <w:rFonts w:ascii="Times New Roman" w:eastAsia="Times New Roman" w:hAnsi="Times New Roman" w:cs="Times New Roman"/>
          <w:sz w:val="24"/>
          <w:szCs w:val="24"/>
          <w:lang w:eastAsia="cs-CZ"/>
        </w:rPr>
      </w:pPr>
    </w:p>
    <w:p w14:paraId="0446C09E" w14:textId="77777777" w:rsidR="00856DEE" w:rsidRPr="00E94F74" w:rsidRDefault="00856DEE" w:rsidP="00856DEE">
      <w:pPr>
        <w:shd w:val="clear" w:color="auto" w:fill="FFFFFF"/>
        <w:spacing w:after="0" w:line="240" w:lineRule="auto"/>
        <w:rPr>
          <w:rFonts w:ascii="Arial" w:eastAsia="Times New Roman" w:hAnsi="Arial" w:cs="Arial"/>
          <w:sz w:val="19"/>
          <w:szCs w:val="19"/>
          <w:lang w:eastAsia="cs-CZ"/>
        </w:rPr>
      </w:pPr>
    </w:p>
    <w:p w14:paraId="6F695B45" w14:textId="77777777" w:rsidR="00E94F74" w:rsidRPr="00E94F74" w:rsidRDefault="00E94F74">
      <w:pPr>
        <w:numPr>
          <w:ilvl w:val="0"/>
          <w:numId w:val="39"/>
        </w:numPr>
        <w:shd w:val="clear" w:color="auto" w:fill="FFFFFF"/>
        <w:spacing w:after="0" w:line="240" w:lineRule="auto"/>
        <w:rPr>
          <w:rFonts w:ascii="Arial" w:eastAsia="Times New Roman" w:hAnsi="Arial" w:cs="Arial"/>
          <w:sz w:val="19"/>
          <w:szCs w:val="19"/>
          <w:lang w:eastAsia="cs-CZ"/>
        </w:rPr>
      </w:pPr>
      <w:r w:rsidRPr="00E94F74">
        <w:rPr>
          <w:rFonts w:ascii="Times New Roman" w:eastAsia="Times New Roman" w:hAnsi="Times New Roman" w:cs="Times New Roman"/>
          <w:sz w:val="24"/>
          <w:szCs w:val="24"/>
          <w:lang w:eastAsia="cs-CZ"/>
        </w:rPr>
        <w:lastRenderedPageBreak/>
        <w:t xml:space="preserve">Rok 2025 byl opět velice plodný na dokončovací projekt na rekonstrukci školní zahrady z projektu zemědělského fondu přes MAS – obnova herních prvků – která byla realizovaná v březnu – hnízdo, skluzavka, balanční chodník. </w:t>
      </w:r>
    </w:p>
    <w:p w14:paraId="37DF58DB" w14:textId="77777777" w:rsidR="00E94F74" w:rsidRPr="00D6658D" w:rsidRDefault="00E94F74">
      <w:pPr>
        <w:numPr>
          <w:ilvl w:val="0"/>
          <w:numId w:val="39"/>
        </w:numPr>
        <w:shd w:val="clear" w:color="auto" w:fill="FFFFFF"/>
        <w:spacing w:after="0" w:line="240" w:lineRule="auto"/>
        <w:rPr>
          <w:rFonts w:ascii="Arial" w:eastAsia="Times New Roman" w:hAnsi="Arial" w:cs="Arial"/>
          <w:sz w:val="19"/>
          <w:szCs w:val="19"/>
          <w:lang w:eastAsia="cs-CZ"/>
        </w:rPr>
      </w:pPr>
      <w:r w:rsidRPr="00E94F74">
        <w:rPr>
          <w:rFonts w:ascii="Times New Roman" w:eastAsia="Times New Roman" w:hAnsi="Times New Roman" w:cs="Times New Roman"/>
          <w:sz w:val="24"/>
          <w:szCs w:val="24"/>
          <w:lang w:eastAsia="cs-CZ"/>
        </w:rPr>
        <w:t>Na podzim 2025 bude znám vítěz výběrového řízení na stavbu jurty na školní zahradě, kterou investuje zřizovatel OÚ Tetčice. Do 30.3. 2026 bude naistalována a bude využívána jako zázemí na příměstské tábory pro předškolní děti v červenci 2026.</w:t>
      </w:r>
    </w:p>
    <w:p w14:paraId="572C0991" w14:textId="08B971E1" w:rsidR="00D6658D" w:rsidRDefault="00D6658D" w:rsidP="00D6658D">
      <w:pPr>
        <w:shd w:val="clear" w:color="auto" w:fill="FFFFFF"/>
        <w:spacing w:after="0" w:line="240" w:lineRule="auto"/>
        <w:rPr>
          <w:rFonts w:ascii="Times New Roman" w:eastAsia="Times New Roman" w:hAnsi="Times New Roman" w:cs="Times New Roman"/>
          <w:sz w:val="24"/>
          <w:szCs w:val="24"/>
          <w:lang w:eastAsia="cs-CZ"/>
        </w:rPr>
      </w:pPr>
    </w:p>
    <w:p w14:paraId="44508995" w14:textId="705EC9F5" w:rsidR="00D6658D" w:rsidRDefault="00856DEE" w:rsidP="00D6658D">
      <w:pPr>
        <w:shd w:val="clear" w:color="auto" w:fill="FFFFFF"/>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718656" behindDoc="0" locked="0" layoutInCell="1" allowOverlap="1" wp14:anchorId="03504816" wp14:editId="03CEF7D3">
            <wp:simplePos x="0" y="0"/>
            <wp:positionH relativeFrom="column">
              <wp:posOffset>4114165</wp:posOffset>
            </wp:positionH>
            <wp:positionV relativeFrom="paragraph">
              <wp:posOffset>167005</wp:posOffset>
            </wp:positionV>
            <wp:extent cx="2155190" cy="1249680"/>
            <wp:effectExtent l="0" t="0" r="0" b="7620"/>
            <wp:wrapNone/>
            <wp:docPr id="1456722978"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5190" cy="1249680"/>
                    </a:xfrm>
                    <a:prstGeom prst="rect">
                      <a:avLst/>
                    </a:prstGeom>
                    <a:noFill/>
                  </pic:spPr>
                </pic:pic>
              </a:graphicData>
            </a:graphic>
            <wp14:sizeRelH relativeFrom="margin">
              <wp14:pctWidth>0</wp14:pctWidth>
            </wp14:sizeRelH>
          </wp:anchor>
        </w:drawing>
      </w:r>
    </w:p>
    <w:p w14:paraId="565975B5" w14:textId="0C0A3426" w:rsidR="00D6658D" w:rsidRDefault="00856DEE" w:rsidP="00D6658D">
      <w:pPr>
        <w:shd w:val="clear" w:color="auto" w:fill="FFFFFF"/>
        <w:spacing w:after="0" w:line="240" w:lineRule="auto"/>
        <w:rPr>
          <w:rFonts w:ascii="Times New Roman" w:eastAsia="Times New Roman" w:hAnsi="Times New Roman" w:cs="Times New Roman"/>
          <w:sz w:val="24"/>
          <w:szCs w:val="24"/>
          <w:lang w:eastAsia="cs-CZ"/>
        </w:rPr>
      </w:pPr>
      <w:r>
        <w:rPr>
          <w:rFonts w:ascii="Arial" w:eastAsia="Times New Roman" w:hAnsi="Arial" w:cs="Arial"/>
          <w:noProof/>
          <w:sz w:val="19"/>
          <w:szCs w:val="19"/>
          <w:lang w:eastAsia="cs-CZ"/>
        </w:rPr>
        <w:drawing>
          <wp:anchor distT="0" distB="0" distL="114300" distR="114300" simplePos="0" relativeHeight="251717632" behindDoc="0" locked="0" layoutInCell="1" allowOverlap="1" wp14:anchorId="13A6AF3D" wp14:editId="08683E5F">
            <wp:simplePos x="0" y="0"/>
            <wp:positionH relativeFrom="column">
              <wp:posOffset>2155825</wp:posOffset>
            </wp:positionH>
            <wp:positionV relativeFrom="paragraph">
              <wp:posOffset>90805</wp:posOffset>
            </wp:positionV>
            <wp:extent cx="2060575" cy="1213485"/>
            <wp:effectExtent l="0" t="0" r="0" b="5715"/>
            <wp:wrapNone/>
            <wp:docPr id="1360161579"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60575" cy="1213485"/>
                    </a:xfrm>
                    <a:prstGeom prst="rect">
                      <a:avLst/>
                    </a:prstGeom>
                    <a:noFill/>
                  </pic:spPr>
                </pic:pic>
              </a:graphicData>
            </a:graphic>
          </wp:anchor>
        </w:drawing>
      </w:r>
      <w:r>
        <w:rPr>
          <w:rFonts w:ascii="Times New Roman" w:eastAsia="Times New Roman" w:hAnsi="Times New Roman" w:cs="Times New Roman"/>
          <w:noProof/>
          <w:sz w:val="24"/>
          <w:szCs w:val="24"/>
          <w:lang w:eastAsia="cs-CZ"/>
        </w:rPr>
        <w:drawing>
          <wp:inline distT="0" distB="0" distL="0" distR="0" wp14:anchorId="03B0513C" wp14:editId="4340A3DA">
            <wp:extent cx="2286000" cy="1196340"/>
            <wp:effectExtent l="0" t="0" r="0" b="3810"/>
            <wp:docPr id="432221904"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86000" cy="1196340"/>
                    </a:xfrm>
                    <a:prstGeom prst="rect">
                      <a:avLst/>
                    </a:prstGeom>
                    <a:noFill/>
                  </pic:spPr>
                </pic:pic>
              </a:graphicData>
            </a:graphic>
          </wp:inline>
        </w:drawing>
      </w:r>
    </w:p>
    <w:p w14:paraId="0CD4ED05" w14:textId="77777777" w:rsidR="00D6658D" w:rsidRDefault="00D6658D" w:rsidP="00D6658D">
      <w:pPr>
        <w:shd w:val="clear" w:color="auto" w:fill="FFFFFF"/>
        <w:spacing w:after="0" w:line="240" w:lineRule="auto"/>
        <w:rPr>
          <w:rFonts w:ascii="Times New Roman" w:eastAsia="Times New Roman" w:hAnsi="Times New Roman" w:cs="Times New Roman"/>
          <w:sz w:val="24"/>
          <w:szCs w:val="24"/>
          <w:lang w:eastAsia="cs-CZ"/>
        </w:rPr>
      </w:pPr>
    </w:p>
    <w:p w14:paraId="673C06CE" w14:textId="435A9816" w:rsidR="00856DEE" w:rsidRDefault="00856DEE" w:rsidP="00856DEE">
      <w:pPr>
        <w:keepNext/>
        <w:shd w:val="clear" w:color="auto" w:fill="FFFFFF"/>
        <w:spacing w:after="0" w:line="240" w:lineRule="auto"/>
      </w:pPr>
    </w:p>
    <w:p w14:paraId="04DE05B3" w14:textId="21DAA8A1" w:rsidR="00856DEE" w:rsidRDefault="00856DEE" w:rsidP="00856DEE">
      <w:pPr>
        <w:pStyle w:val="Titulek"/>
        <w:rPr>
          <w:sz w:val="16"/>
          <w:szCs w:val="16"/>
        </w:rPr>
      </w:pPr>
      <w:r w:rsidRPr="00856DEE">
        <w:rPr>
          <w:sz w:val="16"/>
          <w:szCs w:val="16"/>
        </w:rPr>
        <w:t>Zastínění s herními prvky zahrady</w:t>
      </w:r>
    </w:p>
    <w:p w14:paraId="46D8AA20" w14:textId="065E3146" w:rsidR="00856DEE" w:rsidRDefault="00856DEE" w:rsidP="00856DEE">
      <w:pPr>
        <w:pStyle w:val="Titulek"/>
        <w:rPr>
          <w:sz w:val="16"/>
          <w:szCs w:val="16"/>
        </w:rPr>
      </w:pPr>
    </w:p>
    <w:p w14:paraId="3095803A" w14:textId="6694FC41" w:rsidR="00856DEE" w:rsidRDefault="00856DEE" w:rsidP="00856DEE">
      <w:pPr>
        <w:pStyle w:val="Titulek"/>
        <w:keepNext/>
      </w:pPr>
      <w:r>
        <w:rPr>
          <w:noProof/>
          <w:lang w:eastAsia="cs-CZ"/>
        </w:rPr>
        <w:drawing>
          <wp:anchor distT="0" distB="0" distL="114300" distR="114300" simplePos="0" relativeHeight="251719680" behindDoc="0" locked="0" layoutInCell="1" allowOverlap="1" wp14:anchorId="525E8661" wp14:editId="7C9E41CB">
            <wp:simplePos x="0" y="0"/>
            <wp:positionH relativeFrom="margin">
              <wp:align>right</wp:align>
            </wp:positionH>
            <wp:positionV relativeFrom="paragraph">
              <wp:posOffset>5715</wp:posOffset>
            </wp:positionV>
            <wp:extent cx="3238500" cy="1489075"/>
            <wp:effectExtent l="0" t="0" r="0" b="0"/>
            <wp:wrapNone/>
            <wp:docPr id="235765129"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8500" cy="1489075"/>
                    </a:xfrm>
                    <a:prstGeom prst="rect">
                      <a:avLst/>
                    </a:prstGeom>
                    <a:noFill/>
                  </pic:spPr>
                </pic:pic>
              </a:graphicData>
            </a:graphic>
            <wp14:sizeRelH relativeFrom="page">
              <wp14:pctWidth>0</wp14:pctWidth>
            </wp14:sizeRelH>
            <wp14:sizeRelV relativeFrom="page">
              <wp14:pctHeight>0</wp14:pctHeight>
            </wp14:sizeRelV>
          </wp:anchor>
        </w:drawing>
      </w:r>
      <w:r>
        <w:rPr>
          <w:noProof/>
          <w:sz w:val="16"/>
          <w:szCs w:val="16"/>
          <w:lang w:eastAsia="cs-CZ"/>
        </w:rPr>
        <w:drawing>
          <wp:inline distT="0" distB="0" distL="0" distR="0" wp14:anchorId="3C5838A7" wp14:editId="3D2D304A">
            <wp:extent cx="3147060" cy="1455420"/>
            <wp:effectExtent l="0" t="0" r="0" b="0"/>
            <wp:docPr id="360851405"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47060" cy="1455420"/>
                    </a:xfrm>
                    <a:prstGeom prst="rect">
                      <a:avLst/>
                    </a:prstGeom>
                    <a:noFill/>
                  </pic:spPr>
                </pic:pic>
              </a:graphicData>
            </a:graphic>
          </wp:inline>
        </w:drawing>
      </w:r>
    </w:p>
    <w:p w14:paraId="7264EEBC" w14:textId="10FFB1CA" w:rsidR="00856DEE" w:rsidRPr="00856DEE" w:rsidRDefault="00856DEE" w:rsidP="00856DEE">
      <w:pPr>
        <w:pStyle w:val="Titulek"/>
        <w:rPr>
          <w:rFonts w:ascii="Times New Roman" w:hAnsi="Times New Roman" w:cs="Times New Roman"/>
          <w:sz w:val="16"/>
          <w:szCs w:val="16"/>
        </w:rPr>
      </w:pPr>
      <w:r w:rsidRPr="00856DEE">
        <w:rPr>
          <w:rFonts w:ascii="Times New Roman" w:hAnsi="Times New Roman" w:cs="Times New Roman"/>
          <w:sz w:val="16"/>
          <w:szCs w:val="16"/>
        </w:rPr>
        <w:t>Obměna herních prvků školní zahrady</w:t>
      </w:r>
    </w:p>
    <w:p w14:paraId="7C48BF04" w14:textId="3D47C1D3" w:rsidR="00856DEE" w:rsidRDefault="00856DEE" w:rsidP="00856DEE">
      <w:pPr>
        <w:pStyle w:val="Titulek"/>
        <w:rPr>
          <w:sz w:val="16"/>
          <w:szCs w:val="16"/>
        </w:rPr>
      </w:pPr>
    </w:p>
    <w:p w14:paraId="40AE0224" w14:textId="77777777" w:rsidR="00856DEE" w:rsidRPr="00856DEE" w:rsidRDefault="00856DEE" w:rsidP="00856DEE">
      <w:pPr>
        <w:pStyle w:val="Titulek"/>
        <w:rPr>
          <w:sz w:val="16"/>
          <w:szCs w:val="16"/>
        </w:rPr>
      </w:pPr>
    </w:p>
    <w:p w14:paraId="0833BF69" w14:textId="4FEA875C" w:rsidR="00D6658D" w:rsidRPr="00E94F74" w:rsidRDefault="00D6658D" w:rsidP="00D6658D">
      <w:pPr>
        <w:shd w:val="clear" w:color="auto" w:fill="FFFFFF"/>
        <w:spacing w:after="0" w:line="240" w:lineRule="auto"/>
        <w:rPr>
          <w:rFonts w:ascii="Arial" w:eastAsia="Times New Roman" w:hAnsi="Arial" w:cs="Arial"/>
          <w:sz w:val="19"/>
          <w:szCs w:val="19"/>
          <w:lang w:eastAsia="cs-CZ"/>
        </w:rPr>
      </w:pPr>
    </w:p>
    <w:p w14:paraId="7C5BAB31" w14:textId="77777777" w:rsidR="00E163A3" w:rsidRDefault="00E163A3" w:rsidP="00E163A3">
      <w:pPr>
        <w:spacing w:after="0" w:line="240" w:lineRule="auto"/>
        <w:jc w:val="both"/>
        <w:rPr>
          <w:rFonts w:ascii="Times New Roman" w:eastAsia="Times New Roman" w:hAnsi="Times New Roman" w:cs="Times New Roman"/>
          <w:sz w:val="24"/>
          <w:szCs w:val="24"/>
          <w:lang w:eastAsia="cs-CZ"/>
        </w:rPr>
      </w:pPr>
    </w:p>
    <w:p w14:paraId="74EC4A4D" w14:textId="7C0B7EBD" w:rsidR="00D70957" w:rsidRPr="00D70957" w:rsidRDefault="00E94F74">
      <w:pPr>
        <w:pStyle w:val="Odstavecseseznamem"/>
        <w:numPr>
          <w:ilvl w:val="1"/>
          <w:numId w:val="7"/>
        </w:numPr>
        <w:jc w:val="both"/>
        <w:rPr>
          <w:b/>
          <w:bCs/>
        </w:rPr>
      </w:pPr>
      <w:r w:rsidRPr="00D70957">
        <w:rPr>
          <w:b/>
          <w:bCs/>
        </w:rPr>
        <w:t>Nejvyšší povolený počet dětí v mateřské škole</w:t>
      </w:r>
    </w:p>
    <w:p w14:paraId="3291BECC" w14:textId="09FC820C" w:rsidR="00E163A3" w:rsidRDefault="00E163A3" w:rsidP="00E163A3">
      <w:pPr>
        <w:spacing w:after="0" w:line="240" w:lineRule="auto"/>
        <w:jc w:val="both"/>
      </w:pPr>
      <w:r>
        <w:rPr>
          <w:rFonts w:ascii="Times New Roman" w:eastAsia="Times New Roman" w:hAnsi="Times New Roman" w:cs="Times New Roman"/>
          <w:sz w:val="24"/>
          <w:szCs w:val="24"/>
          <w:lang w:eastAsia="cs-CZ"/>
        </w:rPr>
        <w:t xml:space="preserve"> </w:t>
      </w:r>
      <w:r w:rsidR="00F459C4">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Do naší mateřské školy s důvěrou chodí děti dětí, které tuto MŠ navštěvovaly v minulosti. </w:t>
      </w:r>
    </w:p>
    <w:p w14:paraId="6707D6CA" w14:textId="77777777" w:rsidR="00E13C50" w:rsidRDefault="00E13C50" w:rsidP="00E13C50">
      <w:pPr>
        <w:spacing w:after="0" w:line="240" w:lineRule="auto"/>
        <w:ind w:left="2124" w:hanging="2124"/>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Mateřská škola Tetčice (dále jen MŠ Tetčice), má dvě heterogenní třídy - smíšená oddělení s dětmi </w:t>
      </w:r>
      <w:r>
        <w:rPr>
          <w:rFonts w:ascii="Times New Roman" w:eastAsia="Times New Roman" w:hAnsi="Times New Roman" w:cs="Times New Roman"/>
          <w:b/>
          <w:bCs/>
          <w:sz w:val="24"/>
          <w:szCs w:val="24"/>
          <w:lang w:eastAsia="cs-CZ"/>
        </w:rPr>
        <w:t xml:space="preserve">od 3 </w:t>
      </w:r>
      <w:r>
        <w:rPr>
          <w:rFonts w:ascii="Times New Roman" w:eastAsia="Times New Roman" w:hAnsi="Times New Roman" w:cs="Times New Roman"/>
          <w:sz w:val="24"/>
          <w:szCs w:val="24"/>
          <w:lang w:eastAsia="cs-CZ"/>
        </w:rPr>
        <w:t xml:space="preserve"> do </w:t>
      </w:r>
      <w:r w:rsidRPr="004719FC">
        <w:rPr>
          <w:rFonts w:ascii="Times New Roman" w:eastAsia="Times New Roman" w:hAnsi="Times New Roman" w:cs="Times New Roman"/>
          <w:b/>
          <w:bCs/>
          <w:sz w:val="24"/>
          <w:szCs w:val="24"/>
          <w:lang w:eastAsia="cs-CZ"/>
        </w:rPr>
        <w:t>6</w:t>
      </w:r>
      <w:r>
        <w:rPr>
          <w:rFonts w:ascii="Times New Roman" w:eastAsia="Times New Roman" w:hAnsi="Times New Roman" w:cs="Times New Roman"/>
          <w:sz w:val="24"/>
          <w:szCs w:val="24"/>
          <w:lang w:eastAsia="cs-CZ"/>
        </w:rPr>
        <w:t xml:space="preserve">, (sedmi) let - OŠD. </w:t>
      </w:r>
    </w:p>
    <w:p w14:paraId="25DD2D39" w14:textId="77777777" w:rsidR="00F459C4" w:rsidRDefault="00F459C4" w:rsidP="00F459C4">
      <w:pPr>
        <w:spacing w:after="0" w:line="240" w:lineRule="auto"/>
      </w:pPr>
    </w:p>
    <w:p w14:paraId="364FF927" w14:textId="77777777" w:rsidR="00F459C4" w:rsidRDefault="00F459C4" w:rsidP="00E13C50">
      <w:pPr>
        <w:spacing w:after="0" w:line="240" w:lineRule="auto"/>
        <w:ind w:left="2124" w:hanging="2124"/>
      </w:pPr>
    </w:p>
    <w:p w14:paraId="32C7E17E" w14:textId="77777777" w:rsidR="00E13C50" w:rsidRDefault="00E13C50">
      <w:pPr>
        <w:numPr>
          <w:ilvl w:val="0"/>
          <w:numId w:val="8"/>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Třída Sluníček – Tyršova 304 – obvykle zapsaných 25 dětí. </w:t>
      </w:r>
    </w:p>
    <w:p w14:paraId="39227E02" w14:textId="77777777" w:rsidR="00E13C50" w:rsidRDefault="00E13C50">
      <w:pPr>
        <w:numPr>
          <w:ilvl w:val="0"/>
          <w:numId w:val="9"/>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Třída Berušek – Tyršova 304 –  obvykle zapsaných 25 dětí.</w:t>
      </w:r>
    </w:p>
    <w:p w14:paraId="1EDB3117" w14:textId="59F6F7B3" w:rsidR="00F459C4" w:rsidRDefault="00F459C4" w:rsidP="00F459C4">
      <w:pPr>
        <w:spacing w:after="0" w:line="240" w:lineRule="auto"/>
        <w:ind w:left="2124" w:hanging="2124"/>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p w14:paraId="0023541F" w14:textId="77777777" w:rsidR="00D70957" w:rsidRDefault="00D70957" w:rsidP="00E13C50">
      <w:pPr>
        <w:spacing w:after="0" w:line="240" w:lineRule="auto"/>
        <w:ind w:left="2124" w:hanging="2124"/>
        <w:jc w:val="center"/>
        <w:rPr>
          <w:rFonts w:ascii="Times New Roman" w:eastAsia="Times New Roman" w:hAnsi="Times New Roman" w:cs="Times New Roman"/>
          <w:sz w:val="24"/>
          <w:szCs w:val="24"/>
          <w:lang w:eastAsia="cs-CZ"/>
        </w:rPr>
      </w:pPr>
    </w:p>
    <w:p w14:paraId="2ECE65D5" w14:textId="7DECAB66" w:rsidR="00E163A3" w:rsidRDefault="00E13C50" w:rsidP="00C827EB">
      <w:pPr>
        <w:spacing w:after="0" w:line="240" w:lineRule="auto"/>
        <w:ind w:left="2124" w:hanging="2124"/>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2.4 Specifika jednotlivých tříd</w:t>
      </w:r>
    </w:p>
    <w:p w14:paraId="331DC703" w14:textId="380C49DB" w:rsidR="00DD6C5D" w:rsidRDefault="0099286F" w:rsidP="00DD6C5D">
      <w:pPr>
        <w:spacing w:after="200" w:line="276"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Kapacita MŠ je maximálně 50 dětí. Děti jsou rozděleny </w:t>
      </w:r>
      <w:r w:rsidR="00E70B35">
        <w:rPr>
          <w:rFonts w:ascii="Times New Roman" w:eastAsia="Times New Roman" w:hAnsi="Times New Roman" w:cs="Times New Roman"/>
          <w:sz w:val="24"/>
          <w:szCs w:val="24"/>
          <w:lang w:eastAsia="cs-CZ"/>
        </w:rPr>
        <w:t xml:space="preserve">do </w:t>
      </w:r>
      <w:r>
        <w:rPr>
          <w:rFonts w:ascii="Times New Roman" w:eastAsia="Times New Roman" w:hAnsi="Times New Roman" w:cs="Times New Roman"/>
          <w:sz w:val="24"/>
          <w:szCs w:val="24"/>
          <w:lang w:eastAsia="cs-CZ"/>
        </w:rPr>
        <w:t>d</w:t>
      </w:r>
      <w:r w:rsidR="00DD6C5D">
        <w:rPr>
          <w:rFonts w:ascii="Times New Roman" w:eastAsia="Times New Roman" w:hAnsi="Times New Roman" w:cs="Times New Roman"/>
          <w:sz w:val="24"/>
          <w:szCs w:val="24"/>
          <w:lang w:eastAsia="cs-CZ"/>
        </w:rPr>
        <w:t>vou zpravidla heterogenních tříd.</w:t>
      </w:r>
    </w:p>
    <w:p w14:paraId="7B5DA7E3" w14:textId="77777777" w:rsidR="00DD6C5D" w:rsidRDefault="00DD6C5D" w:rsidP="00DD6C5D">
      <w:pPr>
        <w:spacing w:after="200" w:line="276" w:lineRule="auto"/>
        <w:jc w:val="center"/>
        <w:rPr>
          <w:rFonts w:ascii="Times New Roman" w:eastAsia="Times New Roman" w:hAnsi="Times New Roman" w:cs="Times New Roman"/>
          <w:sz w:val="24"/>
          <w:szCs w:val="24"/>
          <w:lang w:eastAsia="cs-CZ"/>
        </w:rPr>
      </w:pPr>
    </w:p>
    <w:p w14:paraId="0CB206CF" w14:textId="77777777" w:rsidR="00DD6C5D" w:rsidRDefault="00DD6C5D" w:rsidP="00DD6C5D">
      <w:pPr>
        <w:spacing w:after="200" w:line="276" w:lineRule="auto"/>
        <w:jc w:val="center"/>
        <w:rPr>
          <w:rFonts w:ascii="Times New Roman" w:eastAsia="Times New Roman" w:hAnsi="Times New Roman" w:cs="Times New Roman"/>
          <w:sz w:val="24"/>
          <w:szCs w:val="24"/>
          <w:lang w:eastAsia="cs-CZ"/>
        </w:rPr>
      </w:pPr>
    </w:p>
    <w:p w14:paraId="5B5B8D64" w14:textId="52FE9BF6" w:rsidR="0099286F" w:rsidRPr="00D53DC9" w:rsidRDefault="00D70957" w:rsidP="00DD6C5D">
      <w:pPr>
        <w:spacing w:after="200" w:line="276"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b/>
          <w:noProof/>
          <w:sz w:val="24"/>
          <w:szCs w:val="24"/>
          <w:lang w:eastAsia="cs-CZ"/>
        </w:rPr>
        <w:lastRenderedPageBreak/>
        <w:drawing>
          <wp:anchor distT="0" distB="0" distL="114300" distR="114300" simplePos="0" relativeHeight="251721728" behindDoc="0" locked="0" layoutInCell="1" allowOverlap="1" wp14:anchorId="66019421" wp14:editId="7FAE1122">
            <wp:simplePos x="0" y="0"/>
            <wp:positionH relativeFrom="column">
              <wp:posOffset>532765</wp:posOffset>
            </wp:positionH>
            <wp:positionV relativeFrom="paragraph">
              <wp:posOffset>-518795</wp:posOffset>
            </wp:positionV>
            <wp:extent cx="3573780" cy="1440180"/>
            <wp:effectExtent l="0" t="0" r="7620" b="7620"/>
            <wp:wrapNone/>
            <wp:docPr id="1372960423"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73780" cy="1440180"/>
                    </a:xfrm>
                    <a:prstGeom prst="rect">
                      <a:avLst/>
                    </a:prstGeom>
                    <a:noFill/>
                  </pic:spPr>
                </pic:pic>
              </a:graphicData>
            </a:graphic>
            <wp14:sizeRelH relativeFrom="page">
              <wp14:pctWidth>0</wp14:pctWidth>
            </wp14:sizeRelH>
            <wp14:sizeRelV relativeFrom="page">
              <wp14:pctHeight>0</wp14:pctHeight>
            </wp14:sizeRelV>
          </wp:anchor>
        </w:drawing>
      </w:r>
      <w:r w:rsidR="0099286F">
        <w:rPr>
          <w:noProof/>
          <w:lang w:eastAsia="cs-CZ"/>
        </w:rPr>
        <w:drawing>
          <wp:anchor distT="0" distB="0" distL="114300" distR="114300" simplePos="0" relativeHeight="251693056" behindDoc="1" locked="0" layoutInCell="1" allowOverlap="1" wp14:anchorId="0FD0361C" wp14:editId="41B8976E">
            <wp:simplePos x="0" y="0"/>
            <wp:positionH relativeFrom="leftMargin">
              <wp:align>right</wp:align>
            </wp:positionH>
            <wp:positionV relativeFrom="paragraph">
              <wp:posOffset>359410</wp:posOffset>
            </wp:positionV>
            <wp:extent cx="713105" cy="591185"/>
            <wp:effectExtent l="0" t="0" r="0" b="0"/>
            <wp:wrapNone/>
            <wp:docPr id="2022232410"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2"/>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713105" cy="591185"/>
                    </a:xfrm>
                    <a:prstGeom prst="rect">
                      <a:avLst/>
                    </a:prstGeom>
                  </pic:spPr>
                </pic:pic>
              </a:graphicData>
            </a:graphic>
            <wp14:sizeRelH relativeFrom="page">
              <wp14:pctWidth>0</wp14:pctWidth>
            </wp14:sizeRelH>
            <wp14:sizeRelV relativeFrom="page">
              <wp14:pctHeight>0</wp14:pctHeight>
            </wp14:sizeRelV>
          </wp:anchor>
        </w:drawing>
      </w:r>
    </w:p>
    <w:p w14:paraId="6C442113" w14:textId="77777777" w:rsidR="00DD6C5D" w:rsidRDefault="00DD6C5D" w:rsidP="00D70957">
      <w:pPr>
        <w:pStyle w:val="Titulek"/>
        <w:rPr>
          <w:rFonts w:ascii="Times New Roman" w:eastAsia="Times New Roman" w:hAnsi="Times New Roman" w:cs="Times New Roman"/>
          <w:b/>
          <w:lang w:eastAsia="cs-CZ"/>
        </w:rPr>
      </w:pPr>
    </w:p>
    <w:p w14:paraId="624C208C" w14:textId="27D33279" w:rsidR="0099286F" w:rsidRDefault="005848F0" w:rsidP="00D70957">
      <w:pPr>
        <w:pStyle w:val="Titulek"/>
        <w:rPr>
          <w:rFonts w:ascii="Times New Roman" w:eastAsia="Times New Roman" w:hAnsi="Times New Roman" w:cs="Times New Roman"/>
          <w:b/>
          <w:noProof/>
        </w:rPr>
      </w:pPr>
      <w:r>
        <w:rPr>
          <w:rFonts w:ascii="Times New Roman" w:eastAsia="Times New Roman" w:hAnsi="Times New Roman" w:cs="Times New Roman"/>
          <w:b/>
          <w:lang w:eastAsia="cs-CZ"/>
        </w:rPr>
        <w:t>T</w:t>
      </w:r>
      <w:r w:rsidR="0099286F">
        <w:rPr>
          <w:rFonts w:ascii="Times New Roman" w:eastAsia="Times New Roman" w:hAnsi="Times New Roman" w:cs="Times New Roman"/>
          <w:b/>
          <w:lang w:eastAsia="cs-CZ"/>
        </w:rPr>
        <w:t>řída Sluníčka</w:t>
      </w:r>
      <w:r w:rsidR="00D70957">
        <w:rPr>
          <w:rFonts w:ascii="Times New Roman" w:eastAsia="Times New Roman" w:hAnsi="Times New Roman" w:cs="Times New Roman"/>
          <w:b/>
          <w:lang w:eastAsia="cs-CZ"/>
        </w:rPr>
        <w:t xml:space="preserve">                                                               </w:t>
      </w:r>
      <w:r w:rsidR="00D70957" w:rsidRPr="00D70957">
        <w:rPr>
          <w:rFonts w:ascii="Times New Roman" w:eastAsia="Times New Roman" w:hAnsi="Times New Roman" w:cs="Times New Roman"/>
          <w:b/>
          <w:sz w:val="16"/>
          <w:szCs w:val="16"/>
          <w:lang w:eastAsia="cs-CZ"/>
        </w:rPr>
        <w:t xml:space="preserve"> </w:t>
      </w:r>
      <w:r w:rsidR="00D70957" w:rsidRPr="00D70957">
        <w:rPr>
          <w:rFonts w:ascii="Times New Roman" w:hAnsi="Times New Roman" w:cs="Times New Roman"/>
          <w:sz w:val="16"/>
          <w:szCs w:val="16"/>
        </w:rPr>
        <w:t>Osamostatňování</w:t>
      </w:r>
      <w:r w:rsidR="00D70957">
        <w:rPr>
          <w:rFonts w:ascii="Times New Roman" w:eastAsia="Times New Roman" w:hAnsi="Times New Roman" w:cs="Times New Roman"/>
          <w:b/>
          <w:lang w:eastAsia="cs-CZ"/>
        </w:rPr>
        <w:t xml:space="preserve">                                                     </w:t>
      </w:r>
    </w:p>
    <w:p w14:paraId="260F6CC2" w14:textId="3067D288" w:rsidR="004A7D04" w:rsidRPr="004A7D04" w:rsidRDefault="0099286F" w:rsidP="004A7D04">
      <w:pPr>
        <w:pStyle w:val="Default"/>
        <w:jc w:val="both"/>
        <w:rPr>
          <w:rFonts w:ascii="Times New Roman" w:hAnsi="Times New Roman" w:cs="Times New Roman"/>
        </w:rPr>
      </w:pPr>
      <w:r w:rsidRPr="004A7D04">
        <w:rPr>
          <w:rFonts w:ascii="Times New Roman" w:eastAsia="Times New Roman" w:hAnsi="Times New Roman" w:cs="Times New Roman"/>
          <w:b/>
          <w:lang w:eastAsia="cs-CZ"/>
        </w:rPr>
        <w:t xml:space="preserve">     </w:t>
      </w:r>
      <w:r w:rsidR="004A7D04" w:rsidRPr="004A7D04">
        <w:rPr>
          <w:rFonts w:ascii="Times New Roman" w:hAnsi="Times New Roman" w:cs="Times New Roman"/>
        </w:rPr>
        <w:t xml:space="preserve">Součástí každé třídy je sociální zázemí, kde mají děti k dispozici toalety a umyvadla, sprchu, </w:t>
      </w:r>
      <w:r w:rsidR="000F3BCD">
        <w:rPr>
          <w:rFonts w:ascii="Times New Roman" w:hAnsi="Times New Roman" w:cs="Times New Roman"/>
        </w:rPr>
        <w:t>ve třídě Berušek i pisoár. K</w:t>
      </w:r>
      <w:r w:rsidR="004A7D04" w:rsidRPr="004A7D04">
        <w:rPr>
          <w:rFonts w:ascii="Times New Roman" w:hAnsi="Times New Roman" w:cs="Times New Roman"/>
        </w:rPr>
        <w:t>aždé dítě má svůj ručník</w:t>
      </w:r>
      <w:r w:rsidR="002A5752">
        <w:rPr>
          <w:rFonts w:ascii="Times New Roman" w:hAnsi="Times New Roman" w:cs="Times New Roman"/>
        </w:rPr>
        <w:t>,</w:t>
      </w:r>
      <w:r w:rsidR="004A7D04" w:rsidRPr="004A7D04">
        <w:rPr>
          <w:rFonts w:ascii="Times New Roman" w:hAnsi="Times New Roman" w:cs="Times New Roman"/>
        </w:rPr>
        <w:t xml:space="preserve"> nebo jsou používány papírové utěrky. U každé toalety je zásobník na toaletní papír. Každá třída má šatnu vybavenou lavicemi a skříňkami pro každé dítě označené značkou – obrázkem</w:t>
      </w:r>
      <w:r w:rsidR="000F3BCD">
        <w:rPr>
          <w:rFonts w:ascii="Times New Roman" w:hAnsi="Times New Roman" w:cs="Times New Roman"/>
        </w:rPr>
        <w:t xml:space="preserve"> nebo fotkou dítěte</w:t>
      </w:r>
      <w:r w:rsidR="004A7D04" w:rsidRPr="004A7D04">
        <w:rPr>
          <w:rFonts w:ascii="Times New Roman" w:hAnsi="Times New Roman" w:cs="Times New Roman"/>
        </w:rPr>
        <w:t xml:space="preserve">. Děti se podílejí také na výzdobě šaten i tříd svými výtvarnými pracemi. Podlahová plocha v šatně je pokryta </w:t>
      </w:r>
      <w:r w:rsidR="000F3BCD">
        <w:rPr>
          <w:rFonts w:ascii="Times New Roman" w:hAnsi="Times New Roman" w:cs="Times New Roman"/>
        </w:rPr>
        <w:t>dlažbou</w:t>
      </w:r>
      <w:r w:rsidR="004A7D04" w:rsidRPr="004A7D04">
        <w:rPr>
          <w:rFonts w:ascii="Times New Roman" w:hAnsi="Times New Roman" w:cs="Times New Roman"/>
        </w:rPr>
        <w:t>, kter</w:t>
      </w:r>
      <w:r w:rsidR="000F3BCD">
        <w:rPr>
          <w:rFonts w:ascii="Times New Roman" w:hAnsi="Times New Roman" w:cs="Times New Roman"/>
        </w:rPr>
        <w:t>á</w:t>
      </w:r>
      <w:r w:rsidR="004A7D04" w:rsidRPr="004A7D04">
        <w:rPr>
          <w:rFonts w:ascii="Times New Roman" w:hAnsi="Times New Roman" w:cs="Times New Roman"/>
        </w:rPr>
        <w:t xml:space="preserve"> umožňuje pravidelný úklid. Ve všech třídách je nábytek pro ukládání hraček snadno dostupný dětem. </w:t>
      </w:r>
    </w:p>
    <w:p w14:paraId="31543B0F" w14:textId="7457AC35" w:rsidR="004A7D04" w:rsidRPr="004A7D04" w:rsidRDefault="004A7D04" w:rsidP="004A7D04">
      <w:pPr>
        <w:pStyle w:val="Default"/>
        <w:jc w:val="both"/>
        <w:rPr>
          <w:rFonts w:ascii="Times New Roman" w:hAnsi="Times New Roman" w:cs="Times New Roman"/>
        </w:rPr>
      </w:pPr>
      <w:r w:rsidRPr="004A7D04">
        <w:rPr>
          <w:rFonts w:ascii="Times New Roman" w:hAnsi="Times New Roman" w:cs="Times New Roman"/>
        </w:rPr>
        <w:t xml:space="preserve">Hračky odpovídají dané věkové skupině, pravidelně se obměňují a doplňují. Třídy disponují prostory pro uložení pracovního materiálu, hudebních nástrojů, didaktických pomůcek. </w:t>
      </w:r>
    </w:p>
    <w:p w14:paraId="1D89984B" w14:textId="308EC688" w:rsidR="0099286F" w:rsidRPr="000F3BCD" w:rsidRDefault="000F3BCD" w:rsidP="0099286F">
      <w:pPr>
        <w:spacing w:after="200" w:line="276" w:lineRule="auto"/>
        <w:jc w:val="both"/>
        <w:rPr>
          <w:rFonts w:ascii="Times New Roman" w:eastAsia="Times New Roman" w:hAnsi="Times New Roman" w:cs="Times New Roman"/>
          <w:b/>
          <w:sz w:val="24"/>
          <w:szCs w:val="24"/>
          <w:lang w:eastAsia="cs-CZ"/>
        </w:rPr>
      </w:pPr>
      <w:r w:rsidRPr="004A7D04">
        <w:rPr>
          <w:rFonts w:ascii="Times New Roman" w:eastAsia="Times New Roman" w:hAnsi="Times New Roman" w:cs="Times New Roman"/>
          <w:b/>
          <w:noProof/>
          <w:sz w:val="24"/>
          <w:szCs w:val="24"/>
          <w:lang w:eastAsia="cs-CZ"/>
        </w:rPr>
        <w:drawing>
          <wp:anchor distT="0" distB="0" distL="114300" distR="114300" simplePos="0" relativeHeight="251720704" behindDoc="1" locked="0" layoutInCell="1" allowOverlap="1" wp14:anchorId="20CC1C9A" wp14:editId="0AB27C17">
            <wp:simplePos x="0" y="0"/>
            <wp:positionH relativeFrom="column">
              <wp:posOffset>868045</wp:posOffset>
            </wp:positionH>
            <wp:positionV relativeFrom="paragraph">
              <wp:posOffset>1969770</wp:posOffset>
            </wp:positionV>
            <wp:extent cx="2560320" cy="1173480"/>
            <wp:effectExtent l="0" t="0" r="0" b="7620"/>
            <wp:wrapNone/>
            <wp:docPr id="2078324874"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60320" cy="1173480"/>
                    </a:xfrm>
                    <a:prstGeom prst="rect">
                      <a:avLst/>
                    </a:prstGeom>
                    <a:noFill/>
                  </pic:spPr>
                </pic:pic>
              </a:graphicData>
            </a:graphic>
            <wp14:sizeRelH relativeFrom="page">
              <wp14:pctWidth>0</wp14:pctWidth>
            </wp14:sizeRelH>
            <wp14:sizeRelV relativeFrom="page">
              <wp14:pctHeight>0</wp14:pctHeight>
            </wp14:sizeRelV>
          </wp:anchor>
        </w:drawing>
      </w:r>
      <w:r w:rsidR="0099286F">
        <w:rPr>
          <w:rFonts w:ascii="Times New Roman" w:eastAsia="Times New Roman" w:hAnsi="Times New Roman" w:cs="Times New Roman"/>
          <w:b/>
          <w:sz w:val="24"/>
          <w:szCs w:val="24"/>
          <w:lang w:eastAsia="cs-CZ"/>
        </w:rPr>
        <w:t xml:space="preserve"> </w:t>
      </w:r>
      <w:r w:rsidR="0099286F">
        <w:rPr>
          <w:rFonts w:ascii="Times New Roman" w:eastAsia="Times New Roman" w:hAnsi="Times New Roman" w:cs="Times New Roman"/>
          <w:sz w:val="24"/>
          <w:szCs w:val="24"/>
          <w:lang w:eastAsia="cs-CZ"/>
        </w:rPr>
        <w:t>Třída Sluníček je určena pro nejmladší děti, obvykle 3-5 let</w:t>
      </w:r>
      <w:r w:rsidR="002A5752">
        <w:rPr>
          <w:rFonts w:ascii="Times New Roman" w:eastAsia="Times New Roman" w:hAnsi="Times New Roman" w:cs="Times New Roman"/>
          <w:sz w:val="24"/>
          <w:szCs w:val="24"/>
          <w:lang w:eastAsia="cs-CZ"/>
        </w:rPr>
        <w:t>,</w:t>
      </w:r>
      <w:r w:rsidR="00807BC1">
        <w:rPr>
          <w:rFonts w:ascii="Times New Roman" w:eastAsia="Times New Roman" w:hAnsi="Times New Roman" w:cs="Times New Roman"/>
          <w:sz w:val="24"/>
          <w:szCs w:val="24"/>
          <w:lang w:eastAsia="cs-CZ"/>
        </w:rPr>
        <w:t xml:space="preserve"> </w:t>
      </w:r>
      <w:r w:rsidR="002A5752">
        <w:rPr>
          <w:rFonts w:ascii="Times New Roman" w:eastAsia="Times New Roman" w:hAnsi="Times New Roman" w:cs="Times New Roman"/>
          <w:sz w:val="24"/>
          <w:szCs w:val="24"/>
          <w:lang w:eastAsia="cs-CZ"/>
        </w:rPr>
        <w:t>a</w:t>
      </w:r>
      <w:r w:rsidR="00807BC1">
        <w:rPr>
          <w:rFonts w:ascii="Times New Roman" w:eastAsia="Times New Roman" w:hAnsi="Times New Roman" w:cs="Times New Roman"/>
          <w:sz w:val="24"/>
          <w:szCs w:val="24"/>
          <w:lang w:eastAsia="cs-CZ"/>
        </w:rPr>
        <w:t>le plně respektujeme přání zákonných zástupců (dále jen ZZ), ponechat sourozence pospolu nebo naopak. Děti zařazujeme primárně dle požadavků a přání ZZ a jejich potřebám.</w:t>
      </w:r>
      <w:r w:rsidR="0099286F">
        <w:rPr>
          <w:rFonts w:ascii="Times New Roman" w:eastAsia="Times New Roman" w:hAnsi="Times New Roman" w:cs="Times New Roman"/>
          <w:sz w:val="24"/>
          <w:szCs w:val="24"/>
          <w:lang w:eastAsia="cs-CZ"/>
        </w:rPr>
        <w:t xml:space="preserve"> Tomu je přizpůsobeno vybavení třídy, včetně hraček. Výchovně vzdělávací činnosti jsou zaměřeny především na zvládnutí základních hygienických návyků, odloučení od rodičů a dodržování základních pravidel </w:t>
      </w:r>
      <w:r w:rsidR="00807BC1">
        <w:rPr>
          <w:rFonts w:ascii="Times New Roman" w:eastAsia="Times New Roman" w:hAnsi="Times New Roman" w:cs="Times New Roman"/>
          <w:sz w:val="24"/>
          <w:szCs w:val="24"/>
          <w:lang w:eastAsia="cs-CZ"/>
        </w:rPr>
        <w:t>soužití</w:t>
      </w:r>
      <w:r w:rsidR="0099286F">
        <w:rPr>
          <w:rFonts w:ascii="Times New Roman" w:eastAsia="Times New Roman" w:hAnsi="Times New Roman" w:cs="Times New Roman"/>
          <w:sz w:val="24"/>
          <w:szCs w:val="24"/>
          <w:lang w:eastAsia="cs-CZ"/>
        </w:rPr>
        <w:t xml:space="preserve"> v kolektivu. V denním režimu převažuje </w:t>
      </w:r>
      <w:r w:rsidR="00807BC1">
        <w:rPr>
          <w:rFonts w:ascii="Times New Roman" w:eastAsia="Times New Roman" w:hAnsi="Times New Roman" w:cs="Times New Roman"/>
          <w:sz w:val="24"/>
          <w:szCs w:val="24"/>
          <w:lang w:eastAsia="cs-CZ"/>
        </w:rPr>
        <w:t xml:space="preserve">volná </w:t>
      </w:r>
      <w:r w:rsidR="0099286F">
        <w:rPr>
          <w:rFonts w:ascii="Times New Roman" w:eastAsia="Times New Roman" w:hAnsi="Times New Roman" w:cs="Times New Roman"/>
          <w:sz w:val="24"/>
          <w:szCs w:val="24"/>
          <w:lang w:eastAsia="cs-CZ"/>
        </w:rPr>
        <w:t>hra, četba pohádek, výtvarné a pohybové aktivity, zpěv, říkadla s</w:t>
      </w:r>
      <w:r w:rsidR="00E70B35">
        <w:rPr>
          <w:rFonts w:ascii="Times New Roman" w:eastAsia="Times New Roman" w:hAnsi="Times New Roman" w:cs="Times New Roman"/>
          <w:sz w:val="24"/>
          <w:szCs w:val="24"/>
          <w:lang w:eastAsia="cs-CZ"/>
        </w:rPr>
        <w:t> </w:t>
      </w:r>
      <w:r w:rsidR="0099286F">
        <w:rPr>
          <w:rFonts w:ascii="Times New Roman" w:eastAsia="Times New Roman" w:hAnsi="Times New Roman" w:cs="Times New Roman"/>
          <w:sz w:val="24"/>
          <w:szCs w:val="24"/>
          <w:lang w:eastAsia="cs-CZ"/>
        </w:rPr>
        <w:t>pohybem</w:t>
      </w:r>
      <w:r w:rsidR="00E70B35">
        <w:rPr>
          <w:rFonts w:ascii="Times New Roman" w:eastAsia="Times New Roman" w:hAnsi="Times New Roman" w:cs="Times New Roman"/>
          <w:sz w:val="24"/>
          <w:szCs w:val="24"/>
          <w:lang w:eastAsia="cs-CZ"/>
        </w:rPr>
        <w:t>,</w:t>
      </w:r>
      <w:r w:rsidR="0099286F">
        <w:rPr>
          <w:rFonts w:ascii="Times New Roman" w:eastAsia="Times New Roman" w:hAnsi="Times New Roman" w:cs="Times New Roman"/>
          <w:sz w:val="24"/>
          <w:szCs w:val="24"/>
          <w:lang w:eastAsia="cs-CZ"/>
        </w:rPr>
        <w:t xml:space="preserve"> rytmizace, samostatnost, dodržování hygienických a společenských pravidel, získávání základních vědomostí, dovedností a návyků – přiměřených věku dětí. Učitelé plánují a přizpůsobují všechny aktivity individuálním potřebám dětí. S ohledem na potřebu jistoty, bezpečí a délkou adaptace</w:t>
      </w:r>
      <w:r w:rsidR="00807BC1">
        <w:rPr>
          <w:rFonts w:ascii="Times New Roman" w:eastAsia="Times New Roman" w:hAnsi="Times New Roman" w:cs="Times New Roman"/>
          <w:sz w:val="24"/>
          <w:szCs w:val="24"/>
          <w:lang w:eastAsia="cs-CZ"/>
        </w:rPr>
        <w:t>.</w:t>
      </w:r>
      <w:r w:rsidR="0099286F">
        <w:rPr>
          <w:rFonts w:ascii="Times New Roman" w:eastAsia="Times New Roman" w:hAnsi="Times New Roman" w:cs="Times New Roman"/>
          <w:sz w:val="24"/>
          <w:szCs w:val="24"/>
          <w:lang w:eastAsia="cs-CZ"/>
        </w:rPr>
        <w:t xml:space="preserve"> </w:t>
      </w:r>
    </w:p>
    <w:p w14:paraId="2F48143B" w14:textId="6ABA319D" w:rsidR="00807BC1" w:rsidRDefault="00807BC1" w:rsidP="0099286F">
      <w:pPr>
        <w:spacing w:after="200" w:line="276" w:lineRule="auto"/>
        <w:jc w:val="both"/>
        <w:rPr>
          <w:rFonts w:ascii="Times New Roman" w:eastAsia="Times New Roman" w:hAnsi="Times New Roman" w:cs="Times New Roman"/>
          <w:sz w:val="24"/>
          <w:szCs w:val="24"/>
          <w:lang w:eastAsia="cs-CZ"/>
        </w:rPr>
      </w:pPr>
    </w:p>
    <w:p w14:paraId="11BC6179" w14:textId="77777777" w:rsidR="000F3BCD" w:rsidRDefault="000F3BCD" w:rsidP="0099286F">
      <w:pPr>
        <w:spacing w:after="200" w:line="276" w:lineRule="auto"/>
        <w:jc w:val="both"/>
        <w:rPr>
          <w:rFonts w:ascii="Times New Roman" w:eastAsia="Times New Roman" w:hAnsi="Times New Roman" w:cs="Times New Roman"/>
          <w:sz w:val="24"/>
          <w:szCs w:val="24"/>
          <w:lang w:eastAsia="cs-CZ"/>
        </w:rPr>
      </w:pPr>
    </w:p>
    <w:p w14:paraId="06A1E67B" w14:textId="72F5D3BA" w:rsidR="00D70957" w:rsidRDefault="0099286F" w:rsidP="00D70957">
      <w:pPr>
        <w:pStyle w:val="Titulek"/>
        <w:rPr>
          <w:rFonts w:ascii="Times New Roman" w:eastAsia="Times New Roman" w:hAnsi="Times New Roman" w:cs="Times New Roman"/>
          <w:b/>
        </w:rPr>
      </w:pPr>
      <w:r>
        <w:rPr>
          <w:noProof/>
          <w:lang w:eastAsia="cs-CZ"/>
        </w:rPr>
        <w:drawing>
          <wp:anchor distT="0" distB="0" distL="114300" distR="114300" simplePos="0" relativeHeight="251694080" behindDoc="1" locked="0" layoutInCell="1" allowOverlap="1" wp14:anchorId="619626D5" wp14:editId="585CAB58">
            <wp:simplePos x="0" y="0"/>
            <wp:positionH relativeFrom="column">
              <wp:posOffset>-1311275</wp:posOffset>
            </wp:positionH>
            <wp:positionV relativeFrom="paragraph">
              <wp:posOffset>-389255</wp:posOffset>
            </wp:positionV>
            <wp:extent cx="1530985" cy="1165860"/>
            <wp:effectExtent l="0" t="0" r="0" b="0"/>
            <wp:wrapNone/>
            <wp:docPr id="106756418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1"/>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530985" cy="1165860"/>
                    </a:xfrm>
                    <a:prstGeom prst="rect">
                      <a:avLst/>
                    </a:prstGeom>
                  </pic:spPr>
                </pic:pic>
              </a:graphicData>
            </a:graphic>
            <wp14:sizeRelH relativeFrom="page">
              <wp14:pctWidth>0</wp14:pctWidth>
            </wp14:sizeRelH>
            <wp14:sizeRelV relativeFrom="page">
              <wp14:pctHeight>0</wp14:pctHeight>
            </wp14:sizeRelV>
          </wp:anchor>
        </w:drawing>
      </w:r>
      <w:r w:rsidR="005848F0">
        <w:rPr>
          <w:rFonts w:ascii="Times New Roman" w:eastAsia="Times New Roman" w:hAnsi="Times New Roman" w:cs="Times New Roman"/>
          <w:b/>
          <w:lang w:eastAsia="cs-CZ"/>
        </w:rPr>
        <w:t>T</w:t>
      </w:r>
      <w:r>
        <w:rPr>
          <w:rFonts w:ascii="Times New Roman" w:eastAsia="Times New Roman" w:hAnsi="Times New Roman" w:cs="Times New Roman"/>
          <w:b/>
          <w:lang w:eastAsia="cs-CZ"/>
        </w:rPr>
        <w:t>řída Berušek</w:t>
      </w:r>
      <w:r w:rsidR="00D70957">
        <w:rPr>
          <w:rFonts w:ascii="Times New Roman" w:eastAsia="Times New Roman" w:hAnsi="Times New Roman" w:cs="Times New Roman"/>
          <w:b/>
          <w:lang w:eastAsia="cs-CZ"/>
        </w:rPr>
        <w:t xml:space="preserve">                                                            </w:t>
      </w:r>
      <w:r w:rsidR="00D70957" w:rsidRPr="00D70957">
        <w:rPr>
          <w:rFonts w:ascii="Times New Roman" w:hAnsi="Times New Roman" w:cs="Times New Roman"/>
          <w:sz w:val="16"/>
          <w:szCs w:val="16"/>
        </w:rPr>
        <w:t>Plná samostatnost dle svých potřeb</w:t>
      </w:r>
    </w:p>
    <w:p w14:paraId="040DD8E9" w14:textId="44666D1C" w:rsidR="000F0826" w:rsidRPr="005848F0" w:rsidRDefault="0099286F" w:rsidP="005848F0">
      <w:pPr>
        <w:spacing w:after="200" w:line="276"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b/>
          <w:sz w:val="28"/>
          <w:szCs w:val="28"/>
          <w:lang w:eastAsia="cs-CZ"/>
        </w:rPr>
        <w:t xml:space="preserve">     </w:t>
      </w:r>
      <w:r>
        <w:rPr>
          <w:rFonts w:ascii="Times New Roman" w:eastAsia="Times New Roman" w:hAnsi="Times New Roman" w:cs="Times New Roman"/>
          <w:sz w:val="24"/>
          <w:szCs w:val="24"/>
          <w:lang w:eastAsia="cs-CZ"/>
        </w:rPr>
        <w:t>Třída Berušek je obvykle určena pro děti 4–7</w:t>
      </w:r>
      <w:r w:rsidR="00807BC1">
        <w:rPr>
          <w:rFonts w:ascii="Times New Roman" w:eastAsia="Times New Roman" w:hAnsi="Times New Roman" w:cs="Times New Roman"/>
          <w:sz w:val="24"/>
          <w:szCs w:val="24"/>
          <w:lang w:eastAsia="cs-CZ"/>
        </w:rPr>
        <w:t xml:space="preserve"> let, ale opětovně primárně dle přání a potřeb dít</w:t>
      </w:r>
      <w:r w:rsidR="00287718">
        <w:rPr>
          <w:rFonts w:ascii="Times New Roman" w:eastAsia="Times New Roman" w:hAnsi="Times New Roman" w:cs="Times New Roman"/>
          <w:sz w:val="24"/>
          <w:szCs w:val="24"/>
          <w:lang w:eastAsia="cs-CZ"/>
        </w:rPr>
        <w:t>ěte</w:t>
      </w:r>
      <w:r w:rsidR="00807BC1">
        <w:rPr>
          <w:rFonts w:ascii="Times New Roman" w:eastAsia="Times New Roman" w:hAnsi="Times New Roman" w:cs="Times New Roman"/>
          <w:sz w:val="24"/>
          <w:szCs w:val="24"/>
          <w:lang w:eastAsia="cs-CZ"/>
        </w:rPr>
        <w:t xml:space="preserve"> a jeho ZZ,</w:t>
      </w:r>
      <w:r>
        <w:rPr>
          <w:rFonts w:ascii="Times New Roman" w:eastAsia="Times New Roman" w:hAnsi="Times New Roman" w:cs="Times New Roman"/>
          <w:sz w:val="24"/>
          <w:szCs w:val="24"/>
          <w:lang w:eastAsia="cs-CZ"/>
        </w:rPr>
        <w:t xml:space="preserve"> a dět</w:t>
      </w:r>
      <w:r w:rsidR="00287718">
        <w:rPr>
          <w:rFonts w:ascii="Times New Roman" w:eastAsia="Times New Roman" w:hAnsi="Times New Roman" w:cs="Times New Roman"/>
          <w:sz w:val="24"/>
          <w:szCs w:val="24"/>
          <w:lang w:eastAsia="cs-CZ"/>
        </w:rPr>
        <w:t>í</w:t>
      </w:r>
      <w:r>
        <w:rPr>
          <w:rFonts w:ascii="Times New Roman" w:eastAsia="Times New Roman" w:hAnsi="Times New Roman" w:cs="Times New Roman"/>
          <w:sz w:val="24"/>
          <w:szCs w:val="24"/>
          <w:lang w:eastAsia="cs-CZ"/>
        </w:rPr>
        <w:t xml:space="preserve"> s odkladem školní docházky (dále jen OŠD). Výchovně vzdělávací činnosti jsou zaměřeny na přípravu a </w:t>
      </w:r>
      <w:r w:rsidR="00807BC1">
        <w:rPr>
          <w:rFonts w:ascii="Times New Roman" w:eastAsia="Times New Roman" w:hAnsi="Times New Roman" w:cs="Times New Roman"/>
          <w:sz w:val="24"/>
          <w:szCs w:val="24"/>
          <w:lang w:eastAsia="cs-CZ"/>
        </w:rPr>
        <w:t>bezproblémového</w:t>
      </w:r>
      <w:r>
        <w:rPr>
          <w:rFonts w:ascii="Times New Roman" w:eastAsia="Times New Roman" w:hAnsi="Times New Roman" w:cs="Times New Roman"/>
          <w:sz w:val="24"/>
          <w:szCs w:val="24"/>
          <w:lang w:eastAsia="cs-CZ"/>
        </w:rPr>
        <w:t xml:space="preserve"> vstupu dětí do ZŠ a předškolní přípravu. Zároveň se však přihlíží k jejich věkovým a individuálním potřebám. Souběžné působení dvou učitelů</w:t>
      </w:r>
      <w:r w:rsidR="00383364">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ve třídě</w:t>
      </w:r>
      <w:r w:rsidR="00383364">
        <w:rPr>
          <w:rFonts w:ascii="Times New Roman" w:eastAsia="Times New Roman" w:hAnsi="Times New Roman" w:cs="Times New Roman"/>
          <w:sz w:val="24"/>
          <w:szCs w:val="24"/>
          <w:lang w:eastAsia="cs-CZ"/>
        </w:rPr>
        <w:t xml:space="preserve"> (2,5 hodiny denně),</w:t>
      </w:r>
      <w:r>
        <w:rPr>
          <w:rFonts w:ascii="Times New Roman" w:eastAsia="Times New Roman" w:hAnsi="Times New Roman" w:cs="Times New Roman"/>
          <w:sz w:val="24"/>
          <w:szCs w:val="24"/>
          <w:lang w:eastAsia="cs-CZ"/>
        </w:rPr>
        <w:t xml:space="preserve"> je zajišťováno</w:t>
      </w:r>
      <w:r w:rsidR="00383364">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v době pobytu venku, oběda a ukládání dětí k odpočinku. Vzdělávání dětí probíhá v denním režimu, který je dostatečně flexibilní, reaguje na individuální možnosti a potřeby dětí a potřeby MŠ. </w:t>
      </w:r>
      <w:r>
        <w:rPr>
          <w:rFonts w:ascii="Times New Roman" w:eastAsia="Times New Roman" w:hAnsi="Times New Roman" w:cs="Times New Roman"/>
          <w:color w:val="000000"/>
          <w:sz w:val="24"/>
          <w:lang w:eastAsia="cs-CZ"/>
        </w:rPr>
        <w:t xml:space="preserve">Děti ve třídách MŠ nacházejí potřebné zázemí, bezpečí, klid i soukromí. Učitelé se plně věnují dětem a jejich vzdělávání. Poměr spontánních a řízených aktivit je v denním programu MŠ vyvážený, a to včetně aktivit, které MŠ organizuje nad rámec běžného programu. Dětem je poskytován dostatečný prostor pro volnou hru, námětové i tvořivé činnosti, </w:t>
      </w:r>
      <w:r w:rsidR="00807BC1">
        <w:rPr>
          <w:rFonts w:ascii="Times New Roman" w:eastAsia="Times New Roman" w:hAnsi="Times New Roman" w:cs="Times New Roman"/>
          <w:color w:val="000000"/>
          <w:sz w:val="24"/>
          <w:lang w:eastAsia="cs-CZ"/>
        </w:rPr>
        <w:t>prožitkové učení, vrstevnické, kooperační i projektové učení, volný přístup do dětské knihovny. Individuální péče je plně v souladu s</w:t>
      </w:r>
      <w:r w:rsidR="00E70B35">
        <w:rPr>
          <w:rFonts w:ascii="Times New Roman" w:eastAsia="Times New Roman" w:hAnsi="Times New Roman" w:cs="Times New Roman"/>
          <w:color w:val="000000"/>
          <w:sz w:val="24"/>
          <w:lang w:eastAsia="cs-CZ"/>
        </w:rPr>
        <w:t xml:space="preserve"> </w:t>
      </w:r>
      <w:r w:rsidR="00807BC1">
        <w:rPr>
          <w:rFonts w:ascii="Times New Roman" w:eastAsia="Times New Roman" w:hAnsi="Times New Roman" w:cs="Times New Roman"/>
          <w:color w:val="000000"/>
          <w:sz w:val="24"/>
          <w:lang w:eastAsia="cs-CZ"/>
        </w:rPr>
        <w:t>potřebami a pedagogickou diagnostikou jednotlivých dětí.</w:t>
      </w:r>
      <w:r>
        <w:rPr>
          <w:rFonts w:ascii="Times New Roman" w:eastAsia="Times New Roman" w:hAnsi="Times New Roman" w:cs="Times New Roman"/>
          <w:color w:val="000000"/>
          <w:sz w:val="24"/>
          <w:lang w:eastAsia="cs-CZ"/>
        </w:rPr>
        <w:t xml:space="preserve"> Vzdělávání se uskutečňuje ve všech činnostech a situacích během celého pobytu dětí v MŠ. Učení je založeno na aktivní účasti dětí, na jejich vnímání a prožívání. Při plánování činností vychází učitel z potřeb a zájmů dětí, přihlíží k jejich individuálním vzdělávacím potřebám. Podněcuje děti k samostatnosti, vlastní aktivitě, úsudku, </w:t>
      </w:r>
      <w:r>
        <w:rPr>
          <w:rFonts w:ascii="Times New Roman" w:eastAsia="Times New Roman" w:hAnsi="Times New Roman" w:cs="Times New Roman"/>
          <w:color w:val="000000"/>
          <w:sz w:val="24"/>
          <w:lang w:eastAsia="cs-CZ"/>
        </w:rPr>
        <w:lastRenderedPageBreak/>
        <w:t>postoji. Děti mají možnost se v případě potřeby nezúčastňovat daných aktivit. Děti do ničeho nenutíme, činnosti jim nabízíme</w:t>
      </w:r>
      <w:r w:rsidR="005848F0">
        <w:rPr>
          <w:rFonts w:ascii="Times New Roman" w:eastAsia="Times New Roman" w:hAnsi="Times New Roman" w:cs="Times New Roman"/>
          <w:color w:val="000000"/>
          <w:sz w:val="24"/>
          <w:lang w:eastAsia="cs-CZ"/>
        </w:rPr>
        <w:t xml:space="preserve"> a provádíme</w:t>
      </w:r>
      <w:r w:rsidR="00287718">
        <w:rPr>
          <w:rFonts w:ascii="Times New Roman" w:eastAsia="Times New Roman" w:hAnsi="Times New Roman" w:cs="Times New Roman"/>
          <w:color w:val="000000"/>
          <w:sz w:val="24"/>
          <w:lang w:eastAsia="cs-CZ"/>
        </w:rPr>
        <w:t xml:space="preserve"> je</w:t>
      </w:r>
      <w:r>
        <w:rPr>
          <w:rFonts w:ascii="Times New Roman" w:eastAsia="Times New Roman" w:hAnsi="Times New Roman" w:cs="Times New Roman"/>
          <w:color w:val="000000"/>
          <w:sz w:val="24"/>
          <w:lang w:eastAsia="cs-CZ"/>
        </w:rPr>
        <w:t xml:space="preserve">. Podporujeme osobnostní a sociální rozvoj dětí, jejich sebedůvěru, sebeúctu a vzájemné respektování. </w:t>
      </w:r>
      <w:r w:rsidR="005848F0">
        <w:rPr>
          <w:rFonts w:ascii="Times New Roman" w:eastAsia="Times New Roman" w:hAnsi="Times New Roman" w:cs="Times New Roman"/>
          <w:color w:val="000000"/>
          <w:sz w:val="24"/>
          <w:lang w:eastAsia="cs-CZ"/>
        </w:rPr>
        <w:t xml:space="preserve">Pracujeme s formativním hodnocením a </w:t>
      </w:r>
      <w:r w:rsidR="000F3BCD">
        <w:rPr>
          <w:rFonts w:ascii="Times New Roman" w:hAnsi="Times New Roman" w:cs="Times New Roman"/>
          <w:b/>
          <w:bCs/>
          <w:noProof/>
          <w:color w:val="000000"/>
          <w:sz w:val="24"/>
          <w:szCs w:val="24"/>
          <w:lang w:eastAsia="cs-CZ"/>
        </w:rPr>
        <w:drawing>
          <wp:anchor distT="0" distB="0" distL="114300" distR="114300" simplePos="0" relativeHeight="251723776" behindDoc="1" locked="0" layoutInCell="1" allowOverlap="1" wp14:anchorId="731284B9" wp14:editId="106D6456">
            <wp:simplePos x="0" y="0"/>
            <wp:positionH relativeFrom="margin">
              <wp:posOffset>1751965</wp:posOffset>
            </wp:positionH>
            <wp:positionV relativeFrom="paragraph">
              <wp:posOffset>738505</wp:posOffset>
            </wp:positionV>
            <wp:extent cx="1859280" cy="1569720"/>
            <wp:effectExtent l="0" t="0" r="7620" b="0"/>
            <wp:wrapNone/>
            <wp:docPr id="863024962"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59280" cy="1569720"/>
                    </a:xfrm>
                    <a:prstGeom prst="rect">
                      <a:avLst/>
                    </a:prstGeom>
                    <a:noFill/>
                  </pic:spPr>
                </pic:pic>
              </a:graphicData>
            </a:graphic>
            <wp14:sizeRelH relativeFrom="page">
              <wp14:pctWidth>0</wp14:pctWidth>
            </wp14:sizeRelH>
            <wp14:sizeRelV relativeFrom="page">
              <wp14:pctHeight>0</wp14:pctHeight>
            </wp14:sizeRelV>
          </wp:anchor>
        </w:drawing>
      </w:r>
      <w:r w:rsidR="005848F0">
        <w:rPr>
          <w:rFonts w:ascii="Times New Roman" w:eastAsia="Times New Roman" w:hAnsi="Times New Roman" w:cs="Times New Roman"/>
          <w:color w:val="000000"/>
          <w:sz w:val="24"/>
          <w:lang w:eastAsia="cs-CZ"/>
        </w:rPr>
        <w:t>pr</w:t>
      </w:r>
      <w:r w:rsidR="00531980">
        <w:rPr>
          <w:rFonts w:ascii="Times New Roman" w:eastAsia="Times New Roman" w:hAnsi="Times New Roman" w:cs="Times New Roman"/>
          <w:color w:val="000000"/>
          <w:sz w:val="24"/>
          <w:lang w:eastAsia="cs-CZ"/>
        </w:rPr>
        <w:t>a</w:t>
      </w:r>
      <w:r w:rsidR="005848F0">
        <w:rPr>
          <w:rFonts w:ascii="Times New Roman" w:eastAsia="Times New Roman" w:hAnsi="Times New Roman" w:cs="Times New Roman"/>
          <w:color w:val="000000"/>
          <w:sz w:val="24"/>
          <w:lang w:eastAsia="cs-CZ"/>
        </w:rPr>
        <w:t>cí s portfoliem každého dítěte od vstup</w:t>
      </w:r>
      <w:r w:rsidR="00E70B35">
        <w:rPr>
          <w:rFonts w:ascii="Times New Roman" w:eastAsia="Times New Roman" w:hAnsi="Times New Roman" w:cs="Times New Roman"/>
          <w:color w:val="000000"/>
          <w:sz w:val="24"/>
          <w:lang w:eastAsia="cs-CZ"/>
        </w:rPr>
        <w:t>u</w:t>
      </w:r>
      <w:r w:rsidR="005848F0">
        <w:rPr>
          <w:rFonts w:ascii="Times New Roman" w:eastAsia="Times New Roman" w:hAnsi="Times New Roman" w:cs="Times New Roman"/>
          <w:color w:val="000000"/>
          <w:sz w:val="24"/>
          <w:lang w:eastAsia="cs-CZ"/>
        </w:rPr>
        <w:t xml:space="preserve"> do MŠ.</w:t>
      </w:r>
    </w:p>
    <w:p w14:paraId="2536EBA1" w14:textId="63DB2648" w:rsidR="00A235C8" w:rsidRDefault="00A235C8" w:rsidP="00C827EB">
      <w:pPr>
        <w:autoSpaceDE w:val="0"/>
        <w:autoSpaceDN w:val="0"/>
        <w:adjustRightInd w:val="0"/>
        <w:spacing w:after="0" w:line="240" w:lineRule="auto"/>
        <w:rPr>
          <w:rFonts w:ascii="Times New Roman" w:hAnsi="Times New Roman" w:cs="Times New Roman"/>
          <w:b/>
          <w:bCs/>
          <w:color w:val="000000"/>
          <w:sz w:val="24"/>
          <w:szCs w:val="24"/>
        </w:rPr>
      </w:pPr>
    </w:p>
    <w:p w14:paraId="1833318A" w14:textId="1335A048" w:rsidR="00A235C8" w:rsidRDefault="00A235C8" w:rsidP="00A235C8">
      <w:pPr>
        <w:keepNext/>
        <w:autoSpaceDE w:val="0"/>
        <w:autoSpaceDN w:val="0"/>
        <w:adjustRightInd w:val="0"/>
        <w:spacing w:after="0" w:line="240" w:lineRule="auto"/>
      </w:pPr>
    </w:p>
    <w:p w14:paraId="1ACAA40E" w14:textId="427508AD" w:rsidR="00A235C8" w:rsidRPr="00DD6C5D" w:rsidRDefault="00A235C8" w:rsidP="00DD6C5D">
      <w:pPr>
        <w:pStyle w:val="Titulek"/>
        <w:rPr>
          <w:rFonts w:ascii="Times New Roman" w:hAnsi="Times New Roman" w:cs="Times New Roman"/>
          <w:sz w:val="16"/>
          <w:szCs w:val="16"/>
        </w:rPr>
      </w:pPr>
      <w:r w:rsidRPr="00A235C8">
        <w:rPr>
          <w:rFonts w:ascii="Times New Roman" w:hAnsi="Times New Roman" w:cs="Times New Roman"/>
          <w:sz w:val="16"/>
          <w:szCs w:val="16"/>
        </w:rPr>
        <w:t>Vše volně přístupné</w:t>
      </w:r>
    </w:p>
    <w:p w14:paraId="6554171B" w14:textId="58B6DC4E" w:rsidR="00CD4394" w:rsidRDefault="00CD4394" w:rsidP="00CD4394">
      <w:pPr>
        <w:spacing w:after="200" w:line="276" w:lineRule="auto"/>
        <w:jc w:val="center"/>
        <w:rPr>
          <w:rFonts w:ascii="Times New Roman" w:eastAsia="Times New Roman" w:hAnsi="Times New Roman" w:cs="Times New Roman"/>
          <w:b/>
          <w:sz w:val="24"/>
          <w:szCs w:val="24"/>
          <w:lang w:eastAsia="cs-CZ"/>
        </w:rPr>
      </w:pPr>
    </w:p>
    <w:p w14:paraId="66075E3E" w14:textId="77777777" w:rsidR="00CD4394" w:rsidRDefault="00CD4394" w:rsidP="00CD4394">
      <w:pPr>
        <w:spacing w:after="200" w:line="276" w:lineRule="auto"/>
        <w:jc w:val="center"/>
        <w:rPr>
          <w:rFonts w:ascii="Times New Roman" w:eastAsia="Times New Roman" w:hAnsi="Times New Roman" w:cs="Times New Roman"/>
          <w:b/>
          <w:sz w:val="24"/>
          <w:szCs w:val="24"/>
          <w:lang w:eastAsia="cs-CZ"/>
        </w:rPr>
      </w:pPr>
    </w:p>
    <w:p w14:paraId="4FBD4660" w14:textId="37BC05E2" w:rsidR="00C827EB" w:rsidRPr="000F233C" w:rsidRDefault="00C827EB" w:rsidP="00C827EB">
      <w:pPr>
        <w:autoSpaceDE w:val="0"/>
        <w:autoSpaceDN w:val="0"/>
        <w:adjustRightInd w:val="0"/>
        <w:spacing w:after="0" w:line="240" w:lineRule="auto"/>
        <w:rPr>
          <w:rFonts w:ascii="Times New Roman" w:hAnsi="Times New Roman" w:cs="Times New Roman"/>
          <w:color w:val="000000"/>
          <w:sz w:val="24"/>
          <w:szCs w:val="24"/>
        </w:rPr>
      </w:pPr>
      <w:r w:rsidRPr="000F233C">
        <w:rPr>
          <w:rFonts w:ascii="Times New Roman" w:hAnsi="Times New Roman" w:cs="Times New Roman"/>
          <w:b/>
          <w:bCs/>
          <w:color w:val="000000"/>
          <w:sz w:val="24"/>
          <w:szCs w:val="24"/>
        </w:rPr>
        <w:t xml:space="preserve">Máme v plánu dle finančních, organizačních, personálních, časových, legislativních i kompetenčních možností změnit či zlepšit: </w:t>
      </w:r>
    </w:p>
    <w:p w14:paraId="2B41A9F7" w14:textId="0E797059" w:rsidR="00C827EB" w:rsidRPr="000F233C" w:rsidRDefault="00C827EB" w:rsidP="00C827EB">
      <w:pPr>
        <w:autoSpaceDE w:val="0"/>
        <w:autoSpaceDN w:val="0"/>
        <w:adjustRightInd w:val="0"/>
        <w:spacing w:after="53" w:line="240" w:lineRule="auto"/>
        <w:rPr>
          <w:rFonts w:ascii="Times New Roman" w:hAnsi="Times New Roman" w:cs="Times New Roman"/>
          <w:color w:val="000000"/>
          <w:sz w:val="24"/>
          <w:szCs w:val="24"/>
        </w:rPr>
      </w:pPr>
      <w:r w:rsidRPr="000F233C">
        <w:rPr>
          <w:rFonts w:ascii="Times New Roman" w:hAnsi="Times New Roman" w:cs="Times New Roman"/>
          <w:color w:val="000000"/>
          <w:sz w:val="24"/>
          <w:szCs w:val="24"/>
        </w:rPr>
        <w:t xml:space="preserve">- zrealizovat rekonstrukci </w:t>
      </w:r>
      <w:r w:rsidR="000F233C" w:rsidRPr="000F233C">
        <w:rPr>
          <w:rFonts w:ascii="Times New Roman" w:hAnsi="Times New Roman" w:cs="Times New Roman"/>
          <w:color w:val="000000"/>
          <w:sz w:val="24"/>
          <w:szCs w:val="24"/>
        </w:rPr>
        <w:t>obou vchodů do obou tříd</w:t>
      </w:r>
      <w:r w:rsidR="000F233C">
        <w:rPr>
          <w:rFonts w:ascii="Times New Roman" w:hAnsi="Times New Roman" w:cs="Times New Roman"/>
          <w:color w:val="000000"/>
          <w:sz w:val="24"/>
          <w:szCs w:val="24"/>
        </w:rPr>
        <w:t>,</w:t>
      </w:r>
      <w:r w:rsidR="005848F0">
        <w:rPr>
          <w:rFonts w:ascii="Times New Roman" w:hAnsi="Times New Roman" w:cs="Times New Roman"/>
          <w:color w:val="000000"/>
          <w:sz w:val="24"/>
          <w:szCs w:val="24"/>
        </w:rPr>
        <w:t xml:space="preserve"> (2026-2027),</w:t>
      </w:r>
    </w:p>
    <w:p w14:paraId="1488BEFB" w14:textId="232077DC" w:rsidR="000F233C" w:rsidRDefault="000F233C" w:rsidP="00C827EB">
      <w:pPr>
        <w:autoSpaceDE w:val="0"/>
        <w:autoSpaceDN w:val="0"/>
        <w:adjustRightInd w:val="0"/>
        <w:spacing w:after="53" w:line="240" w:lineRule="auto"/>
        <w:rPr>
          <w:rFonts w:ascii="Times New Roman" w:hAnsi="Times New Roman" w:cs="Times New Roman"/>
          <w:color w:val="000000"/>
          <w:sz w:val="24"/>
          <w:szCs w:val="24"/>
        </w:rPr>
      </w:pPr>
      <w:r w:rsidRPr="000F233C">
        <w:rPr>
          <w:rFonts w:ascii="Times New Roman" w:hAnsi="Times New Roman" w:cs="Times New Roman"/>
          <w:color w:val="000000"/>
          <w:sz w:val="24"/>
          <w:szCs w:val="24"/>
        </w:rPr>
        <w:t xml:space="preserve">-sjednotit fasádu třídy </w:t>
      </w:r>
      <w:r w:rsidR="00287718">
        <w:rPr>
          <w:rFonts w:ascii="Times New Roman" w:hAnsi="Times New Roman" w:cs="Times New Roman"/>
          <w:color w:val="000000"/>
          <w:sz w:val="24"/>
          <w:szCs w:val="24"/>
        </w:rPr>
        <w:t>S</w:t>
      </w:r>
      <w:r w:rsidRPr="000F233C">
        <w:rPr>
          <w:rFonts w:ascii="Times New Roman" w:hAnsi="Times New Roman" w:cs="Times New Roman"/>
          <w:color w:val="000000"/>
          <w:sz w:val="24"/>
          <w:szCs w:val="24"/>
        </w:rPr>
        <w:t xml:space="preserve">luníček s třídou </w:t>
      </w:r>
      <w:r w:rsidR="00287718">
        <w:rPr>
          <w:rFonts w:ascii="Times New Roman" w:hAnsi="Times New Roman" w:cs="Times New Roman"/>
          <w:color w:val="000000"/>
          <w:sz w:val="24"/>
          <w:szCs w:val="24"/>
        </w:rPr>
        <w:t>B</w:t>
      </w:r>
      <w:r w:rsidRPr="000F233C">
        <w:rPr>
          <w:rFonts w:ascii="Times New Roman" w:hAnsi="Times New Roman" w:cs="Times New Roman"/>
          <w:color w:val="000000"/>
          <w:sz w:val="24"/>
          <w:szCs w:val="24"/>
        </w:rPr>
        <w:t>erušek a nechat pomalovat dětskými motivy nevzhledné šedé tarasy</w:t>
      </w:r>
      <w:r w:rsidR="005848F0">
        <w:rPr>
          <w:rFonts w:ascii="Times New Roman" w:hAnsi="Times New Roman" w:cs="Times New Roman"/>
          <w:color w:val="000000"/>
          <w:sz w:val="24"/>
          <w:szCs w:val="24"/>
        </w:rPr>
        <w:t>, (2027-2028),</w:t>
      </w:r>
    </w:p>
    <w:p w14:paraId="23AE6726" w14:textId="23CAF82D" w:rsidR="00C827EB" w:rsidRDefault="000F233C" w:rsidP="000F233C">
      <w:pPr>
        <w:autoSpaceDE w:val="0"/>
        <w:autoSpaceDN w:val="0"/>
        <w:adjustRightInd w:val="0"/>
        <w:spacing w:after="53"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-opravu podlahy v šatně provozních zaměstnanců</w:t>
      </w:r>
      <w:r w:rsidR="005848F0">
        <w:rPr>
          <w:rFonts w:ascii="Times New Roman" w:hAnsi="Times New Roman" w:cs="Times New Roman"/>
          <w:color w:val="000000"/>
          <w:sz w:val="24"/>
          <w:szCs w:val="24"/>
        </w:rPr>
        <w:t>, (2028-2029),</w:t>
      </w:r>
    </w:p>
    <w:p w14:paraId="4C5E45B8" w14:textId="446E6A1A" w:rsidR="005848F0" w:rsidRPr="000F233C" w:rsidRDefault="005848F0" w:rsidP="000F233C">
      <w:pPr>
        <w:autoSpaceDE w:val="0"/>
        <w:autoSpaceDN w:val="0"/>
        <w:adjustRightInd w:val="0"/>
        <w:spacing w:after="53"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-snižování počtu dětí na třídách pro optimálnější individualizaci a individuální péči a inkluzivní vedení dětí, (do roku 2030).</w:t>
      </w:r>
    </w:p>
    <w:bookmarkEnd w:id="2"/>
    <w:p w14:paraId="5EDBFE6C" w14:textId="77777777" w:rsidR="003B7B4A" w:rsidRPr="00A235C8" w:rsidRDefault="003B7B4A" w:rsidP="00A235C8">
      <w:pPr>
        <w:shd w:val="clear" w:color="auto" w:fill="FFFFFF"/>
        <w:spacing w:after="0" w:line="384" w:lineRule="atLeast"/>
        <w:rPr>
          <w:rFonts w:ascii="Arial" w:eastAsia="Times New Roman" w:hAnsi="Arial" w:cs="Arial"/>
          <w:color w:val="363636"/>
          <w:sz w:val="19"/>
          <w:szCs w:val="19"/>
          <w:lang w:eastAsia="cs-CZ"/>
        </w:rPr>
      </w:pPr>
    </w:p>
    <w:p w14:paraId="3EB2359D" w14:textId="40164286" w:rsidR="00EE45F7" w:rsidRDefault="002017B4">
      <w:pPr>
        <w:numPr>
          <w:ilvl w:val="0"/>
          <w:numId w:val="7"/>
        </w:numPr>
        <w:spacing w:after="0" w:line="240" w:lineRule="auto"/>
        <w:jc w:val="center"/>
        <w:rPr>
          <w:rFonts w:ascii="Times New Roman" w:eastAsia="Times New Roman" w:hAnsi="Times New Roman" w:cs="Times New Roman"/>
          <w:b/>
          <w:sz w:val="28"/>
          <w:szCs w:val="28"/>
          <w:lang w:eastAsia="cs-CZ"/>
        </w:rPr>
      </w:pPr>
      <w:r w:rsidRPr="002017B4">
        <w:rPr>
          <w:rFonts w:ascii="Times New Roman" w:eastAsia="Times New Roman" w:hAnsi="Times New Roman" w:cs="Times New Roman"/>
          <w:b/>
          <w:sz w:val="28"/>
          <w:szCs w:val="28"/>
          <w:lang w:eastAsia="cs-CZ"/>
        </w:rPr>
        <w:t>Pedagogický tým školy</w:t>
      </w:r>
    </w:p>
    <w:p w14:paraId="04DEB0B3" w14:textId="77777777" w:rsidR="002017B4" w:rsidRDefault="002017B4" w:rsidP="002017B4">
      <w:pPr>
        <w:spacing w:after="0" w:line="240" w:lineRule="auto"/>
        <w:jc w:val="center"/>
        <w:rPr>
          <w:rFonts w:ascii="Times New Roman" w:eastAsia="Times New Roman" w:hAnsi="Times New Roman" w:cs="Times New Roman"/>
          <w:b/>
          <w:sz w:val="28"/>
          <w:szCs w:val="28"/>
          <w:lang w:eastAsia="cs-CZ"/>
        </w:rPr>
      </w:pPr>
    </w:p>
    <w:p w14:paraId="63A907B2" w14:textId="48D8EAC8" w:rsidR="002017B4" w:rsidRPr="00AF4548" w:rsidRDefault="00F459C4" w:rsidP="00AF4548">
      <w:pPr>
        <w:spacing w:after="0" w:line="24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 xml:space="preserve">     </w:t>
      </w:r>
      <w:r w:rsidR="00AF4548" w:rsidRPr="00AF4548">
        <w:rPr>
          <w:rFonts w:ascii="Times New Roman" w:eastAsia="Times New Roman" w:hAnsi="Times New Roman" w:cs="Times New Roman"/>
          <w:bCs/>
          <w:sz w:val="24"/>
          <w:szCs w:val="24"/>
          <w:lang w:eastAsia="cs-CZ"/>
        </w:rPr>
        <w:t>Člověk pracují</w:t>
      </w:r>
      <w:r w:rsidR="00287718">
        <w:rPr>
          <w:rFonts w:ascii="Times New Roman" w:eastAsia="Times New Roman" w:hAnsi="Times New Roman" w:cs="Times New Roman"/>
          <w:bCs/>
          <w:sz w:val="24"/>
          <w:szCs w:val="24"/>
          <w:lang w:eastAsia="cs-CZ"/>
        </w:rPr>
        <w:t>cí</w:t>
      </w:r>
      <w:r w:rsidR="00AF4548">
        <w:rPr>
          <w:rFonts w:ascii="Times New Roman" w:eastAsia="Times New Roman" w:hAnsi="Times New Roman" w:cs="Times New Roman"/>
          <w:bCs/>
          <w:sz w:val="24"/>
          <w:szCs w:val="24"/>
          <w:lang w:eastAsia="cs-CZ"/>
        </w:rPr>
        <w:t xml:space="preserve"> v mateřské škole, je také jen člověk, ale</w:t>
      </w:r>
      <w:r w:rsidR="001578B2">
        <w:rPr>
          <w:rFonts w:ascii="Times New Roman" w:eastAsia="Times New Roman" w:hAnsi="Times New Roman" w:cs="Times New Roman"/>
          <w:bCs/>
          <w:sz w:val="24"/>
          <w:szCs w:val="24"/>
          <w:lang w:eastAsia="cs-CZ"/>
        </w:rPr>
        <w:t xml:space="preserve"> jako profesionál musí být </w:t>
      </w:r>
      <w:r w:rsidR="00FD4FFA">
        <w:rPr>
          <w:rFonts w:ascii="Times New Roman" w:eastAsia="Times New Roman" w:hAnsi="Times New Roman" w:cs="Times New Roman"/>
          <w:bCs/>
          <w:sz w:val="24"/>
          <w:szCs w:val="24"/>
          <w:lang w:eastAsia="cs-CZ"/>
        </w:rPr>
        <w:t xml:space="preserve">vzorem lidskosti, </w:t>
      </w:r>
      <w:r w:rsidR="001578B2">
        <w:rPr>
          <w:rFonts w:ascii="Times New Roman" w:eastAsia="Times New Roman" w:hAnsi="Times New Roman" w:cs="Times New Roman"/>
          <w:bCs/>
          <w:sz w:val="24"/>
          <w:szCs w:val="24"/>
          <w:lang w:eastAsia="cs-CZ"/>
        </w:rPr>
        <w:t xml:space="preserve">empatický, autentický, </w:t>
      </w:r>
      <w:r w:rsidR="00885A23">
        <w:rPr>
          <w:rFonts w:ascii="Times New Roman" w:eastAsia="Times New Roman" w:hAnsi="Times New Roman" w:cs="Times New Roman"/>
          <w:bCs/>
          <w:sz w:val="24"/>
          <w:szCs w:val="24"/>
          <w:lang w:eastAsia="cs-CZ"/>
        </w:rPr>
        <w:t xml:space="preserve">respektující individualitu každé osobnosti, </w:t>
      </w:r>
      <w:r w:rsidR="001578B2">
        <w:rPr>
          <w:rFonts w:ascii="Times New Roman" w:eastAsia="Times New Roman" w:hAnsi="Times New Roman" w:cs="Times New Roman"/>
          <w:bCs/>
          <w:sz w:val="24"/>
          <w:szCs w:val="24"/>
          <w:lang w:eastAsia="cs-CZ"/>
        </w:rPr>
        <w:t>laskavý, otevřený</w:t>
      </w:r>
      <w:r w:rsidR="00885A23">
        <w:rPr>
          <w:rFonts w:ascii="Times New Roman" w:eastAsia="Times New Roman" w:hAnsi="Times New Roman" w:cs="Times New Roman"/>
          <w:bCs/>
          <w:sz w:val="24"/>
          <w:szCs w:val="24"/>
          <w:lang w:eastAsia="cs-CZ"/>
        </w:rPr>
        <w:t>m srdcem naslouchat</w:t>
      </w:r>
      <w:r w:rsidR="001578B2">
        <w:rPr>
          <w:rFonts w:ascii="Times New Roman" w:eastAsia="Times New Roman" w:hAnsi="Times New Roman" w:cs="Times New Roman"/>
          <w:bCs/>
          <w:sz w:val="24"/>
          <w:szCs w:val="24"/>
          <w:lang w:eastAsia="cs-CZ"/>
        </w:rPr>
        <w:t xml:space="preserve"> novým myšlenkám </w:t>
      </w:r>
      <w:r w:rsidR="00885A23">
        <w:rPr>
          <w:rFonts w:ascii="Times New Roman" w:eastAsia="Times New Roman" w:hAnsi="Times New Roman" w:cs="Times New Roman"/>
          <w:bCs/>
          <w:sz w:val="24"/>
          <w:szCs w:val="24"/>
          <w:lang w:eastAsia="cs-CZ"/>
        </w:rPr>
        <w:t>i pomoci realizovat neprobádané cesty</w:t>
      </w:r>
      <w:r w:rsidR="001578B2">
        <w:rPr>
          <w:rFonts w:ascii="Times New Roman" w:eastAsia="Times New Roman" w:hAnsi="Times New Roman" w:cs="Times New Roman"/>
          <w:bCs/>
          <w:sz w:val="24"/>
          <w:szCs w:val="24"/>
          <w:lang w:eastAsia="cs-CZ"/>
        </w:rPr>
        <w:t xml:space="preserve">, trpělivý, energický, </w:t>
      </w:r>
      <w:r w:rsidR="00885A23">
        <w:rPr>
          <w:rFonts w:ascii="Times New Roman" w:eastAsia="Times New Roman" w:hAnsi="Times New Roman" w:cs="Times New Roman"/>
          <w:bCs/>
          <w:sz w:val="24"/>
          <w:szCs w:val="24"/>
          <w:lang w:eastAsia="cs-CZ"/>
        </w:rPr>
        <w:t>kreativní, hravý, čitelný, spravedlivý, objektivní, bez předsudků, je výborným komunikátorem, spolupracuje s kýmkoliv, vytváří prostředí</w:t>
      </w:r>
      <w:r w:rsidR="00E70B35">
        <w:rPr>
          <w:rFonts w:ascii="Times New Roman" w:eastAsia="Times New Roman" w:hAnsi="Times New Roman" w:cs="Times New Roman"/>
          <w:bCs/>
          <w:sz w:val="24"/>
          <w:szCs w:val="24"/>
          <w:lang w:eastAsia="cs-CZ"/>
        </w:rPr>
        <w:t>,</w:t>
      </w:r>
      <w:r w:rsidR="00885A23">
        <w:rPr>
          <w:rFonts w:ascii="Times New Roman" w:eastAsia="Times New Roman" w:hAnsi="Times New Roman" w:cs="Times New Roman"/>
          <w:bCs/>
          <w:sz w:val="24"/>
          <w:szCs w:val="24"/>
          <w:lang w:eastAsia="cs-CZ"/>
        </w:rPr>
        <w:t xml:space="preserve"> kde se každý cítí v bezpečí a přijatý, harmonizuje prostředí, které svými nápady dovede do zábavné a podnětné strategie.</w:t>
      </w:r>
      <w:r w:rsidR="00581355">
        <w:rPr>
          <w:rFonts w:ascii="Times New Roman" w:eastAsia="Times New Roman" w:hAnsi="Times New Roman" w:cs="Times New Roman"/>
          <w:bCs/>
          <w:sz w:val="24"/>
          <w:szCs w:val="24"/>
          <w:lang w:eastAsia="cs-CZ"/>
        </w:rPr>
        <w:t xml:space="preserve"> Preventivně zasévá do povědomí osvětovou strategii, aby lidé kolem něj netápali v nevědomosti a věděli</w:t>
      </w:r>
      <w:r w:rsidR="00E70B35">
        <w:rPr>
          <w:rFonts w:ascii="Times New Roman" w:eastAsia="Times New Roman" w:hAnsi="Times New Roman" w:cs="Times New Roman"/>
          <w:bCs/>
          <w:sz w:val="24"/>
          <w:szCs w:val="24"/>
          <w:lang w:eastAsia="cs-CZ"/>
        </w:rPr>
        <w:t>,</w:t>
      </w:r>
      <w:r w:rsidR="00581355">
        <w:rPr>
          <w:rFonts w:ascii="Times New Roman" w:eastAsia="Times New Roman" w:hAnsi="Times New Roman" w:cs="Times New Roman"/>
          <w:bCs/>
          <w:sz w:val="24"/>
          <w:szCs w:val="24"/>
          <w:lang w:eastAsia="cs-CZ"/>
        </w:rPr>
        <w:t xml:space="preserve"> kam se s problémem chýlit a obrátit o pomoc.</w:t>
      </w:r>
    </w:p>
    <w:p w14:paraId="19751136" w14:textId="69C1AB2D" w:rsidR="002017B4" w:rsidRDefault="002017B4" w:rsidP="002017B4">
      <w:pPr>
        <w:spacing w:after="0" w:line="240" w:lineRule="auto"/>
        <w:rPr>
          <w:rFonts w:ascii="Times New Roman" w:eastAsia="Times New Roman" w:hAnsi="Times New Roman" w:cs="Times New Roman"/>
          <w:b/>
          <w:sz w:val="24"/>
          <w:szCs w:val="24"/>
          <w:lang w:eastAsia="cs-CZ"/>
        </w:rPr>
      </w:pPr>
      <w:r w:rsidRPr="002017B4">
        <w:rPr>
          <w:rFonts w:ascii="Times New Roman" w:eastAsia="Times New Roman" w:hAnsi="Times New Roman" w:cs="Times New Roman"/>
          <w:b/>
          <w:sz w:val="24"/>
          <w:szCs w:val="24"/>
          <w:lang w:eastAsia="cs-CZ"/>
        </w:rPr>
        <w:t>3.1 Obecný popis složení týmu školy</w:t>
      </w:r>
    </w:p>
    <w:p w14:paraId="751F1353" w14:textId="442DA3D0" w:rsidR="00EB13BB" w:rsidRDefault="00F459C4" w:rsidP="00416EA2">
      <w:pPr>
        <w:spacing w:after="0" w:line="240" w:lineRule="auto"/>
        <w:contextualSpacing/>
        <w:jc w:val="both"/>
        <w:rPr>
          <w:rFonts w:ascii="Times New Roman" w:eastAsia="Times New Roman" w:hAnsi="Times New Roman" w:cs="Times New Roman"/>
          <w:sz w:val="24"/>
          <w:szCs w:val="20"/>
          <w:lang w:eastAsia="cs-CZ"/>
        </w:rPr>
      </w:pPr>
      <w:r>
        <w:rPr>
          <w:rFonts w:ascii="Times New Roman" w:eastAsia="Times New Roman" w:hAnsi="Times New Roman" w:cs="Times New Roman"/>
          <w:bCs/>
          <w:sz w:val="24"/>
          <w:szCs w:val="24"/>
          <w:lang w:eastAsia="cs-CZ"/>
        </w:rPr>
        <w:t xml:space="preserve">     </w:t>
      </w:r>
      <w:r w:rsidR="00AF4548" w:rsidRPr="00AF4548">
        <w:rPr>
          <w:rFonts w:ascii="Times New Roman" w:eastAsia="Times New Roman" w:hAnsi="Times New Roman" w:cs="Times New Roman"/>
          <w:bCs/>
          <w:sz w:val="24"/>
          <w:szCs w:val="24"/>
          <w:lang w:eastAsia="cs-CZ"/>
        </w:rPr>
        <w:t>Ř</w:t>
      </w:r>
      <w:r w:rsidR="00AF4548">
        <w:rPr>
          <w:rFonts w:ascii="Times New Roman" w:eastAsia="Times New Roman" w:hAnsi="Times New Roman" w:cs="Times New Roman"/>
          <w:bCs/>
          <w:sz w:val="24"/>
          <w:szCs w:val="24"/>
          <w:lang w:eastAsia="cs-CZ"/>
        </w:rPr>
        <w:t xml:space="preserve">editelka jako lídr, který jde svému týmu příkladem a svojí empatií a motivující energií posouvá svoji vizi, koncepci i profilaci školy vpřed. Nesmíme pro naše děti usnout na vavřínech. </w:t>
      </w:r>
      <w:r w:rsidR="0090279B">
        <w:rPr>
          <w:rFonts w:ascii="Times New Roman" w:eastAsia="Times New Roman" w:hAnsi="Times New Roman" w:cs="Times New Roman"/>
          <w:bCs/>
          <w:sz w:val="24"/>
          <w:szCs w:val="24"/>
          <w:lang w:eastAsia="cs-CZ"/>
        </w:rPr>
        <w:t xml:space="preserve">Vymezí pracovní povinnosti, pravomoci a odpovědnost jednotlivých členů pedagogického týmu a definovala náplně práce. Vymezila kompetence v oblasti pedagogické, organizační, finanční, a materiální a jejich zabezpečení. </w:t>
      </w:r>
      <w:r w:rsidR="00AF4548">
        <w:rPr>
          <w:rFonts w:ascii="Times New Roman" w:eastAsia="Times New Roman" w:hAnsi="Times New Roman" w:cs="Times New Roman"/>
          <w:bCs/>
          <w:sz w:val="24"/>
          <w:szCs w:val="24"/>
          <w:lang w:eastAsia="cs-CZ"/>
        </w:rPr>
        <w:t>Každodenně se podílí na životě MŠ a plně všechny pozitivně podporuje</w:t>
      </w:r>
      <w:r w:rsidR="00FD4FFA">
        <w:rPr>
          <w:rFonts w:ascii="Times New Roman" w:eastAsia="Times New Roman" w:hAnsi="Times New Roman" w:cs="Times New Roman"/>
          <w:bCs/>
          <w:sz w:val="24"/>
          <w:szCs w:val="24"/>
          <w:lang w:eastAsia="cs-CZ"/>
        </w:rPr>
        <w:t>.</w:t>
      </w:r>
      <w:r w:rsidR="00AF4548">
        <w:rPr>
          <w:rFonts w:ascii="Times New Roman" w:eastAsia="Times New Roman" w:hAnsi="Times New Roman" w:cs="Times New Roman"/>
          <w:bCs/>
          <w:sz w:val="24"/>
          <w:szCs w:val="24"/>
          <w:lang w:eastAsia="cs-CZ"/>
        </w:rPr>
        <w:t xml:space="preserve"> </w:t>
      </w:r>
      <w:r w:rsidR="0090279B">
        <w:rPr>
          <w:rFonts w:ascii="Times New Roman" w:eastAsia="Times New Roman" w:hAnsi="Times New Roman" w:cs="Times New Roman"/>
          <w:bCs/>
          <w:sz w:val="24"/>
          <w:szCs w:val="24"/>
          <w:lang w:eastAsia="cs-CZ"/>
        </w:rPr>
        <w:t>Při vedení zaměstnanců vytváří ovzduš</w:t>
      </w:r>
      <w:r w:rsidR="00710CEA">
        <w:rPr>
          <w:rFonts w:ascii="Times New Roman" w:eastAsia="Times New Roman" w:hAnsi="Times New Roman" w:cs="Times New Roman"/>
          <w:bCs/>
          <w:sz w:val="24"/>
          <w:szCs w:val="24"/>
          <w:lang w:eastAsia="cs-CZ"/>
        </w:rPr>
        <w:t xml:space="preserve">í </w:t>
      </w:r>
      <w:r w:rsidR="0090279B">
        <w:rPr>
          <w:rFonts w:ascii="Times New Roman" w:eastAsia="Times New Roman" w:hAnsi="Times New Roman" w:cs="Times New Roman"/>
          <w:bCs/>
          <w:sz w:val="24"/>
          <w:szCs w:val="24"/>
          <w:lang w:eastAsia="cs-CZ"/>
        </w:rPr>
        <w:t xml:space="preserve">vzájemné důvěry </w:t>
      </w:r>
      <w:r w:rsidR="00710CEA">
        <w:rPr>
          <w:rFonts w:ascii="Times New Roman" w:eastAsia="Times New Roman" w:hAnsi="Times New Roman" w:cs="Times New Roman"/>
          <w:bCs/>
          <w:sz w:val="24"/>
          <w:szCs w:val="24"/>
          <w:lang w:eastAsia="cs-CZ"/>
        </w:rPr>
        <w:t>a kla</w:t>
      </w:r>
      <w:r w:rsidR="00E70B35">
        <w:rPr>
          <w:rFonts w:ascii="Times New Roman" w:eastAsia="Times New Roman" w:hAnsi="Times New Roman" w:cs="Times New Roman"/>
          <w:bCs/>
          <w:sz w:val="24"/>
          <w:szCs w:val="24"/>
          <w:lang w:eastAsia="cs-CZ"/>
        </w:rPr>
        <w:t>d</w:t>
      </w:r>
      <w:r w:rsidR="00710CEA">
        <w:rPr>
          <w:rFonts w:ascii="Times New Roman" w:eastAsia="Times New Roman" w:hAnsi="Times New Roman" w:cs="Times New Roman"/>
          <w:bCs/>
          <w:sz w:val="24"/>
          <w:szCs w:val="24"/>
          <w:lang w:eastAsia="cs-CZ"/>
        </w:rPr>
        <w:t>e veliký důraz na týmovou práci, otevřenou taktní komunikaci, a vzájemnou spolupráci. Vyhodnocuje práci zaměstnanců, provádí kontroly, hospitace, vše písemně dokumentuje a na jejich základě jsou společně se zaměstnanci vyvozeny plány DVPP a osobnostního rozvoje zaměstnance. Zpracovává a analyzuje ŠVP PV, opírá se o názory všech, aby vy</w:t>
      </w:r>
      <w:r w:rsidR="00287718">
        <w:rPr>
          <w:rFonts w:ascii="Times New Roman" w:eastAsia="Times New Roman" w:hAnsi="Times New Roman" w:cs="Times New Roman"/>
          <w:bCs/>
          <w:sz w:val="24"/>
          <w:szCs w:val="24"/>
          <w:lang w:eastAsia="cs-CZ"/>
        </w:rPr>
        <w:t>u</w:t>
      </w:r>
      <w:r w:rsidR="00710CEA">
        <w:rPr>
          <w:rFonts w:ascii="Times New Roman" w:eastAsia="Times New Roman" w:hAnsi="Times New Roman" w:cs="Times New Roman"/>
          <w:bCs/>
          <w:sz w:val="24"/>
          <w:szCs w:val="24"/>
          <w:lang w:eastAsia="cs-CZ"/>
        </w:rPr>
        <w:t xml:space="preserve">žila zpětnou vazbu k rozvoji mateřské školy i obohacování vzdělávacích činností.  </w:t>
      </w:r>
      <w:r w:rsidR="00AF4548">
        <w:rPr>
          <w:rFonts w:ascii="Times New Roman" w:eastAsia="Times New Roman" w:hAnsi="Times New Roman" w:cs="Times New Roman"/>
          <w:bCs/>
          <w:sz w:val="24"/>
          <w:szCs w:val="24"/>
          <w:lang w:eastAsia="cs-CZ"/>
        </w:rPr>
        <w:t>Hledání nových</w:t>
      </w:r>
      <w:r w:rsidR="001578B2">
        <w:rPr>
          <w:rFonts w:ascii="Times New Roman" w:eastAsia="Times New Roman" w:hAnsi="Times New Roman" w:cs="Times New Roman"/>
          <w:bCs/>
          <w:sz w:val="24"/>
          <w:szCs w:val="24"/>
          <w:lang w:eastAsia="cs-CZ"/>
        </w:rPr>
        <w:t xml:space="preserve"> způsobů, jak zlepšit vzdělávací procesy a podmínky pro děti i zaměstnance. </w:t>
      </w:r>
      <w:r w:rsidR="00FD4FFA">
        <w:rPr>
          <w:rFonts w:ascii="Times New Roman" w:eastAsia="Times New Roman" w:hAnsi="Times New Roman" w:cs="Times New Roman"/>
          <w:bCs/>
          <w:sz w:val="24"/>
          <w:szCs w:val="24"/>
          <w:lang w:eastAsia="cs-CZ"/>
        </w:rPr>
        <w:t xml:space="preserve">Vytváří příznivé klima a kultury školy. </w:t>
      </w:r>
      <w:r w:rsidR="001578B2">
        <w:rPr>
          <w:rFonts w:ascii="Times New Roman" w:eastAsia="Times New Roman" w:hAnsi="Times New Roman" w:cs="Times New Roman"/>
          <w:bCs/>
          <w:sz w:val="24"/>
          <w:szCs w:val="24"/>
          <w:lang w:eastAsia="cs-CZ"/>
        </w:rPr>
        <w:t xml:space="preserve">Dát dětem kvalitní základy pro jejich další vzdělávání je cílem celého pedagogického týmu. </w:t>
      </w:r>
      <w:r w:rsidR="00531980">
        <w:rPr>
          <w:rFonts w:ascii="Times New Roman" w:eastAsia="Times New Roman" w:hAnsi="Times New Roman" w:cs="Times New Roman"/>
          <w:bCs/>
          <w:sz w:val="24"/>
          <w:szCs w:val="24"/>
          <w:lang w:eastAsia="cs-CZ"/>
        </w:rPr>
        <w:t>Podporuje sounáležitost celého živého organismu mateřské školy.</w:t>
      </w:r>
      <w:bookmarkStart w:id="3" w:name="_Hlk168939471"/>
    </w:p>
    <w:p w14:paraId="4B11181E" w14:textId="77777777" w:rsidR="00EB13BB" w:rsidRDefault="00EB13BB" w:rsidP="00416EA2">
      <w:pPr>
        <w:spacing w:after="0" w:line="240" w:lineRule="auto"/>
        <w:contextualSpacing/>
        <w:jc w:val="both"/>
        <w:rPr>
          <w:rFonts w:ascii="Times New Roman" w:eastAsia="Times New Roman" w:hAnsi="Times New Roman" w:cs="Times New Roman"/>
          <w:sz w:val="24"/>
          <w:szCs w:val="20"/>
          <w:lang w:eastAsia="cs-CZ"/>
        </w:rPr>
      </w:pPr>
    </w:p>
    <w:p w14:paraId="742412EA" w14:textId="77777777" w:rsidR="00EB13BB" w:rsidRPr="00EB13BB" w:rsidRDefault="00EB13BB" w:rsidP="00EB13BB">
      <w:pPr>
        <w:pStyle w:val="Default"/>
        <w:rPr>
          <w:rFonts w:ascii="Times New Roman" w:hAnsi="Times New Roman" w:cs="Times New Roman"/>
        </w:rPr>
      </w:pPr>
      <w:r w:rsidRPr="00EB13BB">
        <w:rPr>
          <w:rFonts w:ascii="Times New Roman" w:hAnsi="Times New Roman" w:cs="Times New Roman"/>
          <w:b/>
          <w:bCs/>
        </w:rPr>
        <w:lastRenderedPageBreak/>
        <w:t xml:space="preserve">Souběžné působení dvou učitelů ve třídě </w:t>
      </w:r>
    </w:p>
    <w:p w14:paraId="26F6A03B" w14:textId="76EAD137" w:rsidR="00EB13BB" w:rsidRPr="00EB13BB" w:rsidRDefault="00F459C4" w:rsidP="00EB13BB">
      <w:pPr>
        <w:pStyle w:val="Default"/>
        <w:jc w:val="both"/>
        <w:rPr>
          <w:rFonts w:ascii="Times New Roman" w:hAnsi="Times New Roman" w:cs="Times New Roman"/>
        </w:rPr>
      </w:pPr>
      <w:r>
        <w:rPr>
          <w:rFonts w:ascii="Times New Roman" w:hAnsi="Times New Roman" w:cs="Times New Roman"/>
        </w:rPr>
        <w:t xml:space="preserve">     </w:t>
      </w:r>
      <w:r w:rsidR="00EB13BB" w:rsidRPr="00EB13BB">
        <w:rPr>
          <w:rFonts w:ascii="Times New Roman" w:hAnsi="Times New Roman" w:cs="Times New Roman"/>
        </w:rPr>
        <w:t xml:space="preserve">Ve třídách vyučují vždy alespoň dva pedagogové, kteří se střídají v ranních a odpoledních směnách. Každý den se překrývají </w:t>
      </w:r>
      <w:r w:rsidR="00EB13BB" w:rsidRPr="00EB13BB">
        <w:rPr>
          <w:rFonts w:ascii="Times New Roman" w:hAnsi="Times New Roman" w:cs="Times New Roman"/>
          <w:b/>
          <w:bCs/>
        </w:rPr>
        <w:t xml:space="preserve">minimálně dvě a půl hodiny </w:t>
      </w:r>
      <w:r w:rsidR="00EB13BB" w:rsidRPr="00EB13BB">
        <w:rPr>
          <w:rFonts w:ascii="Times New Roman" w:hAnsi="Times New Roman" w:cs="Times New Roman"/>
        </w:rPr>
        <w:t xml:space="preserve">při přímé vzdělávací činnosti. </w:t>
      </w:r>
    </w:p>
    <w:p w14:paraId="758F0316" w14:textId="243DE7E7" w:rsidR="00416EA2" w:rsidRPr="00EB13BB" w:rsidRDefault="00EB13BB" w:rsidP="00EB13BB">
      <w:pPr>
        <w:spacing w:after="146" w:line="266" w:lineRule="auto"/>
        <w:ind w:left="10" w:hanging="10"/>
        <w:jc w:val="both"/>
        <w:rPr>
          <w:rFonts w:ascii="Times New Roman" w:hAnsi="Times New Roman" w:cs="Times New Roman"/>
          <w:sz w:val="24"/>
          <w:szCs w:val="24"/>
        </w:rPr>
      </w:pPr>
      <w:r w:rsidRPr="00EB13BB">
        <w:rPr>
          <w:rFonts w:ascii="Times New Roman" w:hAnsi="Times New Roman" w:cs="Times New Roman"/>
          <w:sz w:val="24"/>
          <w:szCs w:val="24"/>
        </w:rPr>
        <w:t xml:space="preserve">Vhodným ukotvením pracovní doby pedagogů (překrývání směn) dětem před nástupem do základní školy </w:t>
      </w:r>
      <w:r w:rsidRPr="00EB13BB">
        <w:rPr>
          <w:rFonts w:ascii="Times New Roman" w:hAnsi="Times New Roman" w:cs="Times New Roman"/>
          <w:b/>
          <w:bCs/>
          <w:sz w:val="24"/>
          <w:szCs w:val="24"/>
        </w:rPr>
        <w:t xml:space="preserve">umožňujeme </w:t>
      </w:r>
      <w:r w:rsidRPr="00EB13BB">
        <w:rPr>
          <w:rFonts w:ascii="Times New Roman" w:hAnsi="Times New Roman" w:cs="Times New Roman"/>
          <w:sz w:val="24"/>
          <w:szCs w:val="24"/>
        </w:rPr>
        <w:t xml:space="preserve">ucelenou a individualizovanou přípravu. Pedagogové se dětem plně věnují, vytváří zázemí, které podněcuje děti k vlastní aktivitě a k vytvoření prosociálních postojů k druhému. Máme nastavené podmínky pro individuální, skupinové i frontální činnosti, pro činnosti řízené i spontánní. </w:t>
      </w:r>
      <w:r w:rsidRPr="00EB13BB">
        <w:rPr>
          <w:rFonts w:ascii="Times New Roman" w:hAnsi="Times New Roman" w:cs="Times New Roman"/>
          <w:b/>
          <w:bCs/>
          <w:sz w:val="24"/>
          <w:szCs w:val="24"/>
        </w:rPr>
        <w:t xml:space="preserve">Individualizujeme </w:t>
      </w:r>
      <w:r w:rsidRPr="00EB13BB">
        <w:rPr>
          <w:rFonts w:ascii="Times New Roman" w:hAnsi="Times New Roman" w:cs="Times New Roman"/>
          <w:sz w:val="24"/>
          <w:szCs w:val="24"/>
        </w:rPr>
        <w:t xml:space="preserve">vzdělávání dětí zařazováním vhodných </w:t>
      </w:r>
      <w:r>
        <w:rPr>
          <w:rFonts w:ascii="Times New Roman" w:hAnsi="Times New Roman" w:cs="Times New Roman"/>
          <w:sz w:val="24"/>
          <w:szCs w:val="24"/>
        </w:rPr>
        <w:t>strategií</w:t>
      </w:r>
      <w:r w:rsidRPr="00EB13BB">
        <w:rPr>
          <w:rFonts w:ascii="Times New Roman" w:hAnsi="Times New Roman" w:cs="Times New Roman"/>
          <w:sz w:val="24"/>
          <w:szCs w:val="24"/>
        </w:rPr>
        <w:t xml:space="preserve"> práce se skupinou i jednotlivci. Máme nastavená pravidla pro adekvátně volenou nabídku činností a strukturu předávání a používání těchto metod při vyučování (vzdělávání dětí).</w:t>
      </w:r>
      <w:r>
        <w:rPr>
          <w:rFonts w:ascii="Times New Roman" w:hAnsi="Times New Roman" w:cs="Times New Roman"/>
          <w:sz w:val="24"/>
          <w:szCs w:val="24"/>
        </w:rPr>
        <w:t xml:space="preserve"> </w:t>
      </w:r>
      <w:r w:rsidR="00416EA2" w:rsidRPr="00416EA2">
        <w:rPr>
          <w:rFonts w:ascii="Times New Roman" w:eastAsia="Times New Roman" w:hAnsi="Times New Roman" w:cs="Times New Roman"/>
          <w:sz w:val="24"/>
          <w:szCs w:val="20"/>
          <w:lang w:eastAsia="cs-CZ"/>
        </w:rPr>
        <w:t xml:space="preserve">Činnosti, při kterých je obvykle zajištěno souběžné působení dvou </w:t>
      </w:r>
      <w:r w:rsidR="00416EA2">
        <w:rPr>
          <w:rFonts w:ascii="Times New Roman" w:eastAsia="Times New Roman" w:hAnsi="Times New Roman" w:cs="Times New Roman"/>
          <w:sz w:val="24"/>
          <w:szCs w:val="20"/>
          <w:lang w:eastAsia="cs-CZ"/>
        </w:rPr>
        <w:t>pedagogů</w:t>
      </w:r>
      <w:r w:rsidR="00416EA2" w:rsidRPr="00416EA2">
        <w:rPr>
          <w:rFonts w:ascii="Times New Roman" w:eastAsia="Times New Roman" w:hAnsi="Times New Roman" w:cs="Times New Roman"/>
          <w:sz w:val="24"/>
          <w:szCs w:val="20"/>
          <w:lang w:eastAsia="cs-CZ"/>
        </w:rPr>
        <w:t xml:space="preserve"> ve třídě</w:t>
      </w:r>
      <w:r w:rsidR="00416EA2">
        <w:rPr>
          <w:rFonts w:ascii="Times New Roman" w:eastAsia="Times New Roman" w:hAnsi="Times New Roman" w:cs="Times New Roman"/>
          <w:sz w:val="24"/>
          <w:szCs w:val="20"/>
          <w:lang w:eastAsia="cs-CZ"/>
        </w:rPr>
        <w:t xml:space="preserve"> je</w:t>
      </w:r>
      <w:r w:rsidR="00416EA2" w:rsidRPr="00416EA2">
        <w:rPr>
          <w:rFonts w:ascii="Times New Roman" w:eastAsia="Times New Roman" w:hAnsi="Times New Roman" w:cs="Times New Roman"/>
          <w:sz w:val="24"/>
          <w:szCs w:val="20"/>
          <w:lang w:eastAsia="cs-CZ"/>
        </w:rPr>
        <w:t>:</w:t>
      </w:r>
    </w:p>
    <w:p w14:paraId="0A766AFE" w14:textId="079F42BF" w:rsidR="00416EA2" w:rsidRPr="00CB5A63" w:rsidRDefault="004D6A7B" w:rsidP="00416EA2">
      <w:pPr>
        <w:spacing w:after="0" w:line="240" w:lineRule="auto"/>
        <w:ind w:left="2124"/>
        <w:rPr>
          <w:rFonts w:ascii="Times New Roman" w:eastAsia="Times New Roman" w:hAnsi="Times New Roman" w:cs="Times New Roman"/>
          <w:sz w:val="24"/>
          <w:szCs w:val="20"/>
          <w:lang w:eastAsia="cs-CZ"/>
        </w:rPr>
      </w:pPr>
      <w:r>
        <w:rPr>
          <w:rFonts w:ascii="Times New Roman" w:eastAsia="Times New Roman" w:hAnsi="Times New Roman" w:cs="Times New Roman"/>
          <w:noProof/>
          <w:sz w:val="24"/>
          <w:szCs w:val="20"/>
          <w:lang w:eastAsia="cs-CZ"/>
        </w:rPr>
        <w:drawing>
          <wp:anchor distT="0" distB="0" distL="114300" distR="114300" simplePos="0" relativeHeight="251726848" behindDoc="0" locked="0" layoutInCell="1" allowOverlap="1" wp14:anchorId="208AEFF3" wp14:editId="18CA44BF">
            <wp:simplePos x="0" y="0"/>
            <wp:positionH relativeFrom="column">
              <wp:posOffset>3245485</wp:posOffset>
            </wp:positionH>
            <wp:positionV relativeFrom="paragraph">
              <wp:posOffset>29845</wp:posOffset>
            </wp:positionV>
            <wp:extent cx="2232660" cy="1470660"/>
            <wp:effectExtent l="0" t="0" r="0" b="0"/>
            <wp:wrapNone/>
            <wp:docPr id="1394782812"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32660" cy="14706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731968" behindDoc="0" locked="0" layoutInCell="1" allowOverlap="1" wp14:anchorId="1E2977ED" wp14:editId="4B9B0307">
                <wp:simplePos x="0" y="0"/>
                <wp:positionH relativeFrom="column">
                  <wp:posOffset>3245485</wp:posOffset>
                </wp:positionH>
                <wp:positionV relativeFrom="paragraph">
                  <wp:posOffset>1443355</wp:posOffset>
                </wp:positionV>
                <wp:extent cx="2232660" cy="635"/>
                <wp:effectExtent l="0" t="0" r="0" b="0"/>
                <wp:wrapNone/>
                <wp:docPr id="1971847360" name="Textové pole 1"/>
                <wp:cNvGraphicFramePr/>
                <a:graphic xmlns:a="http://schemas.openxmlformats.org/drawingml/2006/main">
                  <a:graphicData uri="http://schemas.microsoft.com/office/word/2010/wordprocessingShape">
                    <wps:wsp>
                      <wps:cNvSpPr txBox="1"/>
                      <wps:spPr>
                        <a:xfrm>
                          <a:off x="0" y="0"/>
                          <a:ext cx="2232660" cy="635"/>
                        </a:xfrm>
                        <a:prstGeom prst="rect">
                          <a:avLst/>
                        </a:prstGeom>
                        <a:solidFill>
                          <a:prstClr val="white"/>
                        </a:solidFill>
                        <a:ln>
                          <a:noFill/>
                        </a:ln>
                      </wps:spPr>
                      <wps:txbx>
                        <w:txbxContent>
                          <w:p w14:paraId="1F5FA826" w14:textId="45375D35" w:rsidR="004D6A7B" w:rsidRPr="004D6A7B" w:rsidRDefault="004D6A7B" w:rsidP="004D6A7B">
                            <w:pPr>
                              <w:pStyle w:val="Titulek"/>
                              <w:rPr>
                                <w:rFonts w:ascii="Times New Roman" w:eastAsia="Times New Roman" w:hAnsi="Times New Roman" w:cs="Times New Roman"/>
                                <w:noProof/>
                                <w:sz w:val="16"/>
                                <w:szCs w:val="16"/>
                              </w:rPr>
                            </w:pPr>
                            <w:r w:rsidRPr="004D6A7B">
                              <w:rPr>
                                <w:rFonts w:ascii="Times New Roman" w:hAnsi="Times New Roman" w:cs="Times New Roman"/>
                                <w:sz w:val="16"/>
                                <w:szCs w:val="16"/>
                              </w:rPr>
                              <w:t>Jsme jeden tým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2977ED" id="_x0000_s1030" type="#_x0000_t202" style="position:absolute;left:0;text-align:left;margin-left:255.55pt;margin-top:113.65pt;width:175.8pt;height:.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" stroked="f">
                <v:textbox style="mso-fit-shape-to-text:t" inset="0,0,0,0">
                  <w:txbxContent>
                    <w:p w14:paraId="1F5FA826" w14:textId="45375D35" w:rsidR="004D6A7B" w:rsidRPr="004D6A7B" w:rsidRDefault="004D6A7B" w:rsidP="004D6A7B">
                      <w:pPr>
                        <w:pStyle w:val="Titulek"/>
                        <w:rPr>
                          <w:rFonts w:ascii="Times New Roman" w:eastAsia="Times New Roman" w:hAnsi="Times New Roman" w:cs="Times New Roman"/>
                          <w:noProof/>
                          <w:sz w:val="16"/>
                          <w:szCs w:val="16"/>
                        </w:rPr>
                      </w:pPr>
                      <w:r w:rsidRPr="004D6A7B">
                        <w:rPr>
                          <w:rFonts w:ascii="Times New Roman" w:hAnsi="Times New Roman" w:cs="Times New Roman"/>
                          <w:sz w:val="16"/>
                          <w:szCs w:val="16"/>
                        </w:rPr>
                        <w:t>Jsme jeden tým</w:t>
                      </w:r>
                    </w:p>
                  </w:txbxContent>
                </v:textbox>
              </v:shape>
            </w:pict>
          </mc:Fallback>
        </mc:AlternateContent>
      </w:r>
      <w:r w:rsidR="00416EA2" w:rsidRPr="00CB5A63">
        <w:rPr>
          <w:rFonts w:ascii="Times New Roman" w:eastAsia="Times New Roman" w:hAnsi="Times New Roman" w:cs="Times New Roman"/>
          <w:sz w:val="24"/>
          <w:szCs w:val="20"/>
          <w:lang w:eastAsia="cs-CZ"/>
        </w:rPr>
        <w:t>· převlékání před pobytem venku,</w:t>
      </w:r>
    </w:p>
    <w:p w14:paraId="7BF33975" w14:textId="17A6133B" w:rsidR="00416EA2" w:rsidRPr="00CB5A63" w:rsidRDefault="00416EA2" w:rsidP="00416EA2">
      <w:pPr>
        <w:spacing w:after="0" w:line="240" w:lineRule="auto"/>
        <w:ind w:left="2124"/>
        <w:rPr>
          <w:rFonts w:ascii="Times New Roman" w:eastAsia="Times New Roman" w:hAnsi="Times New Roman" w:cs="Times New Roman"/>
          <w:sz w:val="24"/>
          <w:szCs w:val="20"/>
          <w:lang w:eastAsia="cs-CZ"/>
        </w:rPr>
      </w:pPr>
      <w:r w:rsidRPr="00CB5A63">
        <w:rPr>
          <w:rFonts w:ascii="Times New Roman" w:eastAsia="Times New Roman" w:hAnsi="Times New Roman" w:cs="Times New Roman"/>
          <w:sz w:val="24"/>
          <w:szCs w:val="20"/>
          <w:lang w:eastAsia="cs-CZ"/>
        </w:rPr>
        <w:t>· pobyt venku,</w:t>
      </w:r>
    </w:p>
    <w:p w14:paraId="3CF03DA2" w14:textId="3FBE46F9" w:rsidR="00416EA2" w:rsidRPr="00CB5A63" w:rsidRDefault="00416EA2" w:rsidP="00416EA2">
      <w:pPr>
        <w:spacing w:after="0" w:line="240" w:lineRule="auto"/>
        <w:ind w:left="2124"/>
        <w:rPr>
          <w:rFonts w:ascii="Times New Roman" w:eastAsia="Times New Roman" w:hAnsi="Times New Roman" w:cs="Times New Roman"/>
          <w:sz w:val="24"/>
          <w:szCs w:val="20"/>
          <w:lang w:eastAsia="cs-CZ"/>
        </w:rPr>
      </w:pPr>
      <w:r w:rsidRPr="00CB5A63">
        <w:rPr>
          <w:rFonts w:ascii="Times New Roman" w:eastAsia="Times New Roman" w:hAnsi="Times New Roman" w:cs="Times New Roman"/>
          <w:sz w:val="24"/>
          <w:szCs w:val="20"/>
          <w:lang w:eastAsia="cs-CZ"/>
        </w:rPr>
        <w:t>· převlékání po pobytu venku,</w:t>
      </w:r>
    </w:p>
    <w:p w14:paraId="67793AB4" w14:textId="77777777" w:rsidR="00416EA2" w:rsidRPr="00CB5A63" w:rsidRDefault="00416EA2" w:rsidP="00416EA2">
      <w:pPr>
        <w:spacing w:after="0" w:line="240" w:lineRule="auto"/>
        <w:ind w:left="2124"/>
        <w:rPr>
          <w:rFonts w:ascii="Times New Roman" w:eastAsia="Times New Roman" w:hAnsi="Times New Roman" w:cs="Times New Roman"/>
          <w:sz w:val="24"/>
          <w:szCs w:val="20"/>
          <w:lang w:eastAsia="cs-CZ"/>
        </w:rPr>
      </w:pPr>
      <w:r w:rsidRPr="00CB5A63">
        <w:rPr>
          <w:rFonts w:ascii="Times New Roman" w:eastAsia="Times New Roman" w:hAnsi="Times New Roman" w:cs="Times New Roman"/>
          <w:sz w:val="24"/>
          <w:szCs w:val="20"/>
          <w:lang w:eastAsia="cs-CZ"/>
        </w:rPr>
        <w:t>· hygiena,</w:t>
      </w:r>
    </w:p>
    <w:p w14:paraId="30CDF6D7" w14:textId="2B4B4809" w:rsidR="00416EA2" w:rsidRPr="00CB5A63" w:rsidRDefault="00416EA2" w:rsidP="00416EA2">
      <w:pPr>
        <w:spacing w:after="0" w:line="240" w:lineRule="auto"/>
        <w:ind w:left="2124"/>
        <w:rPr>
          <w:rFonts w:ascii="Times New Roman" w:eastAsia="Times New Roman" w:hAnsi="Times New Roman" w:cs="Times New Roman"/>
          <w:sz w:val="24"/>
          <w:szCs w:val="20"/>
          <w:lang w:eastAsia="cs-CZ"/>
        </w:rPr>
      </w:pPr>
      <w:r w:rsidRPr="00CB5A63">
        <w:rPr>
          <w:rFonts w:ascii="Times New Roman" w:eastAsia="Times New Roman" w:hAnsi="Times New Roman" w:cs="Times New Roman"/>
          <w:sz w:val="24"/>
          <w:szCs w:val="20"/>
          <w:lang w:eastAsia="cs-CZ"/>
        </w:rPr>
        <w:t>· oběd,</w:t>
      </w:r>
      <w:r w:rsidR="003B7B4A">
        <w:rPr>
          <w:rFonts w:ascii="Times New Roman" w:eastAsia="Times New Roman" w:hAnsi="Times New Roman" w:cs="Times New Roman"/>
          <w:sz w:val="24"/>
          <w:szCs w:val="20"/>
          <w:lang w:eastAsia="cs-CZ"/>
        </w:rPr>
        <w:t xml:space="preserve">                                                              </w:t>
      </w:r>
    </w:p>
    <w:p w14:paraId="68835BB6" w14:textId="1215B1EE" w:rsidR="00416EA2" w:rsidRPr="00CB5A63" w:rsidRDefault="00416EA2" w:rsidP="00416EA2">
      <w:pPr>
        <w:spacing w:after="0" w:line="240" w:lineRule="auto"/>
        <w:ind w:left="2124"/>
        <w:rPr>
          <w:rFonts w:ascii="Times New Roman" w:eastAsia="Times New Roman" w:hAnsi="Times New Roman" w:cs="Times New Roman"/>
          <w:sz w:val="24"/>
          <w:szCs w:val="20"/>
          <w:lang w:eastAsia="cs-CZ"/>
        </w:rPr>
      </w:pPr>
      <w:r w:rsidRPr="00CB5A63">
        <w:rPr>
          <w:rFonts w:ascii="Times New Roman" w:eastAsia="Times New Roman" w:hAnsi="Times New Roman" w:cs="Times New Roman"/>
          <w:sz w:val="24"/>
          <w:szCs w:val="20"/>
          <w:lang w:eastAsia="cs-CZ"/>
        </w:rPr>
        <w:t>· příprava na odpočinek</w:t>
      </w:r>
    </w:p>
    <w:p w14:paraId="12624B82" w14:textId="77777777" w:rsidR="00416EA2" w:rsidRPr="00CB5A63" w:rsidRDefault="00416EA2" w:rsidP="00416EA2">
      <w:pPr>
        <w:spacing w:after="0" w:line="240" w:lineRule="auto"/>
        <w:ind w:left="2124"/>
        <w:rPr>
          <w:rFonts w:ascii="Times New Roman" w:eastAsia="Times New Roman" w:hAnsi="Times New Roman" w:cs="Times New Roman"/>
          <w:sz w:val="24"/>
          <w:szCs w:val="20"/>
          <w:lang w:eastAsia="cs-CZ"/>
        </w:rPr>
      </w:pPr>
      <w:r w:rsidRPr="00CB5A63">
        <w:rPr>
          <w:rFonts w:ascii="Times New Roman" w:eastAsia="Times New Roman" w:hAnsi="Times New Roman" w:cs="Times New Roman"/>
          <w:sz w:val="24"/>
          <w:szCs w:val="20"/>
          <w:lang w:eastAsia="cs-CZ"/>
        </w:rPr>
        <w:t>. řízená činnost</w:t>
      </w:r>
      <w:bookmarkEnd w:id="3"/>
    </w:p>
    <w:p w14:paraId="00AEF5D1" w14:textId="5FF76D67" w:rsidR="002017B4" w:rsidRDefault="002017B4" w:rsidP="00AF4548">
      <w:pPr>
        <w:spacing w:after="0" w:line="240" w:lineRule="auto"/>
        <w:jc w:val="both"/>
        <w:rPr>
          <w:rFonts w:ascii="Times New Roman" w:eastAsia="Times New Roman" w:hAnsi="Times New Roman" w:cs="Times New Roman"/>
          <w:bCs/>
          <w:sz w:val="24"/>
          <w:szCs w:val="24"/>
          <w:lang w:eastAsia="cs-CZ"/>
        </w:rPr>
      </w:pPr>
    </w:p>
    <w:p w14:paraId="66E654F0" w14:textId="77777777" w:rsidR="004D6A7B" w:rsidRDefault="004D6A7B" w:rsidP="00AF4548">
      <w:pPr>
        <w:spacing w:after="0" w:line="240" w:lineRule="auto"/>
        <w:jc w:val="both"/>
        <w:rPr>
          <w:rFonts w:ascii="Times New Roman" w:eastAsia="Times New Roman" w:hAnsi="Times New Roman" w:cs="Times New Roman"/>
          <w:bCs/>
          <w:sz w:val="24"/>
          <w:szCs w:val="24"/>
          <w:lang w:eastAsia="cs-CZ"/>
        </w:rPr>
      </w:pPr>
    </w:p>
    <w:p w14:paraId="40DEFA5B" w14:textId="77777777" w:rsidR="004D6A7B" w:rsidRDefault="004D6A7B" w:rsidP="00AF4548">
      <w:pPr>
        <w:spacing w:after="0" w:line="240" w:lineRule="auto"/>
        <w:jc w:val="both"/>
        <w:rPr>
          <w:rFonts w:ascii="Times New Roman" w:eastAsia="Times New Roman" w:hAnsi="Times New Roman" w:cs="Times New Roman"/>
          <w:bCs/>
          <w:sz w:val="24"/>
          <w:szCs w:val="24"/>
          <w:lang w:eastAsia="cs-CZ"/>
        </w:rPr>
      </w:pPr>
    </w:p>
    <w:p w14:paraId="4EE76373" w14:textId="2D556A62" w:rsidR="001578B2" w:rsidRDefault="001578B2" w:rsidP="00AF4548">
      <w:pPr>
        <w:spacing w:after="0" w:line="24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Lídr – Mgr. Bc. Irena Floriánová, DiS. etoped, psychoped – diagnostik, speciální pedagog, metodik prevence, zdravotník, logopedický preventista – činí zaměstnancům supervize pro jejich psychickou pohodu a hledání jiných cest řešení problémů ve výchovně vzdělávací činnosti i při komunikaci se ZZ. Zastřešuje a vede hodiny speciálně pedagogické péče pro děti se SVP. Provádí děti na třídě Berušek.</w:t>
      </w:r>
    </w:p>
    <w:p w14:paraId="395CE1A1" w14:textId="61F257CE" w:rsidR="001578B2" w:rsidRDefault="001578B2" w:rsidP="00AF4548">
      <w:pPr>
        <w:spacing w:after="0" w:line="24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Celý profesionální pedagogický tým je plně kvalifikovaný.</w:t>
      </w:r>
    </w:p>
    <w:p w14:paraId="34C26406" w14:textId="75C7A56E" w:rsidR="001578B2" w:rsidRDefault="001578B2" w:rsidP="00AF4548">
      <w:pPr>
        <w:spacing w:after="0" w:line="24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Andrea Hvězdová Satrapová – 10letá praxe v oboru, s intuitivní pedagogikou jako nejsilnější stránkou, zastává pozici zdravotníka a provádějícího učitele, provádí děti na třídě Sluníček.</w:t>
      </w:r>
    </w:p>
    <w:p w14:paraId="2A681227" w14:textId="19F815D0" w:rsidR="001578B2" w:rsidRDefault="001578B2" w:rsidP="00AF4548">
      <w:pPr>
        <w:spacing w:after="0" w:line="24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Lenka Grunská – s 5letou praxí, prožitkovým učením jako nejsilnější stránkou, zastává pozici zdravotníka, logopedického preventisty a provádí děti ve třídě Berušek.</w:t>
      </w:r>
      <w:r w:rsidR="00A80DA7">
        <w:rPr>
          <w:rFonts w:ascii="Times New Roman" w:eastAsia="Times New Roman" w:hAnsi="Times New Roman" w:cs="Times New Roman"/>
          <w:bCs/>
          <w:sz w:val="24"/>
          <w:szCs w:val="24"/>
          <w:lang w:eastAsia="cs-CZ"/>
        </w:rPr>
        <w:t xml:space="preserve"> Svoje profesní portfolio obohacuje o rozšiřující studium speciální pedagogiky na VOŠ v Litomyšli.</w:t>
      </w:r>
    </w:p>
    <w:p w14:paraId="595D1BED" w14:textId="25F24B9D" w:rsidR="00581355" w:rsidRDefault="00FD4FFA" w:rsidP="00AF4548">
      <w:pPr>
        <w:spacing w:after="0" w:line="24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Tereza Jašková, DiS. – začínající učitelka, která svoje praxe již od střední školy absolvovala v MŠ Tetčice</w:t>
      </w:r>
      <w:r w:rsidR="00AD7417">
        <w:rPr>
          <w:rFonts w:ascii="Times New Roman" w:eastAsia="Times New Roman" w:hAnsi="Times New Roman" w:cs="Times New Roman"/>
          <w:bCs/>
          <w:sz w:val="24"/>
          <w:szCs w:val="24"/>
          <w:lang w:eastAsia="cs-CZ"/>
        </w:rPr>
        <w:t>,</w:t>
      </w:r>
      <w:r>
        <w:rPr>
          <w:rFonts w:ascii="Times New Roman" w:eastAsia="Times New Roman" w:hAnsi="Times New Roman" w:cs="Times New Roman"/>
          <w:bCs/>
          <w:sz w:val="24"/>
          <w:szCs w:val="24"/>
          <w:lang w:eastAsia="cs-CZ"/>
        </w:rPr>
        <w:t xml:space="preserve"> a tak již dobře ví, do čeho jde, což je pro ni velikým přínosem a provádění paní učitelkou Hvězdovou</w:t>
      </w:r>
      <w:r w:rsidR="00287718">
        <w:rPr>
          <w:rFonts w:ascii="Times New Roman" w:eastAsia="Times New Roman" w:hAnsi="Times New Roman" w:cs="Times New Roman"/>
          <w:bCs/>
          <w:sz w:val="24"/>
          <w:szCs w:val="24"/>
          <w:lang w:eastAsia="cs-CZ"/>
        </w:rPr>
        <w:t>,</w:t>
      </w:r>
      <w:r>
        <w:rPr>
          <w:rFonts w:ascii="Times New Roman" w:eastAsia="Times New Roman" w:hAnsi="Times New Roman" w:cs="Times New Roman"/>
          <w:bCs/>
          <w:sz w:val="24"/>
          <w:szCs w:val="24"/>
          <w:lang w:eastAsia="cs-CZ"/>
        </w:rPr>
        <w:t xml:space="preserve"> slibuje úžasnou spolupráci, bude provádět děti třídy Sluníček. </w:t>
      </w:r>
    </w:p>
    <w:p w14:paraId="75886CD2" w14:textId="3FD8EA7B"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b/>
          <w:bCs/>
          <w:color w:val="000000"/>
          <w:sz w:val="24"/>
          <w:szCs w:val="24"/>
        </w:rPr>
        <w:t xml:space="preserve">Práce učitele </w:t>
      </w:r>
      <w:r>
        <w:rPr>
          <w:rFonts w:ascii="Times New Roman" w:hAnsi="Times New Roman" w:cs="Times New Roman"/>
          <w:b/>
          <w:bCs/>
          <w:color w:val="000000"/>
          <w:sz w:val="24"/>
          <w:szCs w:val="24"/>
        </w:rPr>
        <w:t>MŠ</w:t>
      </w:r>
      <w:r w:rsidRPr="0000057C">
        <w:rPr>
          <w:rFonts w:ascii="Times New Roman" w:hAnsi="Times New Roman" w:cs="Times New Roman"/>
          <w:b/>
          <w:bCs/>
          <w:color w:val="000000"/>
          <w:sz w:val="24"/>
          <w:szCs w:val="24"/>
        </w:rPr>
        <w:t>, které nejsou vidět</w:t>
      </w:r>
      <w:r>
        <w:rPr>
          <w:rFonts w:ascii="Times New Roman" w:hAnsi="Times New Roman" w:cs="Times New Roman"/>
          <w:b/>
          <w:bCs/>
          <w:color w:val="000000"/>
          <w:sz w:val="24"/>
          <w:szCs w:val="24"/>
        </w:rPr>
        <w:t>,</w:t>
      </w:r>
      <w:r w:rsidRPr="0000057C">
        <w:rPr>
          <w:rFonts w:ascii="Times New Roman" w:hAnsi="Times New Roman" w:cs="Times New Roman"/>
          <w:b/>
          <w:bCs/>
          <w:color w:val="000000"/>
          <w:sz w:val="24"/>
          <w:szCs w:val="24"/>
        </w:rPr>
        <w:t xml:space="preserve"> a přesto se bez nich žádný lídr neobejde: </w:t>
      </w:r>
    </w:p>
    <w:p w14:paraId="0DC3B22C" w14:textId="3D7EF089"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vítání občánků</w:t>
      </w:r>
      <w:r>
        <w:rPr>
          <w:rFonts w:ascii="Times New Roman" w:hAnsi="Times New Roman" w:cs="Times New Roman"/>
          <w:color w:val="000000"/>
          <w:sz w:val="24"/>
          <w:szCs w:val="24"/>
        </w:rPr>
        <w:t>,</w:t>
      </w:r>
    </w:p>
    <w:p w14:paraId="2796FB75" w14:textId="2E95F7EF"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exkurze, výlety</w:t>
      </w:r>
      <w:r>
        <w:rPr>
          <w:rFonts w:ascii="Times New Roman" w:hAnsi="Times New Roman" w:cs="Times New Roman"/>
          <w:color w:val="000000"/>
          <w:sz w:val="24"/>
          <w:szCs w:val="24"/>
        </w:rPr>
        <w:t>,</w:t>
      </w:r>
    </w:p>
    <w:p w14:paraId="66397731" w14:textId="737D5F5D"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zpracování fotodokumentace, články i odborné texty</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459E7BC6" w14:textId="77777777"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úklid po rekonstrukcích a stavebních úpravách</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6BFF4720" w14:textId="499D158D"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focení tříd</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3B587B8E" w14:textId="77777777"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stěhování nábytku</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4C88C3D6" w14:textId="6D77BA6B"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tvorba didaktických pomůcek pro individualizované vzdělávání dětí</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35CDCCFF" w14:textId="77777777"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úklid rozbitého nádobí, rozlitého čaje nebo jídla</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333E2DD3" w14:textId="2C3A1B60"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převlékání dětí po mokrých nehodách</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7370D3A9" w14:textId="5D8C4A62"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xml:space="preserve">- příprava akcí pro rodiče a děti – karnevaly, </w:t>
      </w:r>
      <w:r>
        <w:rPr>
          <w:rFonts w:ascii="Times New Roman" w:hAnsi="Times New Roman" w:cs="Times New Roman"/>
          <w:color w:val="000000"/>
          <w:sz w:val="24"/>
          <w:szCs w:val="24"/>
        </w:rPr>
        <w:t>pikniky</w:t>
      </w:r>
      <w:r w:rsidRPr="0000057C">
        <w:rPr>
          <w:rFonts w:ascii="Times New Roman" w:hAnsi="Times New Roman" w:cs="Times New Roman"/>
          <w:color w:val="000000"/>
          <w:sz w:val="24"/>
          <w:szCs w:val="24"/>
        </w:rPr>
        <w:t xml:space="preserve">, hledání pokladu, </w:t>
      </w:r>
      <w:r>
        <w:rPr>
          <w:rFonts w:ascii="Times New Roman" w:hAnsi="Times New Roman" w:cs="Times New Roman"/>
          <w:color w:val="000000"/>
          <w:sz w:val="24"/>
          <w:szCs w:val="24"/>
        </w:rPr>
        <w:t>přespání v MŠ</w:t>
      </w:r>
      <w:r w:rsidRPr="0000057C">
        <w:rPr>
          <w:rFonts w:ascii="Times New Roman" w:hAnsi="Times New Roman" w:cs="Times New Roman"/>
          <w:color w:val="000000"/>
          <w:sz w:val="24"/>
          <w:szCs w:val="24"/>
        </w:rPr>
        <w:t xml:space="preserve"> </w:t>
      </w:r>
    </w:p>
    <w:p w14:paraId="4A74FCB2" w14:textId="77777777"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xml:space="preserve">- obsluha dětí při smrkání, úprava zevnějšku dětí – česání </w:t>
      </w:r>
    </w:p>
    <w:p w14:paraId="050F0DB6" w14:textId="398599E3"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xml:space="preserve">- řešení stravovacích výjimek u dětí </w:t>
      </w:r>
    </w:p>
    <w:p w14:paraId="2D8DB8D0" w14:textId="7FA845E0" w:rsidR="00581355" w:rsidRPr="0000057C" w:rsidRDefault="003F2C5A" w:rsidP="00581355">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cs-CZ"/>
        </w:rPr>
        <w:lastRenderedPageBreak/>
        <w:drawing>
          <wp:anchor distT="0" distB="0" distL="114300" distR="114300" simplePos="0" relativeHeight="251727872" behindDoc="0" locked="0" layoutInCell="1" allowOverlap="1" wp14:anchorId="3816E12F" wp14:editId="11B8413D">
            <wp:simplePos x="0" y="0"/>
            <wp:positionH relativeFrom="page">
              <wp:posOffset>5022850</wp:posOffset>
            </wp:positionH>
            <wp:positionV relativeFrom="paragraph">
              <wp:posOffset>-701040</wp:posOffset>
            </wp:positionV>
            <wp:extent cx="2484120" cy="1866900"/>
            <wp:effectExtent l="0" t="0" r="0" b="0"/>
            <wp:wrapNone/>
            <wp:docPr id="70088783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84120" cy="1866900"/>
                    </a:xfrm>
                    <a:prstGeom prst="rect">
                      <a:avLst/>
                    </a:prstGeom>
                    <a:noFill/>
                  </pic:spPr>
                </pic:pic>
              </a:graphicData>
            </a:graphic>
            <wp14:sizeRelH relativeFrom="margin">
              <wp14:pctWidth>0</wp14:pctWidth>
            </wp14:sizeRelH>
            <wp14:sizeRelV relativeFrom="margin">
              <wp14:pctHeight>0</wp14:pctHeight>
            </wp14:sizeRelV>
          </wp:anchor>
        </w:drawing>
      </w:r>
      <w:r w:rsidR="00581355" w:rsidRPr="0000057C">
        <w:rPr>
          <w:rFonts w:ascii="Times New Roman" w:hAnsi="Times New Roman" w:cs="Times New Roman"/>
          <w:color w:val="000000"/>
          <w:sz w:val="24"/>
          <w:szCs w:val="24"/>
        </w:rPr>
        <w:t>- vybírání finanční hotovosti za knihy, fotky apod.</w:t>
      </w:r>
      <w:r w:rsidR="00581355">
        <w:rPr>
          <w:rFonts w:ascii="Times New Roman" w:hAnsi="Times New Roman" w:cs="Times New Roman"/>
          <w:color w:val="000000"/>
          <w:sz w:val="24"/>
          <w:szCs w:val="24"/>
        </w:rPr>
        <w:t>,</w:t>
      </w:r>
      <w:r w:rsidR="003B7B4A">
        <w:rPr>
          <w:rFonts w:ascii="Times New Roman" w:hAnsi="Times New Roman" w:cs="Times New Roman"/>
          <w:color w:val="000000"/>
          <w:sz w:val="24"/>
          <w:szCs w:val="24"/>
        </w:rPr>
        <w:t xml:space="preserve">                                      </w:t>
      </w:r>
    </w:p>
    <w:p w14:paraId="30F7D828" w14:textId="5E81443C"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pomoc při učení základních hygienických návyků</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2F2C5325" w14:textId="6C94CB43"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dohled nad kulturou stolování a dopomoc se základy při stravování</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527E7966" w14:textId="0D817AC7"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sušení prádla v zimním období nebo</w:t>
      </w:r>
      <w:r w:rsidR="00287718">
        <w:rPr>
          <w:rFonts w:ascii="Times New Roman" w:hAnsi="Times New Roman" w:cs="Times New Roman"/>
          <w:color w:val="000000"/>
          <w:sz w:val="24"/>
          <w:szCs w:val="24"/>
        </w:rPr>
        <w:t xml:space="preserve"> </w:t>
      </w:r>
      <w:r w:rsidRPr="0000057C">
        <w:rPr>
          <w:rFonts w:ascii="Times New Roman" w:hAnsi="Times New Roman" w:cs="Times New Roman"/>
          <w:color w:val="000000"/>
          <w:sz w:val="24"/>
          <w:szCs w:val="24"/>
        </w:rPr>
        <w:t>když se děti zpotí</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5904186B" w14:textId="0D5DA2D9" w:rsidR="00581355" w:rsidRPr="0000057C" w:rsidRDefault="003F2C5A" w:rsidP="00581355">
      <w:pPr>
        <w:autoSpaceDE w:val="0"/>
        <w:autoSpaceDN w:val="0"/>
        <w:adjustRightInd w:val="0"/>
        <w:spacing w:after="0" w:line="240" w:lineRule="auto"/>
        <w:rPr>
          <w:rFonts w:ascii="Times New Roman" w:hAnsi="Times New Roman" w:cs="Times New Roman"/>
          <w:color w:val="000000"/>
          <w:sz w:val="24"/>
          <w:szCs w:val="24"/>
        </w:rPr>
      </w:pPr>
      <w:r>
        <w:rPr>
          <w:noProof/>
          <w:lang w:eastAsia="cs-CZ"/>
        </w:rPr>
        <mc:AlternateContent>
          <mc:Choice Requires="wps">
            <w:drawing>
              <wp:anchor distT="0" distB="0" distL="114300" distR="114300" simplePos="0" relativeHeight="251736064" behindDoc="0" locked="0" layoutInCell="1" allowOverlap="1" wp14:anchorId="30AFE27F" wp14:editId="6C32186C">
                <wp:simplePos x="0" y="0"/>
                <wp:positionH relativeFrom="page">
                  <wp:posOffset>4404360</wp:posOffset>
                </wp:positionH>
                <wp:positionV relativeFrom="paragraph">
                  <wp:posOffset>6985</wp:posOffset>
                </wp:positionV>
                <wp:extent cx="952500" cy="297180"/>
                <wp:effectExtent l="0" t="0" r="0" b="7620"/>
                <wp:wrapNone/>
                <wp:docPr id="1993694654" name="Textové pole 1"/>
                <wp:cNvGraphicFramePr/>
                <a:graphic xmlns:a="http://schemas.openxmlformats.org/drawingml/2006/main">
                  <a:graphicData uri="http://schemas.microsoft.com/office/word/2010/wordprocessingShape">
                    <wps:wsp>
                      <wps:cNvSpPr txBox="1"/>
                      <wps:spPr>
                        <a:xfrm>
                          <a:off x="0" y="0"/>
                          <a:ext cx="952500" cy="297180"/>
                        </a:xfrm>
                        <a:prstGeom prst="rect">
                          <a:avLst/>
                        </a:prstGeom>
                        <a:solidFill>
                          <a:prstClr val="white"/>
                        </a:solidFill>
                        <a:ln>
                          <a:noFill/>
                        </a:ln>
                      </wps:spPr>
                      <wps:txbx>
                        <w:txbxContent>
                          <w:p w14:paraId="083485B1" w14:textId="14A5FCE8" w:rsidR="004D6A7B" w:rsidRPr="004D6A7B" w:rsidRDefault="004D6A7B" w:rsidP="004D6A7B">
                            <w:pPr>
                              <w:pStyle w:val="Titulek"/>
                              <w:rPr>
                                <w:rFonts w:ascii="Times New Roman" w:hAnsi="Times New Roman" w:cs="Times New Roman"/>
                                <w:noProof/>
                                <w:color w:val="000000"/>
                                <w:sz w:val="16"/>
                                <w:szCs w:val="16"/>
                              </w:rPr>
                            </w:pPr>
                            <w:r w:rsidRPr="004D6A7B">
                              <w:rPr>
                                <w:rFonts w:ascii="Times New Roman" w:hAnsi="Times New Roman" w:cs="Times New Roman"/>
                                <w:sz w:val="16"/>
                                <w:szCs w:val="16"/>
                              </w:rPr>
                              <w:t>Společně to zvládneme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AFE27F" id="_x0000_s1031" type="#_x0000_t202" style="position:absolute;margin-left:346.8pt;margin-top:.55pt;width:75pt;height:23.4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" stroked="f">
                <v:textbox inset="0,0,0,0">
                  <w:txbxContent>
                    <w:p w14:paraId="083485B1" w14:textId="14A5FCE8" w:rsidR="004D6A7B" w:rsidRPr="004D6A7B" w:rsidRDefault="004D6A7B" w:rsidP="004D6A7B">
                      <w:pPr>
                        <w:pStyle w:val="Titulek"/>
                        <w:rPr>
                          <w:rFonts w:ascii="Times New Roman" w:hAnsi="Times New Roman" w:cs="Times New Roman"/>
                          <w:noProof/>
                          <w:color w:val="000000"/>
                          <w:sz w:val="16"/>
                          <w:szCs w:val="16"/>
                        </w:rPr>
                      </w:pPr>
                      <w:r w:rsidRPr="004D6A7B">
                        <w:rPr>
                          <w:rFonts w:ascii="Times New Roman" w:hAnsi="Times New Roman" w:cs="Times New Roman"/>
                          <w:sz w:val="16"/>
                          <w:szCs w:val="16"/>
                        </w:rPr>
                        <w:t>Společně to zvládneme</w:t>
                      </w:r>
                    </w:p>
                  </w:txbxContent>
                </v:textbox>
                <w10:wrap anchorx="page"/>
              </v:shape>
            </w:pict>
          </mc:Fallback>
        </mc:AlternateContent>
      </w:r>
      <w:r w:rsidR="00581355" w:rsidRPr="0000057C">
        <w:rPr>
          <w:rFonts w:ascii="Times New Roman" w:hAnsi="Times New Roman" w:cs="Times New Roman"/>
          <w:color w:val="000000"/>
          <w:sz w:val="24"/>
          <w:szCs w:val="24"/>
        </w:rPr>
        <w:t>- pomoc s úklidem lehátek</w:t>
      </w:r>
      <w:r w:rsidR="00581355">
        <w:rPr>
          <w:rFonts w:ascii="Times New Roman" w:hAnsi="Times New Roman" w:cs="Times New Roman"/>
          <w:color w:val="000000"/>
          <w:sz w:val="24"/>
          <w:szCs w:val="24"/>
        </w:rPr>
        <w:t>,</w:t>
      </w:r>
      <w:r w:rsidR="00581355" w:rsidRPr="0000057C">
        <w:rPr>
          <w:rFonts w:ascii="Times New Roman" w:hAnsi="Times New Roman" w:cs="Times New Roman"/>
          <w:color w:val="000000"/>
          <w:sz w:val="24"/>
          <w:szCs w:val="24"/>
        </w:rPr>
        <w:t xml:space="preserve"> </w:t>
      </w:r>
    </w:p>
    <w:p w14:paraId="0D299CF6" w14:textId="55829366"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oprava hraček</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107745EA" w14:textId="77777777"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náměty a inspirace pro prezentaci školy</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4AC1CC7E" w14:textId="6E0DF2B8"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xml:space="preserve">- účast na projektech </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Místní akční plán vzdělávání, Celé Česko čte dětem, </w:t>
      </w:r>
      <w:r>
        <w:rPr>
          <w:rFonts w:ascii="Times New Roman" w:hAnsi="Times New Roman" w:cs="Times New Roman"/>
          <w:color w:val="000000"/>
          <w:sz w:val="24"/>
          <w:szCs w:val="24"/>
        </w:rPr>
        <w:t>a další…</w:t>
      </w:r>
      <w:r w:rsidRPr="0000057C">
        <w:rPr>
          <w:rFonts w:ascii="Times New Roman" w:hAnsi="Times New Roman" w:cs="Times New Roman"/>
          <w:color w:val="000000"/>
          <w:sz w:val="24"/>
          <w:szCs w:val="24"/>
        </w:rPr>
        <w:t xml:space="preserve">) </w:t>
      </w:r>
    </w:p>
    <w:p w14:paraId="07CED73E" w14:textId="3BB4E75C"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starost o dítě při pozdním příchodu rodičů</w:t>
      </w:r>
      <w:r>
        <w:rPr>
          <w:rFonts w:ascii="Times New Roman" w:hAnsi="Times New Roman" w:cs="Times New Roman"/>
          <w:color w:val="000000"/>
          <w:sz w:val="24"/>
          <w:szCs w:val="24"/>
        </w:rPr>
        <w:t>,</w:t>
      </w:r>
      <w:r w:rsidRPr="0000057C">
        <w:rPr>
          <w:rFonts w:ascii="Times New Roman" w:hAnsi="Times New Roman" w:cs="Times New Roman"/>
          <w:color w:val="000000"/>
          <w:sz w:val="24"/>
          <w:szCs w:val="24"/>
        </w:rPr>
        <w:t xml:space="preserve"> </w:t>
      </w:r>
    </w:p>
    <w:p w14:paraId="2524145B" w14:textId="77777777" w:rsidR="00581355" w:rsidRPr="0000057C"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xml:space="preserve">- individuální adaptace – konejšení, „chování“ </w:t>
      </w:r>
    </w:p>
    <w:p w14:paraId="1E34A5A7" w14:textId="179388A8" w:rsidR="00581355" w:rsidRPr="00581355" w:rsidRDefault="00581355" w:rsidP="00581355">
      <w:pPr>
        <w:autoSpaceDE w:val="0"/>
        <w:autoSpaceDN w:val="0"/>
        <w:adjustRightInd w:val="0"/>
        <w:spacing w:after="0" w:line="240" w:lineRule="auto"/>
        <w:rPr>
          <w:rFonts w:ascii="Times New Roman" w:hAnsi="Times New Roman" w:cs="Times New Roman"/>
          <w:color w:val="000000"/>
          <w:sz w:val="24"/>
          <w:szCs w:val="24"/>
        </w:rPr>
      </w:pPr>
      <w:r w:rsidRPr="0000057C">
        <w:rPr>
          <w:rFonts w:ascii="Times New Roman" w:hAnsi="Times New Roman" w:cs="Times New Roman"/>
          <w:color w:val="000000"/>
          <w:sz w:val="24"/>
          <w:szCs w:val="24"/>
        </w:rPr>
        <w:t xml:space="preserve">- řešení situace se zabezpečením – čipy </w:t>
      </w:r>
      <w:r>
        <w:rPr>
          <w:rFonts w:ascii="Times New Roman" w:hAnsi="Times New Roman" w:cs="Times New Roman"/>
          <w:color w:val="000000"/>
          <w:sz w:val="24"/>
          <w:szCs w:val="24"/>
        </w:rPr>
        <w:t>apod.</w:t>
      </w:r>
    </w:p>
    <w:p w14:paraId="3197073A" w14:textId="66BA9009" w:rsidR="00FD4FFA" w:rsidRDefault="00FD4FFA" w:rsidP="00AF4548">
      <w:pPr>
        <w:spacing w:after="0" w:line="24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Na každé třídě máme asistenta pedagoga a na třídě Berušek školního asistenta, kdy dolaďují celkovou pohodu na třídách, doplňuje učitelky tam, kde je třeba a je oporou dětem.</w:t>
      </w:r>
    </w:p>
    <w:p w14:paraId="7F40CA1E" w14:textId="3B4FD7C5" w:rsidR="00FD4FFA" w:rsidRDefault="00FD4FFA" w:rsidP="00396E2E">
      <w:pPr>
        <w:pStyle w:val="Default"/>
        <w:rPr>
          <w:rFonts w:ascii="Times New Roman" w:hAnsi="Times New Roman" w:cs="Times New Roman"/>
        </w:rPr>
      </w:pPr>
      <w:r>
        <w:rPr>
          <w:rFonts w:ascii="Times New Roman" w:eastAsia="Times New Roman" w:hAnsi="Times New Roman" w:cs="Times New Roman"/>
          <w:bCs/>
          <w:lang w:eastAsia="cs-CZ"/>
        </w:rPr>
        <w:t>Celý tým uplatňuje respektující přístup, provádí diagnostikování</w:t>
      </w:r>
      <w:r w:rsidR="00396E2E">
        <w:rPr>
          <w:rFonts w:ascii="Times New Roman" w:eastAsia="Times New Roman" w:hAnsi="Times New Roman" w:cs="Times New Roman"/>
          <w:bCs/>
          <w:lang w:eastAsia="cs-CZ"/>
        </w:rPr>
        <w:t>,</w:t>
      </w:r>
      <w:r w:rsidR="00396E2E" w:rsidRPr="00396E2E">
        <w:rPr>
          <w:rFonts w:ascii="Calibri" w:hAnsi="Calibri" w:cs="Calibri"/>
          <w:sz w:val="22"/>
          <w:szCs w:val="22"/>
        </w:rPr>
        <w:t xml:space="preserve"> </w:t>
      </w:r>
      <w:r w:rsidR="00396E2E" w:rsidRPr="00396E2E">
        <w:rPr>
          <w:rFonts w:ascii="Times New Roman" w:hAnsi="Times New Roman" w:cs="Times New Roman"/>
        </w:rPr>
        <w:t xml:space="preserve">zavázal </w:t>
      </w:r>
      <w:r w:rsidR="00396E2E">
        <w:rPr>
          <w:rFonts w:ascii="Times New Roman" w:hAnsi="Times New Roman" w:cs="Times New Roman"/>
        </w:rPr>
        <w:t xml:space="preserve">se </w:t>
      </w:r>
      <w:r w:rsidR="00396E2E" w:rsidRPr="00396E2E">
        <w:rPr>
          <w:rFonts w:ascii="Times New Roman" w:hAnsi="Times New Roman" w:cs="Times New Roman"/>
        </w:rPr>
        <w:t xml:space="preserve">jednat dle </w:t>
      </w:r>
      <w:r w:rsidR="00396E2E" w:rsidRPr="00396E2E">
        <w:rPr>
          <w:rFonts w:ascii="Times New Roman" w:hAnsi="Times New Roman" w:cs="Times New Roman"/>
          <w:b/>
          <w:bCs/>
          <w:i/>
          <w:iCs/>
        </w:rPr>
        <w:t>Etického kodexu</w:t>
      </w:r>
      <w:r w:rsidR="00396E2E" w:rsidRPr="00396E2E">
        <w:rPr>
          <w:rFonts w:ascii="Times New Roman" w:hAnsi="Times New Roman" w:cs="Times New Roman"/>
        </w:rPr>
        <w:t xml:space="preserve">, který stanovuje a nastiňuje jednání a vzájemné vztahy v mateřské škole (příloha č. </w:t>
      </w:r>
      <w:r w:rsidR="00396E2E">
        <w:rPr>
          <w:rFonts w:ascii="Times New Roman" w:hAnsi="Times New Roman" w:cs="Times New Roman"/>
        </w:rPr>
        <w:t>1</w:t>
      </w:r>
      <w:r w:rsidR="00396E2E" w:rsidRPr="00396E2E">
        <w:rPr>
          <w:rFonts w:ascii="Times New Roman" w:hAnsi="Times New Roman" w:cs="Times New Roman"/>
        </w:rPr>
        <w:t xml:space="preserve">). </w:t>
      </w:r>
    </w:p>
    <w:p w14:paraId="30A0201A" w14:textId="2ECC678D" w:rsidR="004A7D04" w:rsidRDefault="004D6A7B" w:rsidP="004A7D04">
      <w:pPr>
        <w:spacing w:after="200" w:line="276" w:lineRule="auto"/>
        <w:jc w:val="both"/>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729920" behindDoc="1" locked="0" layoutInCell="1" allowOverlap="1" wp14:anchorId="533A390A" wp14:editId="1E0D114A">
            <wp:simplePos x="0" y="0"/>
            <wp:positionH relativeFrom="page">
              <wp:posOffset>3345180</wp:posOffset>
            </wp:positionH>
            <wp:positionV relativeFrom="paragraph">
              <wp:posOffset>974725</wp:posOffset>
            </wp:positionV>
            <wp:extent cx="1516380" cy="922020"/>
            <wp:effectExtent l="0" t="0" r="7620" b="0"/>
            <wp:wrapNone/>
            <wp:docPr id="154336280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16380" cy="922020"/>
                    </a:xfrm>
                    <a:prstGeom prst="rect">
                      <a:avLst/>
                    </a:prstGeom>
                    <a:noFill/>
                  </pic:spPr>
                </pic:pic>
              </a:graphicData>
            </a:graphic>
            <wp14:sizeRelH relativeFrom="page">
              <wp14:pctWidth>0</wp14:pctWidth>
            </wp14:sizeRelH>
            <wp14:sizeRelV relativeFrom="page">
              <wp14:pctHeight>0</wp14:pctHeight>
            </wp14:sizeRelV>
          </wp:anchor>
        </w:drawing>
      </w:r>
      <w:r w:rsidR="004A7D04" w:rsidRPr="004A7D04">
        <w:rPr>
          <w:rFonts w:ascii="Times New Roman" w:hAnsi="Times New Roman" w:cs="Times New Roman"/>
          <w:b/>
          <w:bCs/>
          <w:sz w:val="24"/>
          <w:szCs w:val="24"/>
        </w:rPr>
        <w:t xml:space="preserve">Demokracii v praxi </w:t>
      </w:r>
      <w:r w:rsidR="004A7D04" w:rsidRPr="004A7D04">
        <w:rPr>
          <w:rFonts w:ascii="Times New Roman" w:hAnsi="Times New Roman" w:cs="Times New Roman"/>
          <w:sz w:val="24"/>
          <w:szCs w:val="24"/>
        </w:rPr>
        <w:t xml:space="preserve">uplatňujeme i tak, že učitelky mají možnost si „své“ třídy vybavit a esteticky zpracovat podle své fantazie. Každá třída </w:t>
      </w:r>
      <w:r w:rsidR="00287718">
        <w:rPr>
          <w:rFonts w:ascii="Times New Roman" w:hAnsi="Times New Roman" w:cs="Times New Roman"/>
          <w:sz w:val="24"/>
          <w:szCs w:val="24"/>
        </w:rPr>
        <w:t>m</w:t>
      </w:r>
      <w:r w:rsidR="004A7D04" w:rsidRPr="004A7D04">
        <w:rPr>
          <w:rFonts w:ascii="Times New Roman" w:hAnsi="Times New Roman" w:cs="Times New Roman"/>
          <w:sz w:val="24"/>
          <w:szCs w:val="24"/>
        </w:rPr>
        <w:t xml:space="preserve">ateřské školy má jedinečný </w:t>
      </w:r>
      <w:r w:rsidR="004A7D04">
        <w:rPr>
          <w:rFonts w:ascii="Times New Roman" w:hAnsi="Times New Roman" w:cs="Times New Roman"/>
          <w:sz w:val="24"/>
          <w:szCs w:val="24"/>
        </w:rPr>
        <w:t>obsah vzdělávání třídy</w:t>
      </w:r>
      <w:r w:rsidR="004A7D04" w:rsidRPr="004A7D04">
        <w:rPr>
          <w:rFonts w:ascii="Times New Roman" w:hAnsi="Times New Roman" w:cs="Times New Roman"/>
          <w:sz w:val="24"/>
          <w:szCs w:val="24"/>
        </w:rPr>
        <w:t>, který zpracovávají třídní učitelky a zaměřují jeho témata podle aktuálních vzdělávacích potřeb dětí. V rámci vzdělávání se i děti setkávají s principy demokratického stylu řízení. Na základě dobrovolnosti, volnosti v rozhodování, ale především v přijímání zodpovědnosti za svá rozhodnutí.</w:t>
      </w:r>
    </w:p>
    <w:p w14:paraId="64CAE96A" w14:textId="16283A3F" w:rsidR="004D6A7B" w:rsidRDefault="002B332B" w:rsidP="002017B4">
      <w:pPr>
        <w:spacing w:after="0" w:line="240" w:lineRule="auto"/>
        <w:rPr>
          <w:rFonts w:ascii="Times New Roman" w:eastAsia="Times New Roman" w:hAnsi="Times New Roman" w:cs="Times New Roman"/>
          <w:b/>
          <w:sz w:val="24"/>
          <w:szCs w:val="24"/>
          <w:lang w:eastAsia="cs-CZ"/>
        </w:rPr>
      </w:pPr>
      <w:r>
        <w:rPr>
          <w:noProof/>
          <w:lang w:eastAsia="cs-CZ"/>
        </w:rPr>
        <mc:AlternateContent>
          <mc:Choice Requires="wps">
            <w:drawing>
              <wp:anchor distT="0" distB="0" distL="114300" distR="114300" simplePos="0" relativeHeight="251734016" behindDoc="0" locked="0" layoutInCell="1" allowOverlap="1" wp14:anchorId="5040295B" wp14:editId="5CFFD648">
                <wp:simplePos x="0" y="0"/>
                <wp:positionH relativeFrom="column">
                  <wp:posOffset>4098925</wp:posOffset>
                </wp:positionH>
                <wp:positionV relativeFrom="paragraph">
                  <wp:posOffset>4445</wp:posOffset>
                </wp:positionV>
                <wp:extent cx="1066800" cy="312420"/>
                <wp:effectExtent l="0" t="0" r="0" b="0"/>
                <wp:wrapNone/>
                <wp:docPr id="363287541" name="Textové pole 1"/>
                <wp:cNvGraphicFramePr/>
                <a:graphic xmlns:a="http://schemas.openxmlformats.org/drawingml/2006/main">
                  <a:graphicData uri="http://schemas.microsoft.com/office/word/2010/wordprocessingShape">
                    <wps:wsp>
                      <wps:cNvSpPr txBox="1"/>
                      <wps:spPr>
                        <a:xfrm>
                          <a:off x="0" y="0"/>
                          <a:ext cx="1066800" cy="312420"/>
                        </a:xfrm>
                        <a:prstGeom prst="rect">
                          <a:avLst/>
                        </a:prstGeom>
                        <a:solidFill>
                          <a:prstClr val="white"/>
                        </a:solidFill>
                        <a:ln>
                          <a:noFill/>
                        </a:ln>
                      </wps:spPr>
                      <wps:txbx>
                        <w:txbxContent>
                          <w:p w14:paraId="3974D43D" w14:textId="66F5ACC8" w:rsidR="004D6A7B" w:rsidRPr="004D6A7B" w:rsidRDefault="004D6A7B" w:rsidP="004D6A7B">
                            <w:pPr>
                              <w:pStyle w:val="Titulek"/>
                              <w:rPr>
                                <w:rFonts w:ascii="Times New Roman" w:hAnsi="Times New Roman" w:cs="Times New Roman"/>
                                <w:noProof/>
                                <w:sz w:val="16"/>
                                <w:szCs w:val="16"/>
                              </w:rPr>
                            </w:pPr>
                            <w:r w:rsidRPr="004D6A7B">
                              <w:rPr>
                                <w:rFonts w:ascii="Times New Roman" w:hAnsi="Times New Roman" w:cs="Times New Roman"/>
                                <w:sz w:val="16"/>
                                <w:szCs w:val="16"/>
                              </w:rPr>
                              <w:t>Prožitkově pro život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40295B" id="_x0000_s1032" type="#_x0000_t202" style="position:absolute;margin-left:322.75pt;margin-top:.35pt;width:84pt;height:24.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" stroked="f">
                <v:textbox inset="0,0,0,0">
                  <w:txbxContent>
                    <w:p w14:paraId="3974D43D" w14:textId="66F5ACC8" w:rsidR="004D6A7B" w:rsidRPr="004D6A7B" w:rsidRDefault="004D6A7B" w:rsidP="004D6A7B">
                      <w:pPr>
                        <w:pStyle w:val="Titulek"/>
                        <w:rPr>
                          <w:rFonts w:ascii="Times New Roman" w:hAnsi="Times New Roman" w:cs="Times New Roman"/>
                          <w:noProof/>
                          <w:sz w:val="16"/>
                          <w:szCs w:val="16"/>
                        </w:rPr>
                      </w:pPr>
                      <w:r w:rsidRPr="004D6A7B">
                        <w:rPr>
                          <w:rFonts w:ascii="Times New Roman" w:hAnsi="Times New Roman" w:cs="Times New Roman"/>
                          <w:sz w:val="16"/>
                          <w:szCs w:val="16"/>
                        </w:rPr>
                        <w:t>Prožitkově pro život</w:t>
                      </w:r>
                    </w:p>
                  </w:txbxContent>
                </v:textbox>
              </v:shape>
            </w:pict>
          </mc:Fallback>
        </mc:AlternateContent>
      </w:r>
    </w:p>
    <w:p w14:paraId="592889E4" w14:textId="69FFD200" w:rsidR="00193801" w:rsidRDefault="00193801" w:rsidP="002017B4">
      <w:pPr>
        <w:spacing w:after="0" w:line="240" w:lineRule="auto"/>
        <w:rPr>
          <w:rFonts w:ascii="Times New Roman" w:eastAsia="Times New Roman" w:hAnsi="Times New Roman" w:cs="Times New Roman"/>
          <w:b/>
          <w:sz w:val="24"/>
          <w:szCs w:val="24"/>
          <w:lang w:eastAsia="cs-CZ"/>
        </w:rPr>
      </w:pPr>
    </w:p>
    <w:p w14:paraId="03F5E069" w14:textId="77777777" w:rsidR="004D6A7B" w:rsidRDefault="004D6A7B" w:rsidP="002017B4">
      <w:pPr>
        <w:spacing w:after="0" w:line="240" w:lineRule="auto"/>
        <w:rPr>
          <w:rFonts w:ascii="Times New Roman" w:eastAsia="Times New Roman" w:hAnsi="Times New Roman" w:cs="Times New Roman"/>
          <w:b/>
          <w:sz w:val="24"/>
          <w:szCs w:val="24"/>
          <w:lang w:eastAsia="cs-CZ"/>
        </w:rPr>
      </w:pPr>
    </w:p>
    <w:p w14:paraId="6D0153B8" w14:textId="71483155" w:rsidR="004D6A7B" w:rsidRDefault="004D6A7B" w:rsidP="002017B4">
      <w:pPr>
        <w:spacing w:after="0" w:line="240" w:lineRule="auto"/>
        <w:rPr>
          <w:rFonts w:ascii="Times New Roman" w:eastAsia="Times New Roman" w:hAnsi="Times New Roman" w:cs="Times New Roman"/>
          <w:b/>
          <w:sz w:val="24"/>
          <w:szCs w:val="24"/>
          <w:lang w:eastAsia="cs-CZ"/>
        </w:rPr>
      </w:pPr>
    </w:p>
    <w:p w14:paraId="5624313A" w14:textId="0AAEBFD0" w:rsidR="002017B4" w:rsidRDefault="002017B4" w:rsidP="002017B4">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3.2 Profesní rozvoj pedagogických pracovníků</w:t>
      </w:r>
    </w:p>
    <w:p w14:paraId="53ADDFF9" w14:textId="7F73C507" w:rsidR="00DD6C5D" w:rsidRDefault="00F459C4" w:rsidP="001578B2">
      <w:pPr>
        <w:spacing w:after="0" w:line="24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 xml:space="preserve">     </w:t>
      </w:r>
      <w:r w:rsidR="00DD6C5D">
        <w:rPr>
          <w:rFonts w:ascii="Times New Roman" w:eastAsia="Times New Roman" w:hAnsi="Times New Roman" w:cs="Times New Roman"/>
          <w:bCs/>
          <w:sz w:val="24"/>
          <w:szCs w:val="24"/>
          <w:lang w:eastAsia="cs-CZ"/>
        </w:rPr>
        <w:t xml:space="preserve">Je velice nutné a nezbytné, aby pro další rozvoj a kvalitu mateřské školy pedagogičtí pracovníci kromě předepsané odborné kvalifikace </w:t>
      </w:r>
      <w:r w:rsidR="00396E2E">
        <w:rPr>
          <w:rFonts w:ascii="Times New Roman" w:eastAsia="Times New Roman" w:hAnsi="Times New Roman" w:cs="Times New Roman"/>
          <w:bCs/>
          <w:sz w:val="24"/>
          <w:szCs w:val="24"/>
          <w:lang w:eastAsia="cs-CZ"/>
        </w:rPr>
        <w:t xml:space="preserve">si </w:t>
      </w:r>
      <w:r w:rsidR="00DD6C5D">
        <w:rPr>
          <w:rFonts w:ascii="Times New Roman" w:eastAsia="Times New Roman" w:hAnsi="Times New Roman" w:cs="Times New Roman"/>
          <w:bCs/>
          <w:sz w:val="24"/>
          <w:szCs w:val="24"/>
          <w:lang w:eastAsia="cs-CZ"/>
        </w:rPr>
        <w:t>soustavně a dle svých potřeb, potřeb dětí i samotné školy, prohluboval</w:t>
      </w:r>
      <w:r w:rsidR="00287718">
        <w:rPr>
          <w:rFonts w:ascii="Times New Roman" w:eastAsia="Times New Roman" w:hAnsi="Times New Roman" w:cs="Times New Roman"/>
          <w:bCs/>
          <w:sz w:val="24"/>
          <w:szCs w:val="24"/>
          <w:lang w:eastAsia="cs-CZ"/>
        </w:rPr>
        <w:t>i</w:t>
      </w:r>
      <w:r w:rsidR="00DD6C5D">
        <w:rPr>
          <w:rFonts w:ascii="Times New Roman" w:eastAsia="Times New Roman" w:hAnsi="Times New Roman" w:cs="Times New Roman"/>
          <w:bCs/>
          <w:sz w:val="24"/>
          <w:szCs w:val="24"/>
          <w:lang w:eastAsia="cs-CZ"/>
        </w:rPr>
        <w:t xml:space="preserve"> své profesní i osobnostní kompetence. Tím je dána samotná kvalita mateřské školy.</w:t>
      </w:r>
      <w:r w:rsidR="00667241">
        <w:rPr>
          <w:rFonts w:ascii="Times New Roman" w:eastAsia="Times New Roman" w:hAnsi="Times New Roman" w:cs="Times New Roman"/>
          <w:bCs/>
          <w:sz w:val="24"/>
          <w:szCs w:val="24"/>
          <w:lang w:eastAsia="cs-CZ"/>
        </w:rPr>
        <w:t xml:space="preserve"> Na konci školního roku po evaluaci DVPP, sebehodnocení a analýze učitelek stanovujeme společně témata, která jsou pro chod a posun MŠ prioritou. </w:t>
      </w:r>
    </w:p>
    <w:p w14:paraId="0BF722CA" w14:textId="3239348C" w:rsidR="00667241" w:rsidRPr="00667241" w:rsidRDefault="00667241">
      <w:pPr>
        <w:numPr>
          <w:ilvl w:val="0"/>
          <w:numId w:val="40"/>
        </w:numPr>
        <w:spacing w:after="0" w:line="240" w:lineRule="auto"/>
        <w:contextualSpacing/>
        <w:rPr>
          <w:rFonts w:ascii="Times New Roman" w:eastAsia="Times New Roman" w:hAnsi="Times New Roman" w:cs="Times New Roman"/>
          <w:lang w:eastAsia="cs-CZ"/>
        </w:rPr>
      </w:pPr>
      <w:r w:rsidRPr="00667241">
        <w:rPr>
          <w:rFonts w:ascii="Times New Roman" w:eastAsia="Times New Roman" w:hAnsi="Times New Roman" w:cs="Times New Roman"/>
          <w:lang w:eastAsia="cs-CZ"/>
        </w:rPr>
        <w:t>ŠVP – TVP</w:t>
      </w:r>
      <w:r w:rsidRPr="00531980">
        <w:rPr>
          <w:rFonts w:ascii="Times New Roman" w:eastAsia="Times New Roman" w:hAnsi="Times New Roman" w:cs="Times New Roman"/>
          <w:lang w:eastAsia="cs-CZ"/>
        </w:rPr>
        <w:t xml:space="preserve"> – OBSAH VZDĚLÁVÁNÍ TŘÍDY</w:t>
      </w:r>
      <w:r w:rsidRPr="00667241">
        <w:rPr>
          <w:rFonts w:ascii="Times New Roman" w:eastAsia="Times New Roman" w:hAnsi="Times New Roman" w:cs="Times New Roman"/>
          <w:lang w:eastAsia="cs-CZ"/>
        </w:rPr>
        <w:t xml:space="preserve"> Inspis, evaluační mechanismy AI v MŠ</w:t>
      </w:r>
    </w:p>
    <w:p w14:paraId="22FE4945" w14:textId="47862FC0" w:rsidR="00667241" w:rsidRPr="00667241" w:rsidRDefault="00667241">
      <w:pPr>
        <w:numPr>
          <w:ilvl w:val="0"/>
          <w:numId w:val="40"/>
        </w:numPr>
        <w:spacing w:after="0" w:line="240" w:lineRule="auto"/>
        <w:rPr>
          <w:rFonts w:ascii="Times New Roman" w:eastAsia="Times New Roman" w:hAnsi="Times New Roman" w:cs="Times New Roman"/>
          <w:lang w:eastAsia="cs-CZ"/>
        </w:rPr>
      </w:pPr>
      <w:r w:rsidRPr="00667241">
        <w:rPr>
          <w:rFonts w:ascii="Times New Roman" w:eastAsia="Times New Roman" w:hAnsi="Times New Roman" w:cs="Times New Roman"/>
          <w:b/>
          <w:lang w:eastAsia="cs-CZ"/>
        </w:rPr>
        <w:t>Metody a formy vzdělávání v předškolní pedagogice</w:t>
      </w:r>
      <w:r w:rsidRPr="00531980">
        <w:rPr>
          <w:rFonts w:ascii="Times New Roman" w:eastAsia="Times New Roman" w:hAnsi="Times New Roman" w:cs="Times New Roman"/>
          <w:b/>
          <w:lang w:eastAsia="cs-CZ"/>
        </w:rPr>
        <w:t xml:space="preserve"> - STRATEGIE</w:t>
      </w:r>
    </w:p>
    <w:p w14:paraId="104DA427" w14:textId="77777777" w:rsidR="00667241" w:rsidRPr="00531980" w:rsidRDefault="00667241">
      <w:pPr>
        <w:numPr>
          <w:ilvl w:val="0"/>
          <w:numId w:val="40"/>
        </w:numPr>
        <w:spacing w:after="0" w:line="240" w:lineRule="auto"/>
        <w:contextualSpacing/>
        <w:rPr>
          <w:rFonts w:ascii="Times New Roman" w:eastAsia="Times New Roman" w:hAnsi="Times New Roman" w:cs="Times New Roman"/>
          <w:lang w:eastAsia="cs-CZ"/>
        </w:rPr>
      </w:pPr>
      <w:r w:rsidRPr="00667241">
        <w:rPr>
          <w:rFonts w:ascii="Times New Roman" w:eastAsia="Times New Roman" w:hAnsi="Times New Roman" w:cs="Times New Roman"/>
          <w:lang w:eastAsia="cs-CZ"/>
        </w:rPr>
        <w:t>Vzdělávání v oblasti IT, platformy na distanční vzdělávání</w:t>
      </w:r>
    </w:p>
    <w:p w14:paraId="714BE397" w14:textId="2160FD51" w:rsidR="00667241" w:rsidRPr="00667241" w:rsidRDefault="00667241">
      <w:pPr>
        <w:numPr>
          <w:ilvl w:val="0"/>
          <w:numId w:val="40"/>
        </w:numPr>
        <w:spacing w:after="0" w:line="240" w:lineRule="auto"/>
        <w:contextualSpacing/>
        <w:rPr>
          <w:rFonts w:ascii="Times New Roman" w:eastAsia="Times New Roman" w:hAnsi="Times New Roman" w:cs="Times New Roman"/>
          <w:lang w:eastAsia="cs-CZ"/>
        </w:rPr>
      </w:pPr>
      <w:r w:rsidRPr="00531980">
        <w:rPr>
          <w:rFonts w:ascii="Times New Roman" w:eastAsia="Times New Roman" w:hAnsi="Times New Roman" w:cs="Times New Roman"/>
          <w:lang w:eastAsia="cs-CZ"/>
        </w:rPr>
        <w:t>KONCEPT REGGIO</w:t>
      </w:r>
    </w:p>
    <w:p w14:paraId="0D9F159B" w14:textId="0628D0E2" w:rsidR="00667241" w:rsidRPr="00531980" w:rsidRDefault="00667241">
      <w:pPr>
        <w:numPr>
          <w:ilvl w:val="0"/>
          <w:numId w:val="40"/>
        </w:numPr>
        <w:spacing w:after="0" w:line="240" w:lineRule="auto"/>
        <w:contextualSpacing/>
        <w:rPr>
          <w:rFonts w:ascii="Times New Roman" w:eastAsia="Times New Roman" w:hAnsi="Times New Roman" w:cs="Times New Roman"/>
          <w:lang w:eastAsia="cs-CZ"/>
        </w:rPr>
      </w:pPr>
      <w:r w:rsidRPr="00667241">
        <w:rPr>
          <w:rFonts w:ascii="Times New Roman" w:eastAsia="Times New Roman" w:hAnsi="Times New Roman" w:cs="Times New Roman"/>
          <w:lang w:eastAsia="cs-CZ"/>
        </w:rPr>
        <w:t>Individualizace v</w:t>
      </w:r>
      <w:r w:rsidRPr="00531980">
        <w:rPr>
          <w:rFonts w:ascii="Times New Roman" w:eastAsia="Times New Roman" w:hAnsi="Times New Roman" w:cs="Times New Roman"/>
          <w:lang w:eastAsia="cs-CZ"/>
        </w:rPr>
        <w:t> </w:t>
      </w:r>
      <w:r w:rsidRPr="00667241">
        <w:rPr>
          <w:rFonts w:ascii="Times New Roman" w:eastAsia="Times New Roman" w:hAnsi="Times New Roman" w:cs="Times New Roman"/>
          <w:lang w:eastAsia="cs-CZ"/>
        </w:rPr>
        <w:t>MŠ</w:t>
      </w:r>
    </w:p>
    <w:p w14:paraId="6EF5F934" w14:textId="00EC17CF" w:rsidR="00667241" w:rsidRPr="00667241" w:rsidRDefault="00667241">
      <w:pPr>
        <w:numPr>
          <w:ilvl w:val="0"/>
          <w:numId w:val="40"/>
        </w:numPr>
        <w:spacing w:after="0" w:line="240" w:lineRule="auto"/>
        <w:contextualSpacing/>
        <w:rPr>
          <w:rFonts w:ascii="Times New Roman" w:eastAsia="Times New Roman" w:hAnsi="Times New Roman" w:cs="Times New Roman"/>
          <w:lang w:eastAsia="cs-CZ"/>
        </w:rPr>
      </w:pPr>
      <w:r w:rsidRPr="00531980">
        <w:rPr>
          <w:rFonts w:ascii="Times New Roman" w:eastAsia="Times New Roman" w:hAnsi="Times New Roman" w:cs="Times New Roman"/>
          <w:lang w:eastAsia="cs-CZ"/>
        </w:rPr>
        <w:t>Dítě se somatickým postižením v MŠ</w:t>
      </w:r>
    </w:p>
    <w:p w14:paraId="2B0C9FF2" w14:textId="77777777" w:rsidR="00667241" w:rsidRPr="00667241" w:rsidRDefault="00667241">
      <w:pPr>
        <w:numPr>
          <w:ilvl w:val="0"/>
          <w:numId w:val="40"/>
        </w:numPr>
        <w:spacing w:after="0" w:line="240" w:lineRule="auto"/>
        <w:contextualSpacing/>
        <w:rPr>
          <w:rFonts w:ascii="Times New Roman" w:eastAsia="Times New Roman" w:hAnsi="Times New Roman" w:cs="Times New Roman"/>
          <w:lang w:eastAsia="cs-CZ"/>
        </w:rPr>
      </w:pPr>
      <w:r w:rsidRPr="00667241">
        <w:rPr>
          <w:rFonts w:ascii="Times New Roman" w:eastAsia="Times New Roman" w:hAnsi="Times New Roman" w:cs="Times New Roman"/>
          <w:lang w:eastAsia="cs-CZ"/>
        </w:rPr>
        <w:t>Problémové dítě v MŠ – rozhovory s rodiči - prevence rizikového chování</w:t>
      </w:r>
    </w:p>
    <w:p w14:paraId="1E60C914" w14:textId="0DEAAF75" w:rsidR="00667241" w:rsidRPr="00667241" w:rsidRDefault="003B7B4A">
      <w:pPr>
        <w:numPr>
          <w:ilvl w:val="0"/>
          <w:numId w:val="40"/>
        </w:numPr>
        <w:spacing w:after="0" w:line="240" w:lineRule="auto"/>
        <w:rPr>
          <w:rFonts w:ascii="Times New Roman" w:eastAsia="Times New Roman" w:hAnsi="Times New Roman" w:cs="Times New Roman"/>
          <w:lang w:eastAsia="cs-CZ"/>
        </w:rPr>
      </w:pPr>
      <w:r>
        <w:rPr>
          <w:rFonts w:ascii="Times New Roman" w:eastAsia="Times New Roman" w:hAnsi="Times New Roman" w:cs="Times New Roman"/>
          <w:noProof/>
          <w:lang w:eastAsia="cs-CZ"/>
        </w:rPr>
        <w:drawing>
          <wp:anchor distT="0" distB="0" distL="114300" distR="114300" simplePos="0" relativeHeight="251728896" behindDoc="0" locked="0" layoutInCell="1" allowOverlap="1" wp14:anchorId="0588A043" wp14:editId="2220A715">
            <wp:simplePos x="0" y="0"/>
            <wp:positionH relativeFrom="column">
              <wp:posOffset>3603625</wp:posOffset>
            </wp:positionH>
            <wp:positionV relativeFrom="paragraph">
              <wp:posOffset>7620</wp:posOffset>
            </wp:positionV>
            <wp:extent cx="2682240" cy="1508760"/>
            <wp:effectExtent l="0" t="0" r="3810" b="0"/>
            <wp:wrapNone/>
            <wp:docPr id="892521287"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82240" cy="1508760"/>
                    </a:xfrm>
                    <a:prstGeom prst="rect">
                      <a:avLst/>
                    </a:prstGeom>
                    <a:noFill/>
                  </pic:spPr>
                </pic:pic>
              </a:graphicData>
            </a:graphic>
            <wp14:sizeRelH relativeFrom="page">
              <wp14:pctWidth>0</wp14:pctWidth>
            </wp14:sizeRelH>
            <wp14:sizeRelV relativeFrom="page">
              <wp14:pctHeight>0</wp14:pctHeight>
            </wp14:sizeRelV>
          </wp:anchor>
        </w:drawing>
      </w:r>
      <w:r w:rsidR="00667241" w:rsidRPr="00667241">
        <w:rPr>
          <w:rFonts w:ascii="Times New Roman" w:eastAsia="Times New Roman" w:hAnsi="Times New Roman" w:cs="Times New Roman"/>
          <w:lang w:eastAsia="cs-CZ"/>
        </w:rPr>
        <w:t>Předškolní diagnostika – další práce na individuální péči</w:t>
      </w:r>
    </w:p>
    <w:p w14:paraId="020EC6A8" w14:textId="65E95619" w:rsidR="00667241" w:rsidRPr="00667241" w:rsidRDefault="00667241">
      <w:pPr>
        <w:numPr>
          <w:ilvl w:val="0"/>
          <w:numId w:val="40"/>
        </w:numPr>
        <w:spacing w:after="0" w:line="240" w:lineRule="auto"/>
        <w:rPr>
          <w:rFonts w:ascii="Times New Roman" w:eastAsia="Times New Roman" w:hAnsi="Times New Roman" w:cs="Times New Roman"/>
          <w:lang w:eastAsia="cs-CZ"/>
        </w:rPr>
      </w:pPr>
      <w:r w:rsidRPr="00667241">
        <w:rPr>
          <w:rFonts w:ascii="Times New Roman" w:eastAsia="Times New Roman" w:hAnsi="Times New Roman" w:cs="Times New Roman"/>
          <w:lang w:eastAsia="cs-CZ"/>
        </w:rPr>
        <w:t>Praktické ukázky práce v jednotlivých oblastech rozvoje dítěte</w:t>
      </w:r>
    </w:p>
    <w:p w14:paraId="0BE7CBF7" w14:textId="290497CB" w:rsidR="00667241" w:rsidRPr="00667241" w:rsidRDefault="00667241">
      <w:pPr>
        <w:numPr>
          <w:ilvl w:val="0"/>
          <w:numId w:val="40"/>
        </w:numPr>
        <w:spacing w:after="0" w:line="240" w:lineRule="auto"/>
        <w:rPr>
          <w:rFonts w:ascii="Times New Roman" w:eastAsia="Times New Roman" w:hAnsi="Times New Roman" w:cs="Times New Roman"/>
          <w:lang w:eastAsia="cs-CZ"/>
        </w:rPr>
      </w:pPr>
      <w:r w:rsidRPr="00667241">
        <w:rPr>
          <w:rFonts w:ascii="Times New Roman" w:eastAsia="Times New Roman" w:hAnsi="Times New Roman" w:cs="Times New Roman"/>
          <w:lang w:eastAsia="cs-CZ"/>
        </w:rPr>
        <w:t>Alternativní a inovativní metody a formy VVČ</w:t>
      </w:r>
    </w:p>
    <w:p w14:paraId="5688674C" w14:textId="3DFB43E2" w:rsidR="00667241" w:rsidRPr="00667241" w:rsidRDefault="00667241">
      <w:pPr>
        <w:numPr>
          <w:ilvl w:val="0"/>
          <w:numId w:val="40"/>
        </w:numPr>
        <w:spacing w:after="0" w:line="240" w:lineRule="auto"/>
        <w:rPr>
          <w:rFonts w:ascii="Times New Roman" w:eastAsia="Times New Roman" w:hAnsi="Times New Roman" w:cs="Times New Roman"/>
          <w:lang w:eastAsia="cs-CZ"/>
        </w:rPr>
      </w:pPr>
      <w:r w:rsidRPr="00667241">
        <w:rPr>
          <w:rFonts w:ascii="Times New Roman" w:eastAsia="Times New Roman" w:hAnsi="Times New Roman" w:cs="Times New Roman"/>
          <w:lang w:eastAsia="cs-CZ"/>
        </w:rPr>
        <w:t>Začínající učitel</w:t>
      </w:r>
    </w:p>
    <w:p w14:paraId="49EFB1A8" w14:textId="63D39243" w:rsidR="00667241" w:rsidRPr="00667241" w:rsidRDefault="00667241">
      <w:pPr>
        <w:numPr>
          <w:ilvl w:val="0"/>
          <w:numId w:val="40"/>
        </w:numPr>
        <w:spacing w:after="0" w:line="240" w:lineRule="auto"/>
        <w:rPr>
          <w:rFonts w:ascii="Times New Roman" w:eastAsia="Times New Roman" w:hAnsi="Times New Roman" w:cs="Times New Roman"/>
          <w:lang w:eastAsia="cs-CZ"/>
        </w:rPr>
      </w:pPr>
      <w:r w:rsidRPr="00667241">
        <w:rPr>
          <w:rFonts w:ascii="Times New Roman" w:eastAsia="Times New Roman" w:hAnsi="Times New Roman" w:cs="Times New Roman"/>
          <w:lang w:eastAsia="cs-CZ"/>
        </w:rPr>
        <w:t>Provádějící učitel</w:t>
      </w:r>
    </w:p>
    <w:p w14:paraId="0B7F4989" w14:textId="77777777" w:rsidR="00667241" w:rsidRPr="00667241" w:rsidRDefault="00667241">
      <w:pPr>
        <w:numPr>
          <w:ilvl w:val="0"/>
          <w:numId w:val="40"/>
        </w:numPr>
        <w:spacing w:after="0" w:line="240" w:lineRule="auto"/>
        <w:rPr>
          <w:rFonts w:ascii="Times New Roman" w:eastAsia="Times New Roman" w:hAnsi="Times New Roman" w:cs="Times New Roman"/>
          <w:lang w:eastAsia="cs-CZ"/>
        </w:rPr>
      </w:pPr>
      <w:r w:rsidRPr="00667241">
        <w:rPr>
          <w:rFonts w:ascii="Times New Roman" w:eastAsia="Times New Roman" w:hAnsi="Times New Roman" w:cs="Times New Roman"/>
          <w:lang w:eastAsia="cs-CZ"/>
        </w:rPr>
        <w:t>Enviromentální a programy, Začít spolu, Montessory…</w:t>
      </w:r>
    </w:p>
    <w:p w14:paraId="2D34B588" w14:textId="77777777" w:rsidR="00667241" w:rsidRPr="00667241" w:rsidRDefault="00667241">
      <w:pPr>
        <w:numPr>
          <w:ilvl w:val="0"/>
          <w:numId w:val="40"/>
        </w:numPr>
        <w:spacing w:after="0" w:line="240" w:lineRule="auto"/>
        <w:rPr>
          <w:rFonts w:ascii="Times New Roman" w:eastAsia="Times New Roman" w:hAnsi="Times New Roman" w:cs="Times New Roman"/>
          <w:lang w:eastAsia="cs-CZ"/>
        </w:rPr>
      </w:pPr>
      <w:r w:rsidRPr="00667241">
        <w:rPr>
          <w:rFonts w:ascii="Times New Roman" w:eastAsia="Times New Roman" w:hAnsi="Times New Roman" w:cs="Times New Roman"/>
          <w:lang w:eastAsia="cs-CZ"/>
        </w:rPr>
        <w:t>Vícejazyčné vzdělávání</w:t>
      </w:r>
    </w:p>
    <w:p w14:paraId="5A24F50D" w14:textId="77777777" w:rsidR="00667241" w:rsidRPr="00667241" w:rsidRDefault="00667241">
      <w:pPr>
        <w:numPr>
          <w:ilvl w:val="0"/>
          <w:numId w:val="40"/>
        </w:numPr>
        <w:spacing w:after="0" w:line="240" w:lineRule="auto"/>
        <w:rPr>
          <w:rFonts w:ascii="Times New Roman" w:eastAsia="Times New Roman" w:hAnsi="Times New Roman" w:cs="Times New Roman"/>
          <w:lang w:eastAsia="cs-CZ"/>
        </w:rPr>
      </w:pPr>
      <w:r w:rsidRPr="00667241">
        <w:rPr>
          <w:rFonts w:ascii="Times New Roman" w:eastAsia="Times New Roman" w:hAnsi="Times New Roman" w:cs="Times New Roman"/>
          <w:lang w:eastAsia="cs-CZ"/>
        </w:rPr>
        <w:t>Pozitivní klima školy i třídy</w:t>
      </w:r>
    </w:p>
    <w:p w14:paraId="56D9DAF9" w14:textId="7F59D0C6" w:rsidR="00667241" w:rsidRPr="00667241" w:rsidRDefault="003F2C5A">
      <w:pPr>
        <w:numPr>
          <w:ilvl w:val="0"/>
          <w:numId w:val="40"/>
        </w:numPr>
        <w:spacing w:after="0" w:line="240" w:lineRule="auto"/>
        <w:contextualSpacing/>
        <w:rPr>
          <w:rFonts w:ascii="Times New Roman" w:eastAsia="Times New Roman" w:hAnsi="Times New Roman" w:cs="Times New Roman"/>
          <w:lang w:eastAsia="cs-CZ"/>
        </w:rPr>
      </w:pPr>
      <w:r>
        <w:rPr>
          <w:noProof/>
          <w:lang w:eastAsia="cs-CZ"/>
        </w:rPr>
        <mc:AlternateContent>
          <mc:Choice Requires="wps">
            <w:drawing>
              <wp:anchor distT="0" distB="0" distL="114300" distR="114300" simplePos="0" relativeHeight="251833344" behindDoc="0" locked="0" layoutInCell="1" allowOverlap="1" wp14:anchorId="5184A9C3" wp14:editId="54116FE0">
                <wp:simplePos x="0" y="0"/>
                <wp:positionH relativeFrom="column">
                  <wp:posOffset>3603625</wp:posOffset>
                </wp:positionH>
                <wp:positionV relativeFrom="paragraph">
                  <wp:posOffset>285115</wp:posOffset>
                </wp:positionV>
                <wp:extent cx="1325880" cy="635"/>
                <wp:effectExtent l="0" t="0" r="7620" b="6985"/>
                <wp:wrapNone/>
                <wp:docPr id="1157528068" name="Textové pole 1"/>
                <wp:cNvGraphicFramePr/>
                <a:graphic xmlns:a="http://schemas.openxmlformats.org/drawingml/2006/main">
                  <a:graphicData uri="http://schemas.microsoft.com/office/word/2010/wordprocessingShape">
                    <wps:wsp>
                      <wps:cNvSpPr txBox="1"/>
                      <wps:spPr>
                        <a:xfrm>
                          <a:off x="0" y="0"/>
                          <a:ext cx="1325880" cy="635"/>
                        </a:xfrm>
                        <a:prstGeom prst="rect">
                          <a:avLst/>
                        </a:prstGeom>
                        <a:solidFill>
                          <a:prstClr val="white"/>
                        </a:solidFill>
                        <a:ln>
                          <a:noFill/>
                        </a:ln>
                      </wps:spPr>
                      <wps:txbx>
                        <w:txbxContent>
                          <w:p w14:paraId="4967636C" w14:textId="0898F846" w:rsidR="003F2C5A" w:rsidRPr="003F2C5A" w:rsidRDefault="003F2C5A" w:rsidP="003F2C5A">
                            <w:pPr>
                              <w:pStyle w:val="Titulek"/>
                              <w:rPr>
                                <w:rFonts w:ascii="Times New Roman" w:eastAsia="Times New Roman" w:hAnsi="Times New Roman" w:cs="Times New Roman"/>
                                <w:noProof/>
                                <w:sz w:val="16"/>
                                <w:szCs w:val="16"/>
                              </w:rPr>
                            </w:pPr>
                            <w:r w:rsidRPr="003F2C5A">
                              <w:rPr>
                                <w:rFonts w:ascii="Times New Roman" w:hAnsi="Times New Roman" w:cs="Times New Roman"/>
                                <w:sz w:val="16"/>
                                <w:szCs w:val="16"/>
                              </w:rPr>
                              <w:t>Světla poznání na dlouhé cestě</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84A9C3" id="_x0000_s1033" type="#_x0000_t202" style="position:absolute;left:0;text-align:left;margin-left:283.75pt;margin-top:22.45pt;width:104.4pt;height:.05pt;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" stroked="f">
                <v:textbox style="mso-fit-shape-to-text:t" inset="0,0,0,0">
                  <w:txbxContent>
                    <w:p w14:paraId="4967636C" w14:textId="0898F846" w:rsidR="003F2C5A" w:rsidRPr="003F2C5A" w:rsidRDefault="003F2C5A" w:rsidP="003F2C5A">
                      <w:pPr>
                        <w:pStyle w:val="Titulek"/>
                        <w:rPr>
                          <w:rFonts w:ascii="Times New Roman" w:eastAsia="Times New Roman" w:hAnsi="Times New Roman" w:cs="Times New Roman"/>
                          <w:noProof/>
                          <w:sz w:val="16"/>
                          <w:szCs w:val="16"/>
                        </w:rPr>
                      </w:pPr>
                      <w:r w:rsidRPr="003F2C5A">
                        <w:rPr>
                          <w:rFonts w:ascii="Times New Roman" w:hAnsi="Times New Roman" w:cs="Times New Roman"/>
                          <w:sz w:val="16"/>
                          <w:szCs w:val="16"/>
                        </w:rPr>
                        <w:t>Světla poznání na dlouhé cestě</w:t>
                      </w:r>
                    </w:p>
                  </w:txbxContent>
                </v:textbox>
              </v:shape>
            </w:pict>
          </mc:Fallback>
        </mc:AlternateContent>
      </w:r>
      <w:r w:rsidR="00667241" w:rsidRPr="00667241">
        <w:rPr>
          <w:rFonts w:ascii="Times New Roman" w:eastAsia="Times New Roman" w:hAnsi="Times New Roman" w:cs="Times New Roman"/>
          <w:lang w:eastAsia="cs-CZ"/>
        </w:rPr>
        <w:t>Dle aktuální potřeby dětí, třídy MŠ, učitelky MŠ</w:t>
      </w:r>
    </w:p>
    <w:p w14:paraId="7EB267D5" w14:textId="3F30F578" w:rsidR="00667241" w:rsidRDefault="00667241">
      <w:pPr>
        <w:numPr>
          <w:ilvl w:val="0"/>
          <w:numId w:val="40"/>
        </w:numPr>
        <w:spacing w:after="0" w:line="240" w:lineRule="auto"/>
        <w:contextualSpacing/>
        <w:rPr>
          <w:rFonts w:ascii="Times New Roman" w:eastAsia="Times New Roman" w:hAnsi="Times New Roman" w:cs="Times New Roman"/>
          <w:lang w:eastAsia="cs-CZ"/>
        </w:rPr>
      </w:pPr>
      <w:r w:rsidRPr="00667241">
        <w:rPr>
          <w:rFonts w:ascii="Times New Roman" w:eastAsia="Times New Roman" w:hAnsi="Times New Roman" w:cs="Times New Roman"/>
          <w:lang w:eastAsia="cs-CZ"/>
        </w:rPr>
        <w:lastRenderedPageBreak/>
        <w:t xml:space="preserve">Dále pak dle individuální autoevaluace, závěrů z hospitací, vlastní sebereflexe, kde se pracovník cítí, že by potřeboval opravdu posílit svoje vědomosti, dovednosti a znalosti v teoretické i praktické rovině. </w:t>
      </w:r>
    </w:p>
    <w:p w14:paraId="1B15CD4C" w14:textId="77777777" w:rsidR="0000057C" w:rsidRDefault="00A80DA7" w:rsidP="0000057C">
      <w:pPr>
        <w:spacing w:after="0" w:line="240" w:lineRule="auto"/>
        <w:contextualSpacing/>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Plně je podporováno jak studium rozšiřující, tak doplňující, inovace jsou vždy do praxe uváděny pomocí reportů na pedagogických radách.</w:t>
      </w:r>
      <w:r w:rsidR="0000057C">
        <w:rPr>
          <w:rFonts w:ascii="Times New Roman" w:eastAsia="Times New Roman" w:hAnsi="Times New Roman" w:cs="Times New Roman"/>
          <w:sz w:val="24"/>
          <w:szCs w:val="24"/>
          <w:lang w:eastAsia="cs-CZ"/>
        </w:rPr>
        <w:t xml:space="preserve"> </w:t>
      </w:r>
    </w:p>
    <w:p w14:paraId="367E0D7B" w14:textId="0FE45688" w:rsidR="00A80DA7" w:rsidRPr="00667241" w:rsidRDefault="0000057C" w:rsidP="0000057C">
      <w:pPr>
        <w:spacing w:after="0" w:line="240" w:lineRule="auto"/>
        <w:contextualSpacing/>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 neposlední řadě je nutno sledovat psychický stav celého týmu, kdy syndrom vyhoření je zákeřný v tom, že může ze dne na den člověka paralyzovat a jeho práce je tak ovlivněna celkovou nepohodou, stresem, vznětlivostí, demotivací až odporem být s dětmi. Je velice důležité v tomto směru dodržovat psychohygienu – umožnit týmu čerpat dovolenou na zotavenou vcelku nebo naopak, kdy zaměstnanec má pocit, že si potřebuje odpočinout, nepřetěžovat a nevystavovat je zbytečným vyhroceným situacím, pěstovat wellbeing</w:t>
      </w:r>
      <w:r w:rsidR="00581355">
        <w:rPr>
          <w:rFonts w:ascii="Times New Roman" w:eastAsia="Times New Roman" w:hAnsi="Times New Roman" w:cs="Times New Roman"/>
          <w:sz w:val="24"/>
          <w:szCs w:val="24"/>
          <w:lang w:eastAsia="cs-CZ"/>
        </w:rPr>
        <w:t>.</w:t>
      </w:r>
    </w:p>
    <w:p w14:paraId="47C5D7DD" w14:textId="77777777" w:rsidR="00667241" w:rsidRPr="00531980" w:rsidRDefault="00667241" w:rsidP="001578B2">
      <w:pPr>
        <w:spacing w:after="0" w:line="240" w:lineRule="auto"/>
        <w:jc w:val="both"/>
        <w:rPr>
          <w:rFonts w:ascii="Times New Roman" w:eastAsia="Times New Roman" w:hAnsi="Times New Roman" w:cs="Times New Roman"/>
          <w:bCs/>
          <w:lang w:eastAsia="cs-CZ"/>
        </w:rPr>
      </w:pPr>
    </w:p>
    <w:p w14:paraId="5B695E88" w14:textId="77777777" w:rsidR="00531980" w:rsidRPr="00531980" w:rsidRDefault="00531980" w:rsidP="00531980">
      <w:pPr>
        <w:pStyle w:val="Default"/>
        <w:rPr>
          <w:rFonts w:ascii="Times New Roman" w:hAnsi="Times New Roman" w:cs="Times New Roman"/>
        </w:rPr>
      </w:pPr>
      <w:r w:rsidRPr="00531980">
        <w:rPr>
          <w:rFonts w:ascii="Times New Roman" w:hAnsi="Times New Roman" w:cs="Times New Roman"/>
          <w:b/>
          <w:bCs/>
        </w:rPr>
        <w:t xml:space="preserve">Máme v plánu dle finančních, organizačních, personálních, časových, legislativních i kompetenčních možností změnit či zlepšit: </w:t>
      </w:r>
    </w:p>
    <w:p w14:paraId="745C73F9" w14:textId="70BE549D" w:rsidR="00531980" w:rsidRPr="00531980" w:rsidRDefault="00531980" w:rsidP="00531980">
      <w:pPr>
        <w:pStyle w:val="Default"/>
        <w:rPr>
          <w:rFonts w:ascii="Times New Roman" w:hAnsi="Times New Roman" w:cs="Times New Roman"/>
        </w:rPr>
      </w:pPr>
      <w:r w:rsidRPr="00531980">
        <w:rPr>
          <w:rFonts w:ascii="Times New Roman" w:hAnsi="Times New Roman" w:cs="Times New Roman"/>
        </w:rPr>
        <w:t xml:space="preserve">- </w:t>
      </w:r>
      <w:r w:rsidR="00396E2E">
        <w:rPr>
          <w:rFonts w:ascii="Times New Roman" w:hAnsi="Times New Roman" w:cs="Times New Roman"/>
        </w:rPr>
        <w:t>prohlubovat pedagogickou spolupráci se ZŠ v rámci DVPP, (2025-2027),</w:t>
      </w:r>
    </w:p>
    <w:p w14:paraId="19DA1F3B" w14:textId="25CB47F0" w:rsidR="00531980" w:rsidRDefault="00531980" w:rsidP="00531980">
      <w:pPr>
        <w:pStyle w:val="Default"/>
        <w:rPr>
          <w:rFonts w:ascii="Times New Roman" w:hAnsi="Times New Roman" w:cs="Times New Roman"/>
        </w:rPr>
      </w:pPr>
      <w:r w:rsidRPr="00531980">
        <w:rPr>
          <w:rFonts w:ascii="Times New Roman" w:hAnsi="Times New Roman" w:cs="Times New Roman"/>
        </w:rPr>
        <w:t>- zajistit další rozvoj v oblasti komunikace a spolupráce s jinými subjekty v rámci celého ORP</w:t>
      </w:r>
      <w:r w:rsidR="00396E2E">
        <w:rPr>
          <w:rFonts w:ascii="Times New Roman" w:hAnsi="Times New Roman" w:cs="Times New Roman"/>
        </w:rPr>
        <w:t>, (do roku 2030)</w:t>
      </w:r>
      <w:r w:rsidR="00581355">
        <w:rPr>
          <w:rFonts w:ascii="Times New Roman" w:hAnsi="Times New Roman" w:cs="Times New Roman"/>
        </w:rPr>
        <w:t>,</w:t>
      </w:r>
    </w:p>
    <w:p w14:paraId="08EEB9F0" w14:textId="4EA21352" w:rsidR="00416EA2" w:rsidRDefault="00416EA2" w:rsidP="00531980">
      <w:pPr>
        <w:pStyle w:val="Default"/>
        <w:rPr>
          <w:rFonts w:ascii="Times New Roman" w:hAnsi="Times New Roman" w:cs="Times New Roman"/>
        </w:rPr>
      </w:pPr>
      <w:r>
        <w:rPr>
          <w:rFonts w:ascii="Times New Roman" w:hAnsi="Times New Roman" w:cs="Times New Roman"/>
        </w:rPr>
        <w:t>- motivaci a elán do DVPP, (do roku 2030),</w:t>
      </w:r>
    </w:p>
    <w:p w14:paraId="1DFBFA75" w14:textId="1C30A0B4" w:rsidR="00581355" w:rsidRDefault="00581355" w:rsidP="00531980">
      <w:pPr>
        <w:pStyle w:val="Default"/>
        <w:rPr>
          <w:rFonts w:ascii="Times New Roman" w:hAnsi="Times New Roman" w:cs="Times New Roman"/>
        </w:rPr>
      </w:pPr>
      <w:r>
        <w:rPr>
          <w:rFonts w:ascii="Times New Roman" w:hAnsi="Times New Roman" w:cs="Times New Roman"/>
        </w:rPr>
        <w:t>- personální stabilitu týmu se zástupy za nemoci, (do roku 2030).</w:t>
      </w:r>
    </w:p>
    <w:p w14:paraId="6BDF6E39" w14:textId="77777777" w:rsidR="002017B4" w:rsidRPr="002017B4" w:rsidRDefault="002017B4" w:rsidP="004D6A7B">
      <w:pPr>
        <w:spacing w:after="0" w:line="240" w:lineRule="auto"/>
        <w:rPr>
          <w:rFonts w:ascii="Times New Roman" w:eastAsia="Times New Roman" w:hAnsi="Times New Roman" w:cs="Times New Roman"/>
          <w:b/>
          <w:sz w:val="36"/>
          <w:szCs w:val="36"/>
          <w:lang w:eastAsia="cs-CZ"/>
        </w:rPr>
      </w:pPr>
    </w:p>
    <w:p w14:paraId="549FBAAD" w14:textId="44E27ECF" w:rsidR="002017B4" w:rsidRDefault="002017B4">
      <w:pPr>
        <w:numPr>
          <w:ilvl w:val="0"/>
          <w:numId w:val="7"/>
        </w:numPr>
        <w:spacing w:after="0" w:line="240" w:lineRule="auto"/>
        <w:jc w:val="center"/>
        <w:rPr>
          <w:rFonts w:ascii="Times New Roman" w:eastAsia="Times New Roman" w:hAnsi="Times New Roman" w:cs="Times New Roman"/>
          <w:b/>
          <w:sz w:val="28"/>
          <w:szCs w:val="28"/>
          <w:lang w:eastAsia="cs-CZ"/>
        </w:rPr>
      </w:pPr>
      <w:r w:rsidRPr="00CD4394">
        <w:rPr>
          <w:rFonts w:ascii="Times New Roman" w:eastAsia="Times New Roman" w:hAnsi="Times New Roman" w:cs="Times New Roman"/>
          <w:b/>
          <w:sz w:val="28"/>
          <w:szCs w:val="28"/>
          <w:lang w:eastAsia="cs-CZ"/>
        </w:rPr>
        <w:t>Podmín</w:t>
      </w:r>
      <w:r w:rsidR="00CD4394" w:rsidRPr="00CD4394">
        <w:rPr>
          <w:rFonts w:ascii="Times New Roman" w:eastAsia="Times New Roman" w:hAnsi="Times New Roman" w:cs="Times New Roman"/>
          <w:b/>
          <w:sz w:val="28"/>
          <w:szCs w:val="28"/>
          <w:lang w:eastAsia="cs-CZ"/>
        </w:rPr>
        <w:t xml:space="preserve">ky </w:t>
      </w:r>
      <w:r w:rsidRPr="00CD4394">
        <w:rPr>
          <w:rFonts w:ascii="Times New Roman" w:eastAsia="Times New Roman" w:hAnsi="Times New Roman" w:cs="Times New Roman"/>
          <w:b/>
          <w:sz w:val="28"/>
          <w:szCs w:val="28"/>
          <w:lang w:eastAsia="cs-CZ"/>
        </w:rPr>
        <w:t>vzdělávání</w:t>
      </w:r>
    </w:p>
    <w:p w14:paraId="401E61C9" w14:textId="77777777" w:rsidR="00CD4394" w:rsidRPr="00CD4394" w:rsidRDefault="00CD4394" w:rsidP="00CD4394">
      <w:pPr>
        <w:spacing w:after="0" w:line="240" w:lineRule="auto"/>
        <w:rPr>
          <w:rFonts w:ascii="Times New Roman" w:eastAsia="Times New Roman" w:hAnsi="Times New Roman" w:cs="Times New Roman"/>
          <w:b/>
          <w:sz w:val="28"/>
          <w:szCs w:val="28"/>
          <w:lang w:eastAsia="cs-CZ"/>
        </w:rPr>
      </w:pPr>
    </w:p>
    <w:p w14:paraId="5B8B9BD4" w14:textId="3C22AC9D" w:rsidR="00CD4394" w:rsidRPr="007D285C" w:rsidRDefault="00CD4394" w:rsidP="004D6A7B">
      <w:pPr>
        <w:spacing w:after="0" w:line="240" w:lineRule="auto"/>
        <w:rPr>
          <w:rFonts w:ascii="Times New Roman" w:eastAsia="Times New Roman" w:hAnsi="Times New Roman" w:cs="Times New Roman"/>
          <w:b/>
          <w:caps/>
          <w:sz w:val="24"/>
          <w:szCs w:val="24"/>
          <w:lang w:eastAsia="cs-CZ"/>
        </w:rPr>
      </w:pPr>
      <w:r>
        <w:rPr>
          <w:rFonts w:ascii="Times New Roman" w:eastAsia="Times New Roman" w:hAnsi="Times New Roman" w:cs="Times New Roman"/>
          <w:b/>
          <w:caps/>
          <w:sz w:val="24"/>
          <w:szCs w:val="24"/>
          <w:lang w:eastAsia="cs-CZ"/>
        </w:rPr>
        <w:t>4.1</w:t>
      </w:r>
      <w:r w:rsidR="004D6A7B">
        <w:rPr>
          <w:rFonts w:ascii="Times New Roman" w:eastAsia="Times New Roman" w:hAnsi="Times New Roman" w:cs="Times New Roman"/>
          <w:b/>
          <w:caps/>
          <w:sz w:val="24"/>
          <w:szCs w:val="24"/>
          <w:lang w:eastAsia="cs-CZ"/>
        </w:rPr>
        <w:t xml:space="preserve"> </w:t>
      </w:r>
      <w:r w:rsidRPr="007D285C">
        <w:rPr>
          <w:rFonts w:ascii="Times New Roman" w:hAnsi="Times New Roman" w:cs="Times New Roman"/>
          <w:b/>
          <w:bCs/>
          <w:sz w:val="24"/>
          <w:szCs w:val="24"/>
        </w:rPr>
        <w:t xml:space="preserve">Psychosociální podmínky (Atmosféra ve škole) </w:t>
      </w:r>
    </w:p>
    <w:p w14:paraId="15E60071" w14:textId="54F9BE0C" w:rsidR="00CD4394" w:rsidRPr="007D285C" w:rsidRDefault="00F459C4" w:rsidP="007D285C">
      <w:pPr>
        <w:pStyle w:val="Default"/>
        <w:jc w:val="both"/>
        <w:rPr>
          <w:rFonts w:ascii="Times New Roman" w:hAnsi="Times New Roman" w:cs="Times New Roman"/>
        </w:rPr>
      </w:pPr>
      <w:r>
        <w:rPr>
          <w:rFonts w:ascii="Times New Roman" w:hAnsi="Times New Roman" w:cs="Times New Roman"/>
        </w:rPr>
        <w:t xml:space="preserve">     </w:t>
      </w:r>
      <w:r w:rsidR="00CD4394" w:rsidRPr="007D285C">
        <w:rPr>
          <w:rFonts w:ascii="Times New Roman" w:hAnsi="Times New Roman" w:cs="Times New Roman"/>
        </w:rPr>
        <w:t xml:space="preserve">Pravidla psychosociálních podmínek pro děti v MŠ jsou dána Rámcovým vzdělávacím programem pro předškolní vzdělávání a jsou pro nás, učitele MŠ, plně zavazující. Vedou ke spokojenému, radostnému, </w:t>
      </w:r>
      <w:r w:rsidR="00CD4394" w:rsidRPr="007D285C">
        <w:rPr>
          <w:rFonts w:ascii="Times New Roman" w:hAnsi="Times New Roman" w:cs="Times New Roman"/>
          <w:b/>
          <w:bCs/>
        </w:rPr>
        <w:t xml:space="preserve">plnohodnotnému soužití </w:t>
      </w:r>
      <w:r w:rsidR="00CD4394" w:rsidRPr="007D285C">
        <w:rPr>
          <w:rFonts w:ascii="Times New Roman" w:hAnsi="Times New Roman" w:cs="Times New Roman"/>
        </w:rPr>
        <w:t xml:space="preserve">nás všech – dětí i ostatních zaměstnanců mateřské školy. Zodpovídáme za to, že se nově příchozí dítě v klidu adaptuje na nové prostředí a situace. </w:t>
      </w:r>
    </w:p>
    <w:p w14:paraId="33AB9C29" w14:textId="64BD7EAF" w:rsidR="00CD4394" w:rsidRDefault="00CD4394" w:rsidP="007D285C">
      <w:pPr>
        <w:pStyle w:val="Default"/>
        <w:jc w:val="both"/>
        <w:rPr>
          <w:rFonts w:ascii="Times New Roman" w:hAnsi="Times New Roman" w:cs="Times New Roman"/>
        </w:rPr>
      </w:pPr>
      <w:r w:rsidRPr="007D285C">
        <w:rPr>
          <w:rFonts w:ascii="Times New Roman" w:hAnsi="Times New Roman" w:cs="Times New Roman"/>
        </w:rPr>
        <w:t xml:space="preserve">Všechny děti mají ve třídě stejné postavení – nikoho nezesměšňujeme, nepodceňujeme, </w:t>
      </w:r>
      <w:r w:rsidRPr="007D285C">
        <w:rPr>
          <w:rFonts w:ascii="Times New Roman" w:hAnsi="Times New Roman" w:cs="Times New Roman"/>
          <w:b/>
          <w:bCs/>
        </w:rPr>
        <w:t xml:space="preserve">komunikujeme </w:t>
      </w:r>
      <w:r w:rsidRPr="007D285C">
        <w:rPr>
          <w:rFonts w:ascii="Times New Roman" w:hAnsi="Times New Roman" w:cs="Times New Roman"/>
        </w:rPr>
        <w:t>s nimi o jejich</w:t>
      </w:r>
      <w:r w:rsidR="007D285C">
        <w:rPr>
          <w:rFonts w:ascii="Times New Roman" w:hAnsi="Times New Roman" w:cs="Times New Roman"/>
        </w:rPr>
        <w:t xml:space="preserve"> emocích, </w:t>
      </w:r>
      <w:r w:rsidRPr="007D285C">
        <w:rPr>
          <w:rFonts w:ascii="Times New Roman" w:hAnsi="Times New Roman" w:cs="Times New Roman"/>
        </w:rPr>
        <w:t xml:space="preserve">pocitech, problémech, spravedlnosti. Děti se učí akceptovat a respektovat společná pravidla chování. Společně si vytvoří třídní pravidla, která se znázorní pomocí piktogramů, textů či obrázků a vyvěsí se na viditelném místě ve třídě. </w:t>
      </w:r>
    </w:p>
    <w:p w14:paraId="67A74DED" w14:textId="77777777" w:rsidR="007D285C" w:rsidRDefault="007D285C" w:rsidP="00CD4394">
      <w:pPr>
        <w:pStyle w:val="Default"/>
        <w:rPr>
          <w:rFonts w:ascii="Times New Roman" w:hAnsi="Times New Roman" w:cs="Times New Roman"/>
        </w:rPr>
      </w:pPr>
    </w:p>
    <w:p w14:paraId="072BD42B" w14:textId="6A78275D" w:rsidR="007D285C" w:rsidRDefault="007D285C" w:rsidP="00CD4394">
      <w:pPr>
        <w:pStyle w:val="Default"/>
        <w:rPr>
          <w:rFonts w:ascii="Times New Roman" w:hAnsi="Times New Roman" w:cs="Times New Roman"/>
        </w:rPr>
      </w:pPr>
      <w:r>
        <w:rPr>
          <w:rFonts w:ascii="Times New Roman" w:hAnsi="Times New Roman" w:cs="Times New Roman"/>
          <w:noProof/>
          <w:lang w:eastAsia="cs-CZ"/>
        </w:rPr>
        <w:drawing>
          <wp:inline distT="0" distB="0" distL="0" distR="0" wp14:anchorId="1E3061F8" wp14:editId="1A3A40D4">
            <wp:extent cx="5684520" cy="2209800"/>
            <wp:effectExtent l="0" t="0" r="0" b="0"/>
            <wp:docPr id="496781866"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84520" cy="2209800"/>
                    </a:xfrm>
                    <a:prstGeom prst="rect">
                      <a:avLst/>
                    </a:prstGeom>
                    <a:noFill/>
                  </pic:spPr>
                </pic:pic>
              </a:graphicData>
            </a:graphic>
          </wp:inline>
        </w:drawing>
      </w:r>
    </w:p>
    <w:p w14:paraId="28FBE0B5" w14:textId="77777777" w:rsidR="007D285C" w:rsidRPr="007D285C" w:rsidRDefault="007D285C" w:rsidP="00CD4394">
      <w:pPr>
        <w:pStyle w:val="Default"/>
        <w:rPr>
          <w:rFonts w:ascii="Times New Roman" w:hAnsi="Times New Roman" w:cs="Times New Roman"/>
        </w:rPr>
      </w:pPr>
    </w:p>
    <w:p w14:paraId="599291B5" w14:textId="3A1CC516" w:rsidR="00CD4394" w:rsidRDefault="00CD4394" w:rsidP="00CD4394">
      <w:pPr>
        <w:pStyle w:val="Default"/>
        <w:rPr>
          <w:rFonts w:ascii="Times New Roman" w:hAnsi="Times New Roman" w:cs="Times New Roman"/>
          <w:i/>
          <w:iCs/>
          <w:color w:val="44526A"/>
          <w:sz w:val="16"/>
          <w:szCs w:val="16"/>
        </w:rPr>
      </w:pPr>
      <w:r w:rsidRPr="00282377">
        <w:rPr>
          <w:rFonts w:ascii="Times New Roman" w:hAnsi="Times New Roman" w:cs="Times New Roman"/>
          <w:i/>
          <w:iCs/>
          <w:color w:val="44526A"/>
          <w:sz w:val="16"/>
          <w:szCs w:val="16"/>
        </w:rPr>
        <w:t xml:space="preserve"> Vyjádření potřeby sounáležitosti </w:t>
      </w:r>
    </w:p>
    <w:p w14:paraId="002264B7" w14:textId="77777777" w:rsidR="00C93771" w:rsidRPr="00282377" w:rsidRDefault="00C93771" w:rsidP="00CD4394">
      <w:pPr>
        <w:pStyle w:val="Default"/>
        <w:rPr>
          <w:rFonts w:ascii="Times New Roman" w:hAnsi="Times New Roman" w:cs="Times New Roman"/>
          <w:color w:val="44526A"/>
          <w:sz w:val="16"/>
          <w:szCs w:val="16"/>
        </w:rPr>
      </w:pPr>
    </w:p>
    <w:p w14:paraId="6821312B" w14:textId="77777777" w:rsidR="00282377" w:rsidRDefault="00282377" w:rsidP="00282377">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lastRenderedPageBreak/>
        <w:t xml:space="preserve">      Nikdy děti tělesně netrestáme, převažuje pozitivní hodnocení, pochvaly, vzájemná pomoc a podpora. Učitelé se věnují vztahům ve třídě a ovlivňují vztahy prosociálním směrem (prevence šikany a patologických jevů u dětí a psychických poruch).</w:t>
      </w:r>
    </w:p>
    <w:p w14:paraId="5C683D8C" w14:textId="77777777" w:rsidR="00282377" w:rsidRDefault="00282377" w:rsidP="00282377">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Vytváříme klidnou a pohodovou atmosféru ve třídě, prostředí, které je pro dítě přehledné, srozumitelné a příjemné, bez spěchu a shonu, vyhýbají se negativním komentářům – dospělí jsou dětem příkladem.</w:t>
      </w:r>
    </w:p>
    <w:p w14:paraId="260E1886" w14:textId="77777777" w:rsidR="00282377" w:rsidRDefault="00282377" w:rsidP="00282377">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Všechny děti v MŠ mají stejná práva, povinnosti a možnosti. Nikdo není znevýhodňován nebo zvýhodňován, všechny mají rovnocenné postavení.</w:t>
      </w:r>
    </w:p>
    <w:p w14:paraId="0922FA47" w14:textId="3D16FA49" w:rsidR="00282377" w:rsidRDefault="00282377" w:rsidP="00282377">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Nově příchozí děti jsou vždy v adaptačním režimu, což znamená, že se postupně seznamují s paní učitelkou, </w:t>
      </w:r>
      <w:r w:rsidRPr="002B332B">
        <w:rPr>
          <w:rFonts w:ascii="Times New Roman" w:eastAsia="Times New Roman" w:hAnsi="Times New Roman" w:cs="Times New Roman"/>
          <w:sz w:val="24"/>
          <w:szCs w:val="24"/>
          <w:lang w:eastAsia="cs-CZ"/>
        </w:rPr>
        <w:t>s dětmi</w:t>
      </w:r>
      <w:r>
        <w:rPr>
          <w:rFonts w:ascii="Times New Roman" w:eastAsia="Times New Roman" w:hAnsi="Times New Roman" w:cs="Times New Roman"/>
          <w:sz w:val="24"/>
          <w:szCs w:val="24"/>
          <w:lang w:eastAsia="cs-CZ"/>
        </w:rPr>
        <w:t xml:space="preserve">, se svojí značkou, s vybavením školy, se školní zahradou a s organizací dne, </w:t>
      </w:r>
      <w:r w:rsidRPr="002B332B">
        <w:rPr>
          <w:rFonts w:ascii="Times New Roman" w:eastAsia="Times New Roman" w:hAnsi="Times New Roman" w:cs="Times New Roman"/>
          <w:sz w:val="24"/>
          <w:szCs w:val="24"/>
          <w:lang w:eastAsia="cs-CZ"/>
        </w:rPr>
        <w:t>dětmi</w:t>
      </w:r>
      <w:r>
        <w:rPr>
          <w:rFonts w:ascii="Times New Roman" w:eastAsia="Times New Roman" w:hAnsi="Times New Roman" w:cs="Times New Roman"/>
          <w:sz w:val="24"/>
          <w:szCs w:val="24"/>
          <w:lang w:eastAsia="cs-CZ"/>
        </w:rPr>
        <w:t xml:space="preserve"> i zaměstnanci. V režimu dne pěstujeme tzv. rituály, abychom děti nenásilně připravily na změnu v činnostech, režimu dne nebo zkoncentrovaly jejich pozornost.</w:t>
      </w:r>
    </w:p>
    <w:p w14:paraId="1DE830B0" w14:textId="77777777" w:rsidR="00282377" w:rsidRDefault="00282377" w:rsidP="00282377">
      <w:pPr>
        <w:numPr>
          <w:ilvl w:val="3"/>
          <w:numId w:val="1"/>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pozdravem, pokřikem, zpíváním, zdravením, hrníček, docházka,</w:t>
      </w:r>
    </w:p>
    <w:p w14:paraId="6FA0A0EF" w14:textId="77777777" w:rsidR="00282377" w:rsidRPr="00A81C0F" w:rsidRDefault="00282377" w:rsidP="00282377">
      <w:pPr>
        <w:numPr>
          <w:ilvl w:val="3"/>
          <w:numId w:val="1"/>
        </w:numPr>
        <w:spacing w:after="0" w:line="240" w:lineRule="auto"/>
        <w:contextualSpacing/>
        <w:rPr>
          <w:rFonts w:ascii="Times New Roman" w:eastAsia="Times New Roman" w:hAnsi="Times New Roman" w:cs="Times New Roman"/>
          <w:i/>
          <w:sz w:val="24"/>
          <w:szCs w:val="24"/>
          <w:lang w:eastAsia="cs-CZ"/>
        </w:rPr>
      </w:pPr>
      <w:r>
        <w:rPr>
          <w:rFonts w:ascii="Times New Roman" w:eastAsia="Times New Roman" w:hAnsi="Times New Roman" w:cs="Times New Roman"/>
          <w:sz w:val="24"/>
          <w:szCs w:val="24"/>
          <w:lang w:eastAsia="cs-CZ"/>
        </w:rPr>
        <w:t>svoláváním do kruhu,</w:t>
      </w:r>
    </w:p>
    <w:p w14:paraId="004AD83B" w14:textId="77777777" w:rsidR="00282377" w:rsidRDefault="00282377" w:rsidP="00282377">
      <w:pPr>
        <w:numPr>
          <w:ilvl w:val="3"/>
          <w:numId w:val="1"/>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odchodem z pobytu venku, </w:t>
      </w:r>
    </w:p>
    <w:p w14:paraId="5255F605" w14:textId="77777777" w:rsidR="00282377" w:rsidRDefault="00282377" w:rsidP="00282377">
      <w:pPr>
        <w:numPr>
          <w:ilvl w:val="3"/>
          <w:numId w:val="1"/>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přáním dobré chuti,</w:t>
      </w:r>
    </w:p>
    <w:p w14:paraId="46CC0C90" w14:textId="77777777" w:rsidR="00282377" w:rsidRDefault="00282377" w:rsidP="00282377">
      <w:pPr>
        <w:numPr>
          <w:ilvl w:val="3"/>
          <w:numId w:val="1"/>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uspávankou,</w:t>
      </w:r>
    </w:p>
    <w:p w14:paraId="1D0AC403" w14:textId="77777777" w:rsidR="00282377" w:rsidRDefault="00282377" w:rsidP="00282377">
      <w:pPr>
        <w:numPr>
          <w:ilvl w:val="3"/>
          <w:numId w:val="1"/>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záznamem počasí na nástěnce,</w:t>
      </w:r>
    </w:p>
    <w:p w14:paraId="410E5672" w14:textId="77777777" w:rsidR="00282377" w:rsidRDefault="00282377" w:rsidP="00282377">
      <w:pPr>
        <w:numPr>
          <w:ilvl w:val="3"/>
          <w:numId w:val="1"/>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na úklid hraček</w:t>
      </w:r>
    </w:p>
    <w:p w14:paraId="57DD90BE" w14:textId="0B54B19C" w:rsidR="00282377" w:rsidRDefault="00282377" w:rsidP="00282377">
      <w:pPr>
        <w:numPr>
          <w:ilvl w:val="3"/>
          <w:numId w:val="1"/>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oslavami narozenin…</w:t>
      </w:r>
    </w:p>
    <w:p w14:paraId="4D96BD5F" w14:textId="77777777" w:rsidR="00282377" w:rsidRDefault="00282377" w:rsidP="00282377">
      <w:pPr>
        <w:spacing w:after="0" w:line="240" w:lineRule="auto"/>
        <w:contextualSpacing/>
        <w:rPr>
          <w:rFonts w:ascii="Times New Roman" w:eastAsia="Times New Roman" w:hAnsi="Times New Roman" w:cs="Times New Roman"/>
          <w:sz w:val="24"/>
          <w:szCs w:val="24"/>
          <w:lang w:eastAsia="cs-CZ"/>
        </w:rPr>
      </w:pPr>
    </w:p>
    <w:p w14:paraId="33745636" w14:textId="77777777" w:rsidR="00282377" w:rsidRDefault="00282377" w:rsidP="00282377">
      <w:pPr>
        <w:spacing w:after="0" w:line="240" w:lineRule="auto"/>
        <w:contextualSpacing/>
        <w:rPr>
          <w:rFonts w:ascii="Times New Roman" w:eastAsia="Times New Roman" w:hAnsi="Times New Roman" w:cs="Times New Roman"/>
          <w:sz w:val="24"/>
          <w:szCs w:val="24"/>
          <w:lang w:eastAsia="cs-CZ"/>
        </w:rPr>
      </w:pPr>
    </w:p>
    <w:p w14:paraId="44712106" w14:textId="77777777" w:rsidR="00282377" w:rsidRDefault="00282377" w:rsidP="00282377">
      <w:pPr>
        <w:spacing w:after="0" w:line="240" w:lineRule="auto"/>
        <w:contextualSpacing/>
        <w:rPr>
          <w:rFonts w:ascii="Times New Roman" w:eastAsia="Times New Roman" w:hAnsi="Times New Roman" w:cs="Times New Roman"/>
          <w:sz w:val="24"/>
          <w:szCs w:val="24"/>
          <w:lang w:eastAsia="cs-CZ"/>
        </w:rPr>
      </w:pPr>
    </w:p>
    <w:p w14:paraId="58E4CFB2" w14:textId="77777777" w:rsidR="00282377" w:rsidRDefault="00282377" w:rsidP="00282377">
      <w:pPr>
        <w:spacing w:after="0" w:line="240" w:lineRule="auto"/>
        <w:contextualSpacing/>
        <w:rPr>
          <w:rFonts w:ascii="Times New Roman" w:eastAsia="Times New Roman" w:hAnsi="Times New Roman" w:cs="Times New Roman"/>
          <w:sz w:val="24"/>
          <w:szCs w:val="24"/>
          <w:lang w:eastAsia="cs-CZ"/>
        </w:rPr>
      </w:pPr>
    </w:p>
    <w:p w14:paraId="00BF9244" w14:textId="7C05055A" w:rsidR="00282377" w:rsidRDefault="00282377" w:rsidP="00282377">
      <w:pPr>
        <w:keepNext/>
        <w:spacing w:after="0" w:line="240" w:lineRule="auto"/>
        <w:contextualSpacing/>
      </w:pPr>
      <w:r>
        <w:rPr>
          <w:noProof/>
          <w:lang w:eastAsia="cs-CZ"/>
        </w:rPr>
        <mc:AlternateContent>
          <mc:Choice Requires="wps">
            <w:drawing>
              <wp:anchor distT="0" distB="0" distL="114300" distR="114300" simplePos="0" relativeHeight="251741184" behindDoc="0" locked="0" layoutInCell="1" allowOverlap="1" wp14:anchorId="67AB3E16" wp14:editId="5E9DE8CD">
                <wp:simplePos x="0" y="0"/>
                <wp:positionH relativeFrom="column">
                  <wp:posOffset>2498725</wp:posOffset>
                </wp:positionH>
                <wp:positionV relativeFrom="paragraph">
                  <wp:posOffset>2647950</wp:posOffset>
                </wp:positionV>
                <wp:extent cx="1295400" cy="635"/>
                <wp:effectExtent l="0" t="0" r="0" b="6985"/>
                <wp:wrapNone/>
                <wp:docPr id="773841335" name="Textové pole 1"/>
                <wp:cNvGraphicFramePr/>
                <a:graphic xmlns:a="http://schemas.openxmlformats.org/drawingml/2006/main">
                  <a:graphicData uri="http://schemas.microsoft.com/office/word/2010/wordprocessingShape">
                    <wps:wsp>
                      <wps:cNvSpPr txBox="1"/>
                      <wps:spPr>
                        <a:xfrm>
                          <a:off x="0" y="0"/>
                          <a:ext cx="1295400" cy="635"/>
                        </a:xfrm>
                        <a:prstGeom prst="rect">
                          <a:avLst/>
                        </a:prstGeom>
                        <a:solidFill>
                          <a:prstClr val="white"/>
                        </a:solidFill>
                        <a:ln>
                          <a:noFill/>
                        </a:ln>
                      </wps:spPr>
                      <wps:txbx>
                        <w:txbxContent>
                          <w:p w14:paraId="3FB16446" w14:textId="5D94A3AE" w:rsidR="00282377" w:rsidRPr="00282377" w:rsidRDefault="00282377" w:rsidP="00282377">
                            <w:pPr>
                              <w:pStyle w:val="Titulek"/>
                              <w:rPr>
                                <w:rFonts w:ascii="Times New Roman" w:eastAsia="Times New Roman" w:hAnsi="Times New Roman" w:cs="Times New Roman"/>
                                <w:noProof/>
                                <w:sz w:val="16"/>
                                <w:szCs w:val="16"/>
                              </w:rPr>
                            </w:pPr>
                            <w:r w:rsidRPr="00282377">
                              <w:rPr>
                                <w:rFonts w:ascii="Times New Roman" w:hAnsi="Times New Roman" w:cs="Times New Roman"/>
                                <w:sz w:val="16"/>
                                <w:szCs w:val="16"/>
                              </w:rPr>
                              <w:t>Rituální příchod do MŠ</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AB3E16" id="_x0000_s1034" type="#_x0000_t202" style="position:absolute;margin-left:196.75pt;margin-top:208.5pt;width:102pt;height:.0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" stroked="f">
                <v:textbox style="mso-fit-shape-to-text:t" inset="0,0,0,0">
                  <w:txbxContent>
                    <w:p w14:paraId="3FB16446" w14:textId="5D94A3AE" w:rsidR="00282377" w:rsidRPr="00282377" w:rsidRDefault="00282377" w:rsidP="00282377">
                      <w:pPr>
                        <w:pStyle w:val="Titulek"/>
                        <w:rPr>
                          <w:rFonts w:ascii="Times New Roman" w:eastAsia="Times New Roman" w:hAnsi="Times New Roman" w:cs="Times New Roman"/>
                          <w:noProof/>
                          <w:sz w:val="16"/>
                          <w:szCs w:val="16"/>
                        </w:rPr>
                      </w:pPr>
                      <w:r w:rsidRPr="00282377">
                        <w:rPr>
                          <w:rFonts w:ascii="Times New Roman" w:hAnsi="Times New Roman" w:cs="Times New Roman"/>
                          <w:sz w:val="16"/>
                          <w:szCs w:val="16"/>
                        </w:rPr>
                        <w:t>Rituální příchod do MŠ</w:t>
                      </w:r>
                    </w:p>
                  </w:txbxContent>
                </v:textbox>
              </v:shape>
            </w:pict>
          </mc:Fallback>
        </mc:AlternateContent>
      </w:r>
      <w:r>
        <w:rPr>
          <w:rFonts w:ascii="Times New Roman" w:eastAsia="Times New Roman" w:hAnsi="Times New Roman" w:cs="Times New Roman"/>
          <w:noProof/>
          <w:sz w:val="24"/>
          <w:szCs w:val="24"/>
          <w:lang w:eastAsia="cs-CZ"/>
        </w:rPr>
        <w:drawing>
          <wp:anchor distT="0" distB="0" distL="114300" distR="114300" simplePos="0" relativeHeight="251739136" behindDoc="0" locked="0" layoutInCell="1" allowOverlap="1" wp14:anchorId="3FCA6AF1" wp14:editId="2E8B3324">
            <wp:simplePos x="0" y="0"/>
            <wp:positionH relativeFrom="margin">
              <wp:align>right</wp:align>
            </wp:positionH>
            <wp:positionV relativeFrom="paragraph">
              <wp:posOffset>354330</wp:posOffset>
            </wp:positionV>
            <wp:extent cx="3261360" cy="2232660"/>
            <wp:effectExtent l="0" t="0" r="0" b="0"/>
            <wp:wrapNone/>
            <wp:docPr id="642125005"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16200000">
                      <a:off x="0" y="0"/>
                      <a:ext cx="3261360" cy="223266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eastAsia="cs-CZ"/>
        </w:rPr>
        <w:drawing>
          <wp:inline distT="0" distB="0" distL="0" distR="0" wp14:anchorId="4C8E7DBE" wp14:editId="22E3B47C">
            <wp:extent cx="2334895" cy="3458210"/>
            <wp:effectExtent l="0" t="0" r="8255" b="8890"/>
            <wp:docPr id="133822892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34895" cy="3458210"/>
                    </a:xfrm>
                    <a:prstGeom prst="rect">
                      <a:avLst/>
                    </a:prstGeom>
                    <a:noFill/>
                  </pic:spPr>
                </pic:pic>
              </a:graphicData>
            </a:graphic>
          </wp:inline>
        </w:drawing>
      </w:r>
    </w:p>
    <w:p w14:paraId="505AF5E5" w14:textId="71683224" w:rsidR="00282377" w:rsidRPr="00282377" w:rsidRDefault="00282377" w:rsidP="00282377">
      <w:pPr>
        <w:pStyle w:val="Titulek"/>
        <w:rPr>
          <w:rFonts w:ascii="Times New Roman" w:hAnsi="Times New Roman" w:cs="Times New Roman"/>
          <w:sz w:val="16"/>
          <w:szCs w:val="16"/>
        </w:rPr>
      </w:pPr>
      <w:r w:rsidRPr="00282377">
        <w:rPr>
          <w:rFonts w:ascii="Times New Roman" w:hAnsi="Times New Roman" w:cs="Times New Roman"/>
          <w:sz w:val="16"/>
          <w:szCs w:val="16"/>
        </w:rPr>
        <w:t>Rituální výběr formy zdravení</w:t>
      </w:r>
    </w:p>
    <w:p w14:paraId="03547373" w14:textId="379F91B4" w:rsidR="00282377" w:rsidRDefault="00282377" w:rsidP="00282377">
      <w:pPr>
        <w:spacing w:after="0" w:line="240" w:lineRule="auto"/>
        <w:contextualSpacing/>
        <w:rPr>
          <w:rFonts w:ascii="Times New Roman" w:eastAsia="Times New Roman" w:hAnsi="Times New Roman" w:cs="Times New Roman"/>
          <w:sz w:val="24"/>
          <w:szCs w:val="24"/>
          <w:lang w:eastAsia="cs-CZ"/>
        </w:rPr>
      </w:pPr>
    </w:p>
    <w:p w14:paraId="27D9C1FB" w14:textId="77777777" w:rsidR="00282377" w:rsidRDefault="00282377" w:rsidP="00282377">
      <w:pPr>
        <w:spacing w:after="0" w:line="240" w:lineRule="auto"/>
        <w:contextualSpacing/>
        <w:rPr>
          <w:rFonts w:ascii="Times New Roman" w:eastAsia="Times New Roman" w:hAnsi="Times New Roman" w:cs="Times New Roman"/>
          <w:sz w:val="24"/>
          <w:szCs w:val="24"/>
          <w:lang w:eastAsia="cs-CZ"/>
        </w:rPr>
      </w:pPr>
    </w:p>
    <w:p w14:paraId="0537EABA" w14:textId="77777777" w:rsidR="00282377" w:rsidRDefault="00282377" w:rsidP="00282377">
      <w:pPr>
        <w:spacing w:after="0" w:line="240" w:lineRule="auto"/>
        <w:contextualSpacing/>
        <w:rPr>
          <w:rFonts w:ascii="Times New Roman" w:eastAsia="Times New Roman" w:hAnsi="Times New Roman" w:cs="Times New Roman"/>
          <w:sz w:val="24"/>
          <w:szCs w:val="24"/>
          <w:lang w:eastAsia="cs-CZ"/>
        </w:rPr>
      </w:pPr>
    </w:p>
    <w:p w14:paraId="773DC865" w14:textId="77777777" w:rsidR="00282377" w:rsidRDefault="00282377" w:rsidP="00282377">
      <w:pPr>
        <w:spacing w:after="0" w:line="240" w:lineRule="auto"/>
        <w:contextualSpacing/>
        <w:rPr>
          <w:rFonts w:ascii="Times New Roman" w:eastAsia="Times New Roman" w:hAnsi="Times New Roman" w:cs="Times New Roman"/>
          <w:sz w:val="24"/>
          <w:szCs w:val="24"/>
          <w:lang w:eastAsia="cs-CZ"/>
        </w:rPr>
      </w:pPr>
    </w:p>
    <w:p w14:paraId="16B45852" w14:textId="77777777" w:rsidR="00282377" w:rsidRPr="00282377" w:rsidRDefault="00282377" w:rsidP="00282377">
      <w:pPr>
        <w:spacing w:after="0" w:line="240" w:lineRule="auto"/>
        <w:contextualSpacing/>
        <w:rPr>
          <w:rFonts w:ascii="Times New Roman" w:eastAsia="Times New Roman" w:hAnsi="Times New Roman" w:cs="Times New Roman"/>
          <w:sz w:val="24"/>
          <w:szCs w:val="24"/>
          <w:lang w:eastAsia="cs-CZ"/>
        </w:rPr>
      </w:pPr>
    </w:p>
    <w:p w14:paraId="3904F5BC" w14:textId="221287C8" w:rsidR="00282377" w:rsidRDefault="00282377" w:rsidP="00282377">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Učitelé plně respektují individualitu každého dítěte. Děti do ničeho nenutí</w:t>
      </w:r>
      <w:r w:rsidR="00B46321">
        <w:rPr>
          <w:rFonts w:ascii="Times New Roman" w:eastAsia="Times New Roman" w:hAnsi="Times New Roman" w:cs="Times New Roman"/>
          <w:sz w:val="24"/>
          <w:szCs w:val="24"/>
          <w:lang w:eastAsia="cs-CZ"/>
        </w:rPr>
        <w:t>, vždy má výběr zda se zúčastní či nikoli (volba osobního soukromí).</w:t>
      </w:r>
      <w:r>
        <w:rPr>
          <w:rFonts w:ascii="Times New Roman" w:eastAsia="Times New Roman" w:hAnsi="Times New Roman" w:cs="Times New Roman"/>
          <w:sz w:val="24"/>
          <w:szCs w:val="24"/>
          <w:lang w:eastAsia="cs-CZ"/>
        </w:rPr>
        <w:t xml:space="preserve"> Děti k činnostem vhodně motivují tak, aby je činnost sama zaujala, chtěly si ji samy zkusit, popř. ji opakovat.</w:t>
      </w:r>
    </w:p>
    <w:p w14:paraId="0E540D49" w14:textId="77777777" w:rsidR="00282377" w:rsidRDefault="00282377" w:rsidP="00282377">
      <w:pPr>
        <w:spacing w:after="12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Dětmi nemanipulujeme, nezesměšňujeme je. Naopak se snažíme o to, aby komunikace s námi pro ně byla příjemná, a abychom si jejím prostřednictvím vytvářeli s dětmi důvěrný vztah. </w:t>
      </w:r>
    </w:p>
    <w:p w14:paraId="498E50C8" w14:textId="3E33FC9D" w:rsidR="00282377" w:rsidRDefault="00282377" w:rsidP="00282377">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Priorita je, aby se dítě cítilo přijaté, aby vědělo, že neschvaluji, např. jak se chová (pokud se chová nevhodně) neschvaluji jeho jednání, ale přesto ho beru, že sem patří, že je důležitý a má tady svoje místo.  Zlobení nikomu nebere vztah. Snahou je najít příčinu chování a řešit </w:t>
      </w:r>
      <w:r w:rsidR="00AD6B44">
        <w:rPr>
          <w:rFonts w:ascii="Times New Roman" w:eastAsia="Times New Roman" w:hAnsi="Times New Roman" w:cs="Times New Roman"/>
          <w:sz w:val="24"/>
          <w:szCs w:val="24"/>
          <w:lang w:eastAsia="cs-CZ"/>
        </w:rPr>
        <w:t>ji</w:t>
      </w:r>
      <w:r>
        <w:rPr>
          <w:rFonts w:ascii="Times New Roman" w:eastAsia="Times New Roman" w:hAnsi="Times New Roman" w:cs="Times New Roman"/>
          <w:sz w:val="24"/>
          <w:szCs w:val="24"/>
          <w:lang w:eastAsia="cs-CZ"/>
        </w:rPr>
        <w:t>, ne až výsledek.</w:t>
      </w:r>
    </w:p>
    <w:p w14:paraId="73BDE963" w14:textId="77777777" w:rsidR="00282377" w:rsidRDefault="00282377" w:rsidP="00282377">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Děti mají možnost volby mezi činnostmi. Činnosti si také mohou i samy vymýšlet, kreativita, představivost a fantazie dětí je podporována. Snažíme se o co nejmenší zásahy a vedení paní učitelkou, podporujeme tak samostatnost, samostatné rozhodování, vlastní odpovědnost za svoje chování i jednání a nesení důsledků při opakovaném a záměrném porušení dohodnutých pravidel třídy MŠ.</w:t>
      </w:r>
    </w:p>
    <w:p w14:paraId="57AF67E9" w14:textId="77777777" w:rsidR="00282377" w:rsidRDefault="00282377" w:rsidP="00282377">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V rámci vzájemného soužití dětí, jejich komunikace a řešení problémových situací jsme spolu s dětmi zavedli pravidla vzájemného soužití.</w:t>
      </w:r>
    </w:p>
    <w:p w14:paraId="7F3233AD" w14:textId="77777777" w:rsidR="00282377" w:rsidRDefault="00282377" w:rsidP="00282377">
      <w:p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Intenzivně se věnujeme vztahům dětí ve třídě. Dbáme na spravedlnost v právech a povinnostech dětí. </w:t>
      </w:r>
    </w:p>
    <w:p w14:paraId="43F5727A" w14:textId="77777777" w:rsidR="00282377" w:rsidRDefault="00282377" w:rsidP="00282377">
      <w:p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Vedeme děti ke zdravému sebeprosazování a sebedůvěře, ale snažíme se vyvarovat nezdravé soutěživosti.</w:t>
      </w:r>
    </w:p>
    <w:p w14:paraId="3A358B43" w14:textId="77777777" w:rsidR="00282377" w:rsidRDefault="00282377" w:rsidP="00282377">
      <w:pPr>
        <w:spacing w:after="0" w:line="240" w:lineRule="auto"/>
        <w:contextualSpacing/>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Volnost a osobní svoboda dětí je dobře vyvážená s nezbytnou mírou odpovědnosti vyplývajících z nutnosti dodržovat v MŠ potřebný řád a učit děti pravidlům soužití.</w:t>
      </w:r>
    </w:p>
    <w:p w14:paraId="332C541F" w14:textId="77777777" w:rsidR="00282377" w:rsidRDefault="00282377" w:rsidP="00282377">
      <w:pPr>
        <w:spacing w:after="0" w:line="240" w:lineRule="auto"/>
        <w:contextualSpacing/>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Vedeme děti prosociálně (ke vzájemné podpoře při hrách, konstruktivnímu řešení problémů, toleranci vůči odlišnostem ostatních dětí) a snažíme se tak vytvořit ve třídě kolektiv kamarádů. </w:t>
      </w:r>
    </w:p>
    <w:p w14:paraId="46A3E761" w14:textId="33AB41C1" w:rsidR="00282377" w:rsidRDefault="00282377" w:rsidP="00282377">
      <w:pPr>
        <w:spacing w:after="0" w:line="240" w:lineRule="auto"/>
        <w:contextualSpacing/>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Současně budujeme v dětech „zodpovědnost“ za kvalitu vztahů a zájem o dobrou atmosféru ve třídě (klima třídy).</w:t>
      </w:r>
    </w:p>
    <w:p w14:paraId="4A968257" w14:textId="77777777" w:rsidR="00193801" w:rsidRPr="00193801" w:rsidRDefault="00193801" w:rsidP="00193801">
      <w:pPr>
        <w:pStyle w:val="Default"/>
        <w:jc w:val="both"/>
        <w:rPr>
          <w:rFonts w:ascii="Times New Roman" w:hAnsi="Times New Roman" w:cs="Times New Roman"/>
        </w:rPr>
      </w:pPr>
      <w:r w:rsidRPr="00193801">
        <w:rPr>
          <w:rFonts w:ascii="Times New Roman" w:hAnsi="Times New Roman" w:cs="Times New Roman"/>
        </w:rPr>
        <w:t xml:space="preserve">Poskytujeme dětem co nejširší volnost a svobodu, ale zároveň v nich podporujeme a budujeme pocit zodpovědnosti za sebe a své jednání. Pedagog se vyhýbá negativním slovním projevům všeho druhu, přiměřeně chválí a pozitivně hodnotí, a to </w:t>
      </w:r>
      <w:r w:rsidRPr="00193801">
        <w:rPr>
          <w:rFonts w:ascii="Times New Roman" w:hAnsi="Times New Roman" w:cs="Times New Roman"/>
          <w:b/>
          <w:bCs/>
        </w:rPr>
        <w:t>především postup a snahu</w:t>
      </w:r>
      <w:r w:rsidRPr="00193801">
        <w:rPr>
          <w:rFonts w:ascii="Times New Roman" w:hAnsi="Times New Roman" w:cs="Times New Roman"/>
        </w:rPr>
        <w:t xml:space="preserve">, aby byly děti motivovány k dalšímu osobnímu rozvoji, uvědomování si svých pocitů, nálad a sebe sama. </w:t>
      </w:r>
    </w:p>
    <w:p w14:paraId="0B1322FE" w14:textId="77777777" w:rsidR="00193801" w:rsidRDefault="00193801" w:rsidP="00193801">
      <w:pPr>
        <w:pStyle w:val="Default"/>
        <w:jc w:val="both"/>
        <w:rPr>
          <w:rFonts w:ascii="Times New Roman" w:hAnsi="Times New Roman" w:cs="Times New Roman"/>
        </w:rPr>
      </w:pPr>
      <w:r w:rsidRPr="00193801">
        <w:rPr>
          <w:rFonts w:ascii="Times New Roman" w:hAnsi="Times New Roman" w:cs="Times New Roman"/>
        </w:rPr>
        <w:t xml:space="preserve">Vytváříme prostředí vzájemné důvěry, tolerance, laskavosti, vzájemné pomoci a podpory ve veškerém našem počínání. Prostředí, kde jsou děti rády, mají své kamarády, na které se těší a společně se učí. </w:t>
      </w:r>
    </w:p>
    <w:p w14:paraId="78322683" w14:textId="77777777" w:rsidR="00193801" w:rsidRDefault="00193801" w:rsidP="00193801">
      <w:pPr>
        <w:pStyle w:val="Default"/>
        <w:jc w:val="both"/>
        <w:rPr>
          <w:rFonts w:ascii="Times New Roman" w:hAnsi="Times New Roman" w:cs="Times New Roman"/>
        </w:rPr>
      </w:pPr>
    </w:p>
    <w:p w14:paraId="36FC714B" w14:textId="77777777" w:rsidR="00193801" w:rsidRDefault="00193801" w:rsidP="00193801">
      <w:pPr>
        <w:pStyle w:val="Default"/>
        <w:jc w:val="both"/>
        <w:rPr>
          <w:rFonts w:ascii="Times New Roman" w:hAnsi="Times New Roman" w:cs="Times New Roman"/>
        </w:rPr>
      </w:pPr>
      <w:r>
        <w:rPr>
          <w:rFonts w:ascii="Times New Roman" w:hAnsi="Times New Roman" w:cs="Times New Roman"/>
          <w:noProof/>
        </w:rPr>
        <w:t xml:space="preserve">                            </w:t>
      </w:r>
      <w:r>
        <w:rPr>
          <w:rFonts w:ascii="Times New Roman" w:hAnsi="Times New Roman" w:cs="Times New Roman"/>
          <w:noProof/>
          <w:lang w:eastAsia="cs-CZ"/>
        </w:rPr>
        <w:drawing>
          <wp:inline distT="0" distB="0" distL="0" distR="0" wp14:anchorId="04236404" wp14:editId="5C69210A">
            <wp:extent cx="3672840" cy="1844040"/>
            <wp:effectExtent l="0" t="0" r="3810" b="3810"/>
            <wp:docPr id="1135592670"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72840" cy="1844040"/>
                    </a:xfrm>
                    <a:prstGeom prst="rect">
                      <a:avLst/>
                    </a:prstGeom>
                    <a:noFill/>
                  </pic:spPr>
                </pic:pic>
              </a:graphicData>
            </a:graphic>
          </wp:inline>
        </w:drawing>
      </w:r>
    </w:p>
    <w:p w14:paraId="0D930DE9" w14:textId="77777777" w:rsidR="00193801" w:rsidRPr="00193801" w:rsidRDefault="00193801" w:rsidP="00193801">
      <w:pPr>
        <w:pStyle w:val="Default"/>
        <w:jc w:val="both"/>
        <w:rPr>
          <w:rFonts w:ascii="Times New Roman" w:hAnsi="Times New Roman" w:cs="Times New Roman"/>
        </w:rPr>
      </w:pPr>
    </w:p>
    <w:p w14:paraId="5D8957F1" w14:textId="77777777" w:rsidR="00193801" w:rsidRPr="00193801" w:rsidRDefault="00193801" w:rsidP="00193801">
      <w:pPr>
        <w:pStyle w:val="Default"/>
        <w:rPr>
          <w:rFonts w:ascii="Times New Roman" w:hAnsi="Times New Roman" w:cs="Times New Roman"/>
          <w:color w:val="auto"/>
          <w:sz w:val="16"/>
          <w:szCs w:val="16"/>
        </w:rPr>
      </w:pPr>
      <w:r w:rsidRPr="00193801">
        <w:rPr>
          <w:rFonts w:ascii="Times New Roman" w:hAnsi="Times New Roman" w:cs="Times New Roman"/>
          <w:i/>
          <w:iCs/>
          <w:color w:val="auto"/>
          <w:sz w:val="16"/>
          <w:szCs w:val="16"/>
        </w:rPr>
        <w:t xml:space="preserve"> Námětové a tematické hry dětí </w:t>
      </w:r>
    </w:p>
    <w:p w14:paraId="78FFB082" w14:textId="77777777" w:rsidR="00193801" w:rsidRPr="00193801" w:rsidRDefault="00193801" w:rsidP="00193801">
      <w:pPr>
        <w:pStyle w:val="Default"/>
        <w:rPr>
          <w:rFonts w:ascii="Times New Roman" w:hAnsi="Times New Roman" w:cs="Times New Roman"/>
          <w:sz w:val="16"/>
          <w:szCs w:val="16"/>
        </w:rPr>
      </w:pPr>
    </w:p>
    <w:p w14:paraId="425A96CD" w14:textId="77777777" w:rsidR="00193801" w:rsidRDefault="00193801" w:rsidP="00282377">
      <w:pPr>
        <w:spacing w:after="0" w:line="240" w:lineRule="auto"/>
        <w:contextualSpacing/>
        <w:jc w:val="both"/>
        <w:rPr>
          <w:rFonts w:ascii="Times New Roman" w:eastAsia="Times New Roman" w:hAnsi="Times New Roman" w:cs="Times New Roman"/>
          <w:sz w:val="24"/>
          <w:szCs w:val="24"/>
          <w:lang w:eastAsia="cs-CZ"/>
        </w:rPr>
      </w:pPr>
    </w:p>
    <w:p w14:paraId="18F03DF8" w14:textId="77777777" w:rsidR="00282377" w:rsidRDefault="00282377" w:rsidP="00282377">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Učitel je pro děti vzorem a průvodcem, který jim ukazuje možnosti jejich volby a postoje, takže se nechová negativně a dává si pozor na to, aby jeho činy nebyly v rozporu mezi sebou. Paní učitelky děti konktrétně chválí, aby v nich utužovaly sebedůvěru, snaží se o potlačování náznaků šikany a sociálně – patologických jevů. Vedou děti k hodnocení a sebehodnocení.</w:t>
      </w:r>
    </w:p>
    <w:p w14:paraId="2F829332" w14:textId="1CC6150C" w:rsidR="00B46321" w:rsidRDefault="00282377" w:rsidP="00B46321">
      <w:pPr>
        <w:pStyle w:val="Normlnweb"/>
        <w:spacing w:beforeAutospacing="0" w:after="0" w:afterAutospacing="0"/>
        <w:jc w:val="both"/>
      </w:pPr>
      <w:r w:rsidRPr="0074174A">
        <w:t xml:space="preserve">     Vedeme děti k umění dívat se, vidět, naslouchat a slyšet, cítit a uvědomovat si, hledat a nacházet. Snažíme se poznat možnosti, vlohy a nadání každého dítěte, pomáhat mu v poznání světa a sebe sama tak, aby se výchovou a vzdělávání</w:t>
      </w:r>
      <w:r w:rsidR="00C228A2">
        <w:t>m</w:t>
      </w:r>
      <w:r w:rsidRPr="0074174A">
        <w:t xml:space="preserve"> stávalo svobodným, samostatným a zodpovědným. Pedagogické působení je založeno na systematickém uplatňování pedagogické diagnostiky. Výchova je pojímána jako důsledně rozvíjející, nikoli omezující, s oporou o pozitivní rysy dítěte. U mladších dětí je prioritou postupné a nenásilné zvykání, rozvoj a upevňování pracovních návyků a sebeobsluhy se zásadou "</w:t>
      </w:r>
      <w:r w:rsidRPr="0074174A">
        <w:rPr>
          <w:b/>
          <w:bCs/>
        </w:rPr>
        <w:t>nedělat za dítě to, co je schopno udělat samo</w:t>
      </w:r>
      <w:r w:rsidRPr="0074174A">
        <w:t>". U předškolních dětí je hlavním cílem dosažení všestranné zralosti ve všech oblastech vývoje a usnadnění tak přechodu z MŠ do ZŠ. Zaměření na mravní výchovu a reedukaci vad výslovnosti. Je dbáno na dodržování základních pravidel společenského chování ve styku s ostatními dětmi i s dospělými, např. dítě má umět pozdravit, poděkovat, být ohleduplné, trpěliv</w:t>
      </w:r>
      <w:r w:rsidR="00B46321">
        <w:t>é, pokud mu pomůže v adaptaci a jistotě osobní předmět z domova, vždy si jej může do MŠ vzít, ale je si za něj sám zodpovědný a ví kam patří, aby se neztratil.  Na druhou stranu, pokud dítěti pomůže to, že si z MŠ něco půjčí domů a ráno při přechodu od ZZ do třídy ho vracení hračky namotivuje a je spokojené, také to máme takto zavedené s pravidly.</w:t>
      </w:r>
    </w:p>
    <w:p w14:paraId="5BEFB015" w14:textId="5230A6FA" w:rsidR="00282377" w:rsidRDefault="00282377" w:rsidP="00B46321">
      <w:pPr>
        <w:pStyle w:val="Normlnweb"/>
        <w:spacing w:beforeAutospacing="0" w:after="0" w:afterAutospacing="0"/>
        <w:jc w:val="both"/>
      </w:pPr>
      <w:r>
        <w:t xml:space="preserve">            Snažíme se o partnerskou komunikaci mezi učitelkou a dítětem a rodičem</w:t>
      </w:r>
      <w:r w:rsidR="00193801">
        <w:t>, tripartita, kavárna pro rodiče, neformální komunikace na akcích pořádané MŠ.</w:t>
      </w:r>
    </w:p>
    <w:p w14:paraId="01073504" w14:textId="77777777" w:rsidR="00193801" w:rsidRDefault="00193801" w:rsidP="00282377">
      <w:pPr>
        <w:spacing w:after="0" w:line="240" w:lineRule="auto"/>
        <w:jc w:val="both"/>
        <w:rPr>
          <w:rFonts w:ascii="Times New Roman" w:eastAsia="Times New Roman" w:hAnsi="Times New Roman" w:cs="Times New Roman"/>
          <w:sz w:val="24"/>
          <w:szCs w:val="24"/>
          <w:lang w:eastAsia="cs-CZ"/>
        </w:rPr>
      </w:pPr>
    </w:p>
    <w:p w14:paraId="0641A5E2" w14:textId="77777777" w:rsidR="00193801" w:rsidRPr="00193801" w:rsidRDefault="00193801" w:rsidP="00193801">
      <w:pPr>
        <w:pStyle w:val="Default"/>
        <w:rPr>
          <w:rFonts w:ascii="Times New Roman" w:hAnsi="Times New Roman" w:cs="Times New Roman"/>
        </w:rPr>
      </w:pPr>
      <w:r w:rsidRPr="00193801">
        <w:rPr>
          <w:rFonts w:ascii="Times New Roman" w:hAnsi="Times New Roman" w:cs="Times New Roman"/>
          <w:b/>
          <w:bCs/>
        </w:rPr>
        <w:t xml:space="preserve">Máme v plánu dle finančních, organizačních, personálních, časových, legislativních i kompetenčních možností změnit či zlepšit: </w:t>
      </w:r>
    </w:p>
    <w:p w14:paraId="1F8577CA" w14:textId="19E5F39C" w:rsidR="00193801" w:rsidRPr="00193801" w:rsidRDefault="00193801" w:rsidP="00193801">
      <w:pPr>
        <w:pStyle w:val="Default"/>
        <w:rPr>
          <w:rFonts w:ascii="Times New Roman" w:hAnsi="Times New Roman" w:cs="Times New Roman"/>
        </w:rPr>
      </w:pPr>
      <w:r w:rsidRPr="00193801">
        <w:rPr>
          <w:rFonts w:ascii="Times New Roman" w:hAnsi="Times New Roman" w:cs="Times New Roman"/>
        </w:rPr>
        <w:t>- zařadit preventivní programy pro MŠ</w:t>
      </w:r>
      <w:r>
        <w:rPr>
          <w:rFonts w:ascii="Times New Roman" w:hAnsi="Times New Roman" w:cs="Times New Roman"/>
        </w:rPr>
        <w:t>,</w:t>
      </w:r>
      <w:r w:rsidR="00BB7054">
        <w:rPr>
          <w:rFonts w:ascii="Times New Roman" w:hAnsi="Times New Roman" w:cs="Times New Roman"/>
        </w:rPr>
        <w:t xml:space="preserve"> (2025-2026),</w:t>
      </w:r>
    </w:p>
    <w:p w14:paraId="0F562B00" w14:textId="7CD94A50" w:rsidR="00C93771" w:rsidRPr="00C93771" w:rsidRDefault="00C93771" w:rsidP="00C93771">
      <w:pPr>
        <w:pStyle w:val="Default"/>
        <w:rPr>
          <w:rFonts w:ascii="Times New Roman" w:hAnsi="Times New Roman" w:cs="Times New Roman"/>
        </w:rPr>
      </w:pPr>
      <w:r>
        <w:rPr>
          <w:noProof/>
          <w:lang w:eastAsia="cs-CZ"/>
        </w:rPr>
        <mc:AlternateContent>
          <mc:Choice Requires="wps">
            <w:drawing>
              <wp:anchor distT="0" distB="0" distL="114300" distR="114300" simplePos="0" relativeHeight="251744256" behindDoc="1" locked="0" layoutInCell="1" allowOverlap="1" wp14:anchorId="64A9C3FB" wp14:editId="249D2A7E">
                <wp:simplePos x="0" y="0"/>
                <wp:positionH relativeFrom="column">
                  <wp:posOffset>-635</wp:posOffset>
                </wp:positionH>
                <wp:positionV relativeFrom="paragraph">
                  <wp:posOffset>2692400</wp:posOffset>
                </wp:positionV>
                <wp:extent cx="3096895" cy="635"/>
                <wp:effectExtent l="0" t="0" r="0" b="0"/>
                <wp:wrapNone/>
                <wp:docPr id="456963120" name="Textové pole 1"/>
                <wp:cNvGraphicFramePr/>
                <a:graphic xmlns:a="http://schemas.openxmlformats.org/drawingml/2006/main">
                  <a:graphicData uri="http://schemas.microsoft.com/office/word/2010/wordprocessingShape">
                    <wps:wsp>
                      <wps:cNvSpPr txBox="1"/>
                      <wps:spPr>
                        <a:xfrm>
                          <a:off x="0" y="0"/>
                          <a:ext cx="3096895" cy="635"/>
                        </a:xfrm>
                        <a:prstGeom prst="rect">
                          <a:avLst/>
                        </a:prstGeom>
                        <a:solidFill>
                          <a:prstClr val="white"/>
                        </a:solidFill>
                        <a:ln>
                          <a:noFill/>
                        </a:ln>
                      </wps:spPr>
                      <wps:txbx>
                        <w:txbxContent>
                          <w:p w14:paraId="26189791" w14:textId="6EDBC748" w:rsidR="00C93771" w:rsidRPr="00C93771" w:rsidRDefault="00C93771" w:rsidP="00C93771">
                            <w:pPr>
                              <w:pStyle w:val="Titulek"/>
                              <w:rPr>
                                <w:rFonts w:ascii="Times New Roman" w:eastAsia="Times New Roman" w:hAnsi="Times New Roman" w:cs="Times New Roman"/>
                                <w:noProof/>
                                <w:color w:val="000000"/>
                                <w:sz w:val="16"/>
                                <w:szCs w:val="16"/>
                              </w:rPr>
                            </w:pPr>
                            <w:r w:rsidRPr="00C93771">
                              <w:rPr>
                                <w:rFonts w:ascii="Times New Roman" w:hAnsi="Times New Roman" w:cs="Times New Roman"/>
                                <w:sz w:val="16"/>
                                <w:szCs w:val="16"/>
                              </w:rPr>
                              <w:t>Hrabaliště</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A9C3FB" id="_x0000_s1035" type="#_x0000_t202" style="position:absolute;margin-left:-.05pt;margin-top:212pt;width:243.85pt;height:.05pt;z-index:-25157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" stroked="f">
                <v:textbox style="mso-fit-shape-to-text:t" inset="0,0,0,0">
                  <w:txbxContent>
                    <w:p w14:paraId="26189791" w14:textId="6EDBC748" w:rsidR="00C93771" w:rsidRPr="00C93771" w:rsidRDefault="00C93771" w:rsidP="00C93771">
                      <w:pPr>
                        <w:pStyle w:val="Titulek"/>
                        <w:rPr>
                          <w:rFonts w:ascii="Times New Roman" w:eastAsia="Times New Roman" w:hAnsi="Times New Roman" w:cs="Times New Roman"/>
                          <w:noProof/>
                          <w:color w:val="000000"/>
                          <w:sz w:val="16"/>
                          <w:szCs w:val="16"/>
                        </w:rPr>
                      </w:pPr>
                      <w:r w:rsidRPr="00C93771">
                        <w:rPr>
                          <w:rFonts w:ascii="Times New Roman" w:hAnsi="Times New Roman" w:cs="Times New Roman"/>
                          <w:sz w:val="16"/>
                          <w:szCs w:val="16"/>
                        </w:rPr>
                        <w:t>Hrabaliště</w:t>
                      </w:r>
                    </w:p>
                  </w:txbxContent>
                </v:textbox>
              </v:shape>
            </w:pict>
          </mc:Fallback>
        </mc:AlternateContent>
      </w:r>
      <w:r>
        <w:rPr>
          <w:rFonts w:ascii="Times New Roman" w:eastAsia="Times New Roman" w:hAnsi="Times New Roman" w:cs="Times New Roman"/>
          <w:noProof/>
          <w:lang w:eastAsia="cs-CZ"/>
        </w:rPr>
        <w:drawing>
          <wp:anchor distT="0" distB="0" distL="114300" distR="114300" simplePos="0" relativeHeight="251742208" behindDoc="1" locked="0" layoutInCell="1" allowOverlap="1" wp14:anchorId="438B3012" wp14:editId="75CE140F">
            <wp:simplePos x="0" y="0"/>
            <wp:positionH relativeFrom="margin">
              <wp:posOffset>-635</wp:posOffset>
            </wp:positionH>
            <wp:positionV relativeFrom="paragraph">
              <wp:posOffset>251460</wp:posOffset>
            </wp:positionV>
            <wp:extent cx="3096895" cy="2383790"/>
            <wp:effectExtent l="0" t="0" r="8255" b="0"/>
            <wp:wrapNone/>
            <wp:docPr id="696815200"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96895" cy="2383790"/>
                    </a:xfrm>
                    <a:prstGeom prst="rect">
                      <a:avLst/>
                    </a:prstGeom>
                    <a:noFill/>
                  </pic:spPr>
                </pic:pic>
              </a:graphicData>
            </a:graphic>
            <wp14:sizeRelH relativeFrom="page">
              <wp14:pctWidth>0</wp14:pctWidth>
            </wp14:sizeRelH>
            <wp14:sizeRelV relativeFrom="page">
              <wp14:pctHeight>0</wp14:pctHeight>
            </wp14:sizeRelV>
          </wp:anchor>
        </w:drawing>
      </w:r>
      <w:r w:rsidR="00193801" w:rsidRPr="00193801">
        <w:rPr>
          <w:rFonts w:ascii="Times New Roman" w:hAnsi="Times New Roman" w:cs="Times New Roman"/>
        </w:rPr>
        <w:t>-</w:t>
      </w:r>
      <w:r w:rsidR="00193801">
        <w:rPr>
          <w:rFonts w:ascii="Times New Roman" w:eastAsia="Times New Roman" w:hAnsi="Times New Roman" w:cs="Times New Roman"/>
          <w:lang w:eastAsia="cs-CZ"/>
        </w:rPr>
        <w:t>o</w:t>
      </w:r>
      <w:r w:rsidR="00193801" w:rsidRPr="00193801">
        <w:rPr>
          <w:rFonts w:ascii="Times New Roman" w:eastAsia="Times New Roman" w:hAnsi="Times New Roman" w:cs="Times New Roman"/>
          <w:lang w:eastAsia="cs-CZ"/>
        </w:rPr>
        <w:t>světová činnost v problematice limitů, hranic, povinností a samostatnosti (Pekařová, Herman, Halda, Svoboda)</w:t>
      </w:r>
      <w:r>
        <w:rPr>
          <w:rFonts w:ascii="Times New Roman" w:eastAsia="Times New Roman" w:hAnsi="Times New Roman" w:cs="Times New Roman"/>
          <w:lang w:eastAsia="cs-CZ"/>
        </w:rPr>
        <w:t>,</w:t>
      </w:r>
      <w:r w:rsidR="00BB7054">
        <w:rPr>
          <w:rFonts w:ascii="Times New Roman" w:eastAsia="Times New Roman" w:hAnsi="Times New Roman" w:cs="Times New Roman"/>
          <w:lang w:eastAsia="cs-CZ"/>
        </w:rPr>
        <w:t xml:space="preserve"> (do roku 2030).</w:t>
      </w:r>
    </w:p>
    <w:p w14:paraId="0F24FEF4" w14:textId="77777777" w:rsidR="00C93771" w:rsidRDefault="00C93771" w:rsidP="00282377">
      <w:pPr>
        <w:spacing w:after="0" w:line="240" w:lineRule="auto"/>
        <w:rPr>
          <w:rFonts w:ascii="Times New Roman" w:eastAsia="Times New Roman" w:hAnsi="Times New Roman" w:cs="Times New Roman"/>
          <w:sz w:val="24"/>
          <w:szCs w:val="24"/>
          <w:lang w:eastAsia="cs-CZ"/>
        </w:rPr>
      </w:pPr>
    </w:p>
    <w:p w14:paraId="007B3FC4" w14:textId="5684537D" w:rsidR="00C93771" w:rsidRDefault="00C93771" w:rsidP="00282377">
      <w:pPr>
        <w:spacing w:after="0" w:line="240" w:lineRule="auto"/>
        <w:rPr>
          <w:rFonts w:ascii="Times New Roman" w:eastAsia="Times New Roman" w:hAnsi="Times New Roman" w:cs="Times New Roman"/>
          <w:sz w:val="24"/>
          <w:szCs w:val="24"/>
          <w:lang w:eastAsia="cs-CZ"/>
        </w:rPr>
      </w:pPr>
    </w:p>
    <w:p w14:paraId="17126982" w14:textId="07823956" w:rsidR="00C93771" w:rsidRDefault="00C93771" w:rsidP="00282377">
      <w:pPr>
        <w:spacing w:after="0" w:line="240" w:lineRule="auto"/>
        <w:rPr>
          <w:rFonts w:ascii="Times New Roman" w:eastAsia="Times New Roman" w:hAnsi="Times New Roman" w:cs="Times New Roman"/>
          <w:sz w:val="24"/>
          <w:szCs w:val="24"/>
          <w:lang w:eastAsia="cs-CZ"/>
        </w:rPr>
      </w:pPr>
    </w:p>
    <w:p w14:paraId="4A596E78" w14:textId="518C4DA5" w:rsidR="00C93771" w:rsidRDefault="00C93771" w:rsidP="00282377">
      <w:pPr>
        <w:spacing w:after="0" w:line="240" w:lineRule="auto"/>
        <w:rPr>
          <w:rFonts w:ascii="Times New Roman" w:eastAsia="Times New Roman" w:hAnsi="Times New Roman" w:cs="Times New Roman"/>
          <w:sz w:val="24"/>
          <w:szCs w:val="24"/>
          <w:lang w:eastAsia="cs-CZ"/>
        </w:rPr>
      </w:pPr>
    </w:p>
    <w:p w14:paraId="029584E7" w14:textId="6D6BA381" w:rsidR="00C93771" w:rsidRDefault="00C93771" w:rsidP="00282377">
      <w:pPr>
        <w:spacing w:after="0" w:line="240" w:lineRule="auto"/>
        <w:rPr>
          <w:rFonts w:ascii="Times New Roman" w:eastAsia="Times New Roman" w:hAnsi="Times New Roman" w:cs="Times New Roman"/>
          <w:sz w:val="24"/>
          <w:szCs w:val="24"/>
          <w:lang w:eastAsia="cs-CZ"/>
        </w:rPr>
      </w:pPr>
    </w:p>
    <w:p w14:paraId="68C612DF" w14:textId="2DB10D45" w:rsidR="00C93771" w:rsidRDefault="00C93771" w:rsidP="00282377">
      <w:pPr>
        <w:spacing w:after="0" w:line="240" w:lineRule="auto"/>
        <w:rPr>
          <w:rFonts w:ascii="Times New Roman" w:eastAsia="Times New Roman" w:hAnsi="Times New Roman" w:cs="Times New Roman"/>
          <w:sz w:val="24"/>
          <w:szCs w:val="24"/>
          <w:lang w:eastAsia="cs-CZ"/>
        </w:rPr>
      </w:pPr>
    </w:p>
    <w:p w14:paraId="472FC3DE" w14:textId="53EE2DC5" w:rsidR="00C93771" w:rsidRDefault="00C93771" w:rsidP="00282377">
      <w:pPr>
        <w:spacing w:after="0" w:line="240" w:lineRule="auto"/>
        <w:rPr>
          <w:rFonts w:ascii="Times New Roman" w:eastAsia="Times New Roman" w:hAnsi="Times New Roman" w:cs="Times New Roman"/>
          <w:sz w:val="24"/>
          <w:szCs w:val="24"/>
          <w:lang w:eastAsia="cs-CZ"/>
        </w:rPr>
      </w:pPr>
    </w:p>
    <w:p w14:paraId="7513ED60" w14:textId="7EC11EF1" w:rsidR="00C93771" w:rsidRDefault="00B46321" w:rsidP="00282377">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745280" behindDoc="0" locked="0" layoutInCell="1" allowOverlap="1" wp14:anchorId="31D29C20" wp14:editId="250B81C6">
            <wp:simplePos x="0" y="0"/>
            <wp:positionH relativeFrom="column">
              <wp:posOffset>2818765</wp:posOffset>
            </wp:positionH>
            <wp:positionV relativeFrom="paragraph">
              <wp:posOffset>172720</wp:posOffset>
            </wp:positionV>
            <wp:extent cx="3101340" cy="1973580"/>
            <wp:effectExtent l="0" t="0" r="3810" b="7620"/>
            <wp:wrapNone/>
            <wp:docPr id="1137392201"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01340" cy="1973580"/>
                    </a:xfrm>
                    <a:prstGeom prst="rect">
                      <a:avLst/>
                    </a:prstGeom>
                    <a:noFill/>
                  </pic:spPr>
                </pic:pic>
              </a:graphicData>
            </a:graphic>
            <wp14:sizeRelH relativeFrom="margin">
              <wp14:pctWidth>0</wp14:pctWidth>
            </wp14:sizeRelH>
            <wp14:sizeRelV relativeFrom="margin">
              <wp14:pctHeight>0</wp14:pctHeight>
            </wp14:sizeRelV>
          </wp:anchor>
        </w:drawing>
      </w:r>
    </w:p>
    <w:p w14:paraId="7A3BDE0B" w14:textId="5B6B436B" w:rsidR="00C93771" w:rsidRDefault="00C93771" w:rsidP="00282377">
      <w:pPr>
        <w:spacing w:after="0" w:line="240" w:lineRule="auto"/>
        <w:rPr>
          <w:rFonts w:ascii="Times New Roman" w:eastAsia="Times New Roman" w:hAnsi="Times New Roman" w:cs="Times New Roman"/>
          <w:sz w:val="24"/>
          <w:szCs w:val="24"/>
          <w:lang w:eastAsia="cs-CZ"/>
        </w:rPr>
      </w:pPr>
    </w:p>
    <w:p w14:paraId="6A1D3068" w14:textId="77777777" w:rsidR="00C93771" w:rsidRDefault="00C93771" w:rsidP="00282377">
      <w:pPr>
        <w:spacing w:after="0" w:line="240" w:lineRule="auto"/>
        <w:rPr>
          <w:rFonts w:ascii="Times New Roman" w:eastAsia="Times New Roman" w:hAnsi="Times New Roman" w:cs="Times New Roman"/>
          <w:sz w:val="24"/>
          <w:szCs w:val="24"/>
          <w:lang w:eastAsia="cs-CZ"/>
        </w:rPr>
      </w:pPr>
    </w:p>
    <w:p w14:paraId="5E8F176B" w14:textId="6919B7E8" w:rsidR="00C93771" w:rsidRDefault="00C93771" w:rsidP="00282377">
      <w:pPr>
        <w:spacing w:after="0" w:line="240" w:lineRule="auto"/>
        <w:rPr>
          <w:rFonts w:ascii="Times New Roman" w:eastAsia="Times New Roman" w:hAnsi="Times New Roman" w:cs="Times New Roman"/>
          <w:sz w:val="24"/>
          <w:szCs w:val="24"/>
          <w:lang w:eastAsia="cs-CZ"/>
        </w:rPr>
      </w:pPr>
    </w:p>
    <w:p w14:paraId="4C451CF2" w14:textId="77777777" w:rsidR="00C93771" w:rsidRDefault="00C93771" w:rsidP="00282377">
      <w:pPr>
        <w:spacing w:after="0" w:line="240" w:lineRule="auto"/>
        <w:rPr>
          <w:rFonts w:ascii="Times New Roman" w:eastAsia="Times New Roman" w:hAnsi="Times New Roman" w:cs="Times New Roman"/>
          <w:sz w:val="24"/>
          <w:szCs w:val="24"/>
          <w:lang w:eastAsia="cs-CZ"/>
        </w:rPr>
      </w:pPr>
    </w:p>
    <w:p w14:paraId="15ADDB37" w14:textId="5499716B" w:rsidR="00C93771" w:rsidRDefault="00C93771" w:rsidP="00282377">
      <w:pPr>
        <w:spacing w:after="0" w:line="240" w:lineRule="auto"/>
        <w:rPr>
          <w:rFonts w:ascii="Times New Roman" w:eastAsia="Times New Roman" w:hAnsi="Times New Roman" w:cs="Times New Roman"/>
          <w:sz w:val="24"/>
          <w:szCs w:val="24"/>
          <w:lang w:eastAsia="cs-CZ"/>
        </w:rPr>
      </w:pPr>
    </w:p>
    <w:p w14:paraId="535C526A" w14:textId="77777777" w:rsidR="00C93771" w:rsidRDefault="00C93771" w:rsidP="00282377">
      <w:pPr>
        <w:spacing w:after="0" w:line="240" w:lineRule="auto"/>
        <w:rPr>
          <w:rFonts w:ascii="Times New Roman" w:eastAsia="Times New Roman" w:hAnsi="Times New Roman" w:cs="Times New Roman"/>
          <w:sz w:val="24"/>
          <w:szCs w:val="24"/>
          <w:lang w:eastAsia="cs-CZ"/>
        </w:rPr>
      </w:pPr>
    </w:p>
    <w:p w14:paraId="0597F20E" w14:textId="1DCC4220" w:rsidR="00C93771" w:rsidRDefault="00C93771" w:rsidP="00282377">
      <w:pPr>
        <w:spacing w:after="0" w:line="240" w:lineRule="auto"/>
        <w:rPr>
          <w:rFonts w:ascii="Times New Roman" w:eastAsia="Times New Roman" w:hAnsi="Times New Roman" w:cs="Times New Roman"/>
          <w:sz w:val="24"/>
          <w:szCs w:val="24"/>
          <w:lang w:eastAsia="cs-CZ"/>
        </w:rPr>
      </w:pPr>
    </w:p>
    <w:p w14:paraId="42797BB5" w14:textId="75A50159" w:rsidR="00C93771" w:rsidRDefault="00C93771" w:rsidP="00282377">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t xml:space="preserve">                                                                          </w:t>
      </w:r>
    </w:p>
    <w:p w14:paraId="0E765965" w14:textId="75E4714A" w:rsidR="00C93771" w:rsidRDefault="00C93771" w:rsidP="00282377">
      <w:pPr>
        <w:spacing w:after="0" w:line="240" w:lineRule="auto"/>
        <w:rPr>
          <w:rFonts w:ascii="Times New Roman" w:eastAsia="Times New Roman" w:hAnsi="Times New Roman" w:cs="Times New Roman"/>
          <w:sz w:val="24"/>
          <w:szCs w:val="24"/>
          <w:lang w:eastAsia="cs-CZ"/>
        </w:rPr>
      </w:pPr>
    </w:p>
    <w:p w14:paraId="413519C4" w14:textId="46675F3F" w:rsidR="00C93771" w:rsidRDefault="00C93771" w:rsidP="00282377">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p w14:paraId="335C2C24" w14:textId="77777777" w:rsidR="00C93771" w:rsidRDefault="00C93771" w:rsidP="00282377">
      <w:pPr>
        <w:spacing w:after="0" w:line="240" w:lineRule="auto"/>
        <w:rPr>
          <w:rFonts w:ascii="Times New Roman" w:eastAsia="Times New Roman" w:hAnsi="Times New Roman" w:cs="Times New Roman"/>
          <w:sz w:val="24"/>
          <w:szCs w:val="24"/>
          <w:lang w:eastAsia="cs-CZ"/>
        </w:rPr>
      </w:pPr>
    </w:p>
    <w:p w14:paraId="594F6182" w14:textId="5BA6FDDF" w:rsidR="00C93771" w:rsidRDefault="00B46321" w:rsidP="00282377">
      <w:pPr>
        <w:spacing w:after="0" w:line="240" w:lineRule="auto"/>
        <w:rPr>
          <w:rFonts w:ascii="Times New Roman" w:eastAsia="Times New Roman" w:hAnsi="Times New Roman" w:cs="Times New Roman"/>
          <w:sz w:val="24"/>
          <w:szCs w:val="24"/>
          <w:lang w:eastAsia="cs-CZ"/>
        </w:rPr>
      </w:pPr>
      <w:r>
        <w:rPr>
          <w:noProof/>
          <w:lang w:eastAsia="cs-CZ"/>
        </w:rPr>
        <mc:AlternateContent>
          <mc:Choice Requires="wps">
            <w:drawing>
              <wp:anchor distT="0" distB="0" distL="114300" distR="114300" simplePos="0" relativeHeight="251747328" behindDoc="0" locked="0" layoutInCell="1" allowOverlap="1" wp14:anchorId="1E240DEC" wp14:editId="2882A12E">
                <wp:simplePos x="0" y="0"/>
                <wp:positionH relativeFrom="column">
                  <wp:posOffset>2788285</wp:posOffset>
                </wp:positionH>
                <wp:positionV relativeFrom="paragraph">
                  <wp:posOffset>5080</wp:posOffset>
                </wp:positionV>
                <wp:extent cx="1402080" cy="274320"/>
                <wp:effectExtent l="0" t="0" r="7620" b="0"/>
                <wp:wrapNone/>
                <wp:docPr id="1357525945" name="Textové pole 1"/>
                <wp:cNvGraphicFramePr/>
                <a:graphic xmlns:a="http://schemas.openxmlformats.org/drawingml/2006/main">
                  <a:graphicData uri="http://schemas.microsoft.com/office/word/2010/wordprocessingShape">
                    <wps:wsp>
                      <wps:cNvSpPr txBox="1"/>
                      <wps:spPr>
                        <a:xfrm>
                          <a:off x="0" y="0"/>
                          <a:ext cx="1402080" cy="274320"/>
                        </a:xfrm>
                        <a:prstGeom prst="rect">
                          <a:avLst/>
                        </a:prstGeom>
                        <a:solidFill>
                          <a:prstClr val="white"/>
                        </a:solidFill>
                        <a:ln>
                          <a:noFill/>
                        </a:ln>
                      </wps:spPr>
                      <wps:txbx>
                        <w:txbxContent>
                          <w:p w14:paraId="3E1D1B27" w14:textId="558294C0" w:rsidR="00C93771" w:rsidRPr="00C93771" w:rsidRDefault="00C93771" w:rsidP="00C93771">
                            <w:pPr>
                              <w:pStyle w:val="Titulek"/>
                              <w:rPr>
                                <w:rFonts w:ascii="Times New Roman" w:eastAsia="Times New Roman" w:hAnsi="Times New Roman" w:cs="Times New Roman"/>
                                <w:noProof/>
                                <w:sz w:val="16"/>
                                <w:szCs w:val="16"/>
                              </w:rPr>
                            </w:pPr>
                            <w:r w:rsidRPr="00C93771">
                              <w:rPr>
                                <w:rFonts w:ascii="Times New Roman" w:hAnsi="Times New Roman" w:cs="Times New Roman"/>
                                <w:sz w:val="16"/>
                                <w:szCs w:val="16"/>
                              </w:rPr>
                              <w:t>Pohodinda, pohodička tady je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240DEC" id="_x0000_s1036" type="#_x0000_t202" style="position:absolute;margin-left:219.55pt;margin-top:.4pt;width:110.4pt;height:21.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" stroked="f">
                <v:textbox inset="0,0,0,0">
                  <w:txbxContent>
                    <w:p w14:paraId="3E1D1B27" w14:textId="558294C0" w:rsidR="00C93771" w:rsidRPr="00C93771" w:rsidRDefault="00C93771" w:rsidP="00C93771">
                      <w:pPr>
                        <w:pStyle w:val="Titulek"/>
                        <w:rPr>
                          <w:rFonts w:ascii="Times New Roman" w:eastAsia="Times New Roman" w:hAnsi="Times New Roman" w:cs="Times New Roman"/>
                          <w:noProof/>
                          <w:sz w:val="16"/>
                          <w:szCs w:val="16"/>
                        </w:rPr>
                      </w:pPr>
                      <w:r w:rsidRPr="00C93771">
                        <w:rPr>
                          <w:rFonts w:ascii="Times New Roman" w:hAnsi="Times New Roman" w:cs="Times New Roman"/>
                          <w:sz w:val="16"/>
                          <w:szCs w:val="16"/>
                        </w:rPr>
                        <w:t>Pohodinda, pohodička tady je ...</w:t>
                      </w:r>
                    </w:p>
                  </w:txbxContent>
                </v:textbox>
              </v:shape>
            </w:pict>
          </mc:Fallback>
        </mc:AlternateContent>
      </w:r>
    </w:p>
    <w:p w14:paraId="36307255" w14:textId="085FBB74" w:rsidR="00C93771" w:rsidRDefault="00C93771" w:rsidP="00282377">
      <w:pPr>
        <w:spacing w:after="0" w:line="240" w:lineRule="auto"/>
        <w:rPr>
          <w:rFonts w:ascii="Times New Roman" w:eastAsia="Times New Roman" w:hAnsi="Times New Roman" w:cs="Times New Roman"/>
          <w:sz w:val="24"/>
          <w:szCs w:val="24"/>
          <w:lang w:eastAsia="cs-CZ"/>
        </w:rPr>
      </w:pPr>
    </w:p>
    <w:p w14:paraId="66ECAB29" w14:textId="33A1E163" w:rsidR="00CD4394" w:rsidRPr="007D285C" w:rsidRDefault="00CD4394" w:rsidP="00CD4394">
      <w:pPr>
        <w:pStyle w:val="Default"/>
        <w:rPr>
          <w:rFonts w:ascii="Times New Roman" w:hAnsi="Times New Roman" w:cs="Times New Roman"/>
        </w:rPr>
      </w:pPr>
    </w:p>
    <w:p w14:paraId="2479ECA0" w14:textId="29623E3F" w:rsidR="00C93771" w:rsidRDefault="00C93771" w:rsidP="00C93771">
      <w:pPr>
        <w:spacing w:after="0" w:line="240" w:lineRule="auto"/>
        <w:jc w:val="both"/>
        <w:rPr>
          <w:rFonts w:ascii="Times New Roman" w:hAnsi="Times New Roman" w:cs="Times New Roman"/>
          <w:b/>
          <w:bCs/>
          <w:sz w:val="24"/>
          <w:szCs w:val="24"/>
        </w:rPr>
      </w:pPr>
      <w:r w:rsidRPr="00C93771">
        <w:rPr>
          <w:rFonts w:ascii="Times New Roman" w:eastAsia="Times New Roman" w:hAnsi="Times New Roman" w:cs="Times New Roman"/>
          <w:b/>
          <w:caps/>
          <w:sz w:val="24"/>
          <w:szCs w:val="24"/>
          <w:lang w:eastAsia="cs-CZ"/>
        </w:rPr>
        <w:t>4.2</w:t>
      </w:r>
      <w:r w:rsidR="00BB7054">
        <w:rPr>
          <w:rFonts w:ascii="Times New Roman" w:eastAsia="Times New Roman" w:hAnsi="Times New Roman" w:cs="Times New Roman"/>
          <w:b/>
          <w:caps/>
          <w:sz w:val="24"/>
          <w:szCs w:val="24"/>
          <w:lang w:eastAsia="cs-CZ"/>
        </w:rPr>
        <w:t xml:space="preserve"> </w:t>
      </w:r>
      <w:r w:rsidRPr="00C93771">
        <w:rPr>
          <w:rFonts w:ascii="Times New Roman" w:hAnsi="Times New Roman" w:cs="Times New Roman"/>
          <w:b/>
          <w:bCs/>
          <w:sz w:val="24"/>
          <w:szCs w:val="24"/>
        </w:rPr>
        <w:t>Spolupráce se zákonnými zástupci</w:t>
      </w:r>
      <w:r w:rsidR="00836913">
        <w:rPr>
          <w:rFonts w:ascii="Times New Roman" w:hAnsi="Times New Roman" w:cs="Times New Roman"/>
          <w:b/>
          <w:bCs/>
          <w:sz w:val="24"/>
          <w:szCs w:val="24"/>
        </w:rPr>
        <w:t xml:space="preserve"> -</w:t>
      </w:r>
      <w:r w:rsidR="0059391C">
        <w:rPr>
          <w:rFonts w:ascii="Times New Roman" w:hAnsi="Times New Roman" w:cs="Times New Roman"/>
          <w:b/>
          <w:bCs/>
          <w:sz w:val="24"/>
          <w:szCs w:val="24"/>
        </w:rPr>
        <w:t xml:space="preserve"> </w:t>
      </w:r>
      <w:r w:rsidR="00836913">
        <w:rPr>
          <w:rFonts w:ascii="Times New Roman" w:hAnsi="Times New Roman" w:cs="Times New Roman"/>
          <w:b/>
          <w:bCs/>
          <w:sz w:val="24"/>
          <w:szCs w:val="24"/>
        </w:rPr>
        <w:t xml:space="preserve">RODIČE JSOU VÍTÁNI </w:t>
      </w:r>
      <w:r w:rsidR="0059391C">
        <w:rPr>
          <w:rFonts w:ascii="Times New Roman" w:hAnsi="Times New Roman" w:cs="Times New Roman"/>
          <w:b/>
          <w:bCs/>
          <w:sz w:val="24"/>
          <w:szCs w:val="24"/>
        </w:rPr>
        <w:t>–</w:t>
      </w:r>
      <w:r w:rsidR="00836913">
        <w:rPr>
          <w:rFonts w:ascii="Times New Roman" w:hAnsi="Times New Roman" w:cs="Times New Roman"/>
          <w:b/>
          <w:bCs/>
          <w:sz w:val="24"/>
          <w:szCs w:val="24"/>
        </w:rPr>
        <w:t xml:space="preserve"> VŽDY</w:t>
      </w:r>
    </w:p>
    <w:p w14:paraId="0655F477" w14:textId="38FAB2D5" w:rsidR="0059391C" w:rsidRDefault="0059391C" w:rsidP="00C93771">
      <w:pPr>
        <w:spacing w:after="0" w:line="240" w:lineRule="auto"/>
        <w:jc w:val="both"/>
        <w:rPr>
          <w:rFonts w:ascii="Times New Roman" w:hAnsi="Times New Roman" w:cs="Times New Roman"/>
          <w:b/>
          <w:bCs/>
          <w:sz w:val="24"/>
          <w:szCs w:val="24"/>
        </w:rPr>
      </w:pPr>
      <w:r>
        <w:rPr>
          <w:rFonts w:ascii="Times New Roman" w:hAnsi="Times New Roman" w:cs="Times New Roman"/>
          <w:b/>
          <w:bCs/>
          <w:noProof/>
          <w:sz w:val="24"/>
          <w:szCs w:val="24"/>
          <w:lang w:eastAsia="cs-CZ"/>
        </w:rPr>
        <w:drawing>
          <wp:anchor distT="0" distB="0" distL="114300" distR="114300" simplePos="0" relativeHeight="251759616" behindDoc="1" locked="0" layoutInCell="1" allowOverlap="1" wp14:anchorId="5B226F37" wp14:editId="42660B05">
            <wp:simplePos x="0" y="0"/>
            <wp:positionH relativeFrom="column">
              <wp:posOffset>593725</wp:posOffset>
            </wp:positionH>
            <wp:positionV relativeFrom="paragraph">
              <wp:posOffset>14605</wp:posOffset>
            </wp:positionV>
            <wp:extent cx="4305300" cy="1943100"/>
            <wp:effectExtent l="0" t="0" r="0" b="0"/>
            <wp:wrapNone/>
            <wp:docPr id="794786601"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05300" cy="1943100"/>
                    </a:xfrm>
                    <a:prstGeom prst="rect">
                      <a:avLst/>
                    </a:prstGeom>
                    <a:noFill/>
                  </pic:spPr>
                </pic:pic>
              </a:graphicData>
            </a:graphic>
            <wp14:sizeRelV relativeFrom="margin">
              <wp14:pctHeight>0</wp14:pctHeight>
            </wp14:sizeRelV>
          </wp:anchor>
        </w:drawing>
      </w:r>
    </w:p>
    <w:p w14:paraId="26920C01" w14:textId="5B6982BB" w:rsidR="0059391C" w:rsidRDefault="0059391C" w:rsidP="00C93771">
      <w:pPr>
        <w:spacing w:after="0" w:line="240" w:lineRule="auto"/>
        <w:jc w:val="both"/>
        <w:rPr>
          <w:rFonts w:ascii="Times New Roman" w:hAnsi="Times New Roman" w:cs="Times New Roman"/>
          <w:b/>
          <w:bCs/>
          <w:sz w:val="24"/>
          <w:szCs w:val="24"/>
        </w:rPr>
      </w:pPr>
    </w:p>
    <w:p w14:paraId="689AB37F" w14:textId="6AED6087" w:rsidR="0059391C" w:rsidRDefault="0059391C" w:rsidP="00C93771">
      <w:pPr>
        <w:spacing w:after="0" w:line="240" w:lineRule="auto"/>
        <w:jc w:val="both"/>
        <w:rPr>
          <w:rFonts w:ascii="Times New Roman" w:hAnsi="Times New Roman" w:cs="Times New Roman"/>
          <w:b/>
          <w:bCs/>
          <w:sz w:val="24"/>
          <w:szCs w:val="24"/>
        </w:rPr>
      </w:pPr>
    </w:p>
    <w:p w14:paraId="198AA54D" w14:textId="77777777" w:rsidR="0059391C" w:rsidRDefault="0059391C" w:rsidP="00C93771">
      <w:pPr>
        <w:spacing w:after="0" w:line="240" w:lineRule="auto"/>
        <w:jc w:val="both"/>
        <w:rPr>
          <w:rFonts w:ascii="Times New Roman" w:hAnsi="Times New Roman" w:cs="Times New Roman"/>
          <w:b/>
          <w:bCs/>
          <w:sz w:val="24"/>
          <w:szCs w:val="24"/>
        </w:rPr>
      </w:pPr>
    </w:p>
    <w:p w14:paraId="1147BC36" w14:textId="77777777" w:rsidR="0059391C" w:rsidRDefault="0059391C" w:rsidP="00C93771">
      <w:pPr>
        <w:spacing w:after="0" w:line="240" w:lineRule="auto"/>
        <w:jc w:val="both"/>
        <w:rPr>
          <w:rFonts w:ascii="Times New Roman" w:hAnsi="Times New Roman" w:cs="Times New Roman"/>
          <w:b/>
          <w:bCs/>
          <w:sz w:val="24"/>
          <w:szCs w:val="24"/>
        </w:rPr>
      </w:pPr>
    </w:p>
    <w:p w14:paraId="52BC46F1" w14:textId="77777777" w:rsidR="0059391C" w:rsidRDefault="0059391C" w:rsidP="00C93771">
      <w:pPr>
        <w:spacing w:after="0" w:line="240" w:lineRule="auto"/>
        <w:jc w:val="both"/>
        <w:rPr>
          <w:rFonts w:ascii="Times New Roman" w:hAnsi="Times New Roman" w:cs="Times New Roman"/>
          <w:b/>
          <w:bCs/>
          <w:sz w:val="24"/>
          <w:szCs w:val="24"/>
        </w:rPr>
      </w:pPr>
    </w:p>
    <w:p w14:paraId="71A8ACA2" w14:textId="206496DB" w:rsidR="0059391C" w:rsidRDefault="0059391C" w:rsidP="00C93771">
      <w:pPr>
        <w:spacing w:after="0" w:line="240" w:lineRule="auto"/>
        <w:jc w:val="both"/>
        <w:rPr>
          <w:rFonts w:ascii="Times New Roman" w:hAnsi="Times New Roman" w:cs="Times New Roman"/>
          <w:b/>
          <w:bCs/>
          <w:sz w:val="24"/>
          <w:szCs w:val="24"/>
        </w:rPr>
      </w:pPr>
    </w:p>
    <w:p w14:paraId="1707D36D" w14:textId="491F70CE" w:rsidR="0059391C" w:rsidRDefault="0059391C" w:rsidP="00C93771">
      <w:pPr>
        <w:spacing w:after="0" w:line="240" w:lineRule="auto"/>
        <w:jc w:val="both"/>
        <w:rPr>
          <w:rFonts w:ascii="Times New Roman" w:hAnsi="Times New Roman" w:cs="Times New Roman"/>
          <w:b/>
          <w:bCs/>
          <w:sz w:val="24"/>
          <w:szCs w:val="24"/>
        </w:rPr>
      </w:pPr>
    </w:p>
    <w:p w14:paraId="0B9BA910" w14:textId="4DFC1CCF" w:rsidR="0059391C" w:rsidRDefault="0059391C" w:rsidP="00C93771">
      <w:pPr>
        <w:spacing w:after="0" w:line="240" w:lineRule="auto"/>
        <w:jc w:val="both"/>
        <w:rPr>
          <w:rFonts w:ascii="Times New Roman" w:hAnsi="Times New Roman" w:cs="Times New Roman"/>
          <w:b/>
          <w:bCs/>
          <w:sz w:val="24"/>
          <w:szCs w:val="24"/>
        </w:rPr>
      </w:pPr>
      <w:r>
        <w:rPr>
          <w:noProof/>
          <w:lang w:eastAsia="cs-CZ"/>
        </w:rPr>
        <mc:AlternateContent>
          <mc:Choice Requires="wps">
            <w:drawing>
              <wp:anchor distT="0" distB="0" distL="114300" distR="114300" simplePos="0" relativeHeight="251761664" behindDoc="1" locked="0" layoutInCell="1" allowOverlap="1" wp14:anchorId="30168C00" wp14:editId="347B9AA0">
                <wp:simplePos x="0" y="0"/>
                <wp:positionH relativeFrom="column">
                  <wp:posOffset>-488315</wp:posOffset>
                </wp:positionH>
                <wp:positionV relativeFrom="paragraph">
                  <wp:posOffset>189865</wp:posOffset>
                </wp:positionV>
                <wp:extent cx="1996440" cy="251460"/>
                <wp:effectExtent l="0" t="0" r="3810" b="0"/>
                <wp:wrapNone/>
                <wp:docPr id="232389589" name="Textové pole 1"/>
                <wp:cNvGraphicFramePr/>
                <a:graphic xmlns:a="http://schemas.openxmlformats.org/drawingml/2006/main">
                  <a:graphicData uri="http://schemas.microsoft.com/office/word/2010/wordprocessingShape">
                    <wps:wsp>
                      <wps:cNvSpPr txBox="1"/>
                      <wps:spPr>
                        <a:xfrm flipH="1">
                          <a:off x="0" y="0"/>
                          <a:ext cx="1996440" cy="251460"/>
                        </a:xfrm>
                        <a:prstGeom prst="rect">
                          <a:avLst/>
                        </a:prstGeom>
                        <a:solidFill>
                          <a:prstClr val="white"/>
                        </a:solidFill>
                        <a:ln>
                          <a:noFill/>
                        </a:ln>
                      </wps:spPr>
                      <wps:txbx>
                        <w:txbxContent>
                          <w:p w14:paraId="0893E6B2" w14:textId="7C633A6E" w:rsidR="0059391C" w:rsidRPr="0059391C" w:rsidRDefault="0059391C" w:rsidP="0059391C">
                            <w:pPr>
                              <w:pStyle w:val="Titulek"/>
                              <w:rPr>
                                <w:rFonts w:ascii="Times New Roman" w:hAnsi="Times New Roman" w:cs="Times New Roman"/>
                                <w:b/>
                                <w:bCs/>
                                <w:noProof/>
                                <w:sz w:val="16"/>
                                <w:szCs w:val="16"/>
                              </w:rPr>
                            </w:pPr>
                            <w:r w:rsidRPr="0059391C">
                              <w:rPr>
                                <w:rFonts w:ascii="Times New Roman" w:hAnsi="Times New Roman" w:cs="Times New Roman"/>
                                <w:sz w:val="16"/>
                                <w:szCs w:val="16"/>
                              </w:rPr>
                              <w:t>Akce Mámo, táto, pojď si hrát - ZZ do MŠ patří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168C00" id="_x0000_s1037" type="#_x0000_t202" style="position:absolute;left:0;text-align:left;margin-left:-38.45pt;margin-top:14.95pt;width:157.2pt;height:19.8pt;flip:x;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" stroked="f">
                <v:textbox inset="0,0,0,0">
                  <w:txbxContent>
                    <w:p w14:paraId="0893E6B2" w14:textId="7C633A6E" w:rsidR="0059391C" w:rsidRPr="0059391C" w:rsidRDefault="0059391C" w:rsidP="0059391C">
                      <w:pPr>
                        <w:pStyle w:val="Titulek"/>
                        <w:rPr>
                          <w:rFonts w:ascii="Times New Roman" w:hAnsi="Times New Roman" w:cs="Times New Roman"/>
                          <w:b/>
                          <w:bCs/>
                          <w:noProof/>
                          <w:sz w:val="16"/>
                          <w:szCs w:val="16"/>
                        </w:rPr>
                      </w:pPr>
                      <w:r w:rsidRPr="0059391C">
                        <w:rPr>
                          <w:rFonts w:ascii="Times New Roman" w:hAnsi="Times New Roman" w:cs="Times New Roman"/>
                          <w:sz w:val="16"/>
                          <w:szCs w:val="16"/>
                        </w:rPr>
                        <w:t>Akce Mámo, táto, pojď si hrát - ZZ do MŠ patří</w:t>
                      </w:r>
                    </w:p>
                  </w:txbxContent>
                </v:textbox>
              </v:shape>
            </w:pict>
          </mc:Fallback>
        </mc:AlternateContent>
      </w:r>
    </w:p>
    <w:p w14:paraId="3ED9E23B" w14:textId="7E25C95B" w:rsidR="0059391C" w:rsidRDefault="00836913" w:rsidP="00C9377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p w14:paraId="3E6D8AE1" w14:textId="77777777" w:rsidR="0059391C" w:rsidRDefault="0059391C" w:rsidP="00C93771">
      <w:pPr>
        <w:spacing w:after="0" w:line="240" w:lineRule="auto"/>
        <w:jc w:val="both"/>
        <w:rPr>
          <w:rFonts w:ascii="Times New Roman" w:eastAsia="Times New Roman" w:hAnsi="Times New Roman" w:cs="Times New Roman"/>
          <w:sz w:val="24"/>
          <w:szCs w:val="24"/>
          <w:lang w:eastAsia="cs-CZ"/>
        </w:rPr>
      </w:pPr>
    </w:p>
    <w:p w14:paraId="3C6EA957" w14:textId="77777777" w:rsidR="0059391C" w:rsidRDefault="0059391C" w:rsidP="00C93771">
      <w:pPr>
        <w:spacing w:after="0" w:line="240" w:lineRule="auto"/>
        <w:jc w:val="both"/>
        <w:rPr>
          <w:rFonts w:ascii="Times New Roman" w:eastAsia="Times New Roman" w:hAnsi="Times New Roman" w:cs="Times New Roman"/>
          <w:sz w:val="24"/>
          <w:szCs w:val="24"/>
          <w:lang w:eastAsia="cs-CZ"/>
        </w:rPr>
      </w:pPr>
    </w:p>
    <w:p w14:paraId="460C293E" w14:textId="7E942C28" w:rsidR="00836913" w:rsidRPr="00BB7054" w:rsidRDefault="00836913" w:rsidP="00C93771">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r w:rsidR="00F459C4">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Při vytváření vztahů mezi zákonnými zástupci a zaměstnanci školy si zakládáme především na vzájemné důvěře, taktnosti, otevřenosti, vstřícnosti, porozumění, respektu</w:t>
      </w:r>
      <w:r w:rsidR="00B46321">
        <w:rPr>
          <w:rFonts w:ascii="Times New Roman" w:eastAsia="Times New Roman" w:hAnsi="Times New Roman" w:cs="Times New Roman"/>
          <w:sz w:val="24"/>
          <w:szCs w:val="24"/>
          <w:lang w:eastAsia="cs-CZ"/>
        </w:rPr>
        <w:t>, diskrétnosti</w:t>
      </w:r>
      <w:r>
        <w:rPr>
          <w:rFonts w:ascii="Times New Roman" w:eastAsia="Times New Roman" w:hAnsi="Times New Roman" w:cs="Times New Roman"/>
          <w:sz w:val="24"/>
          <w:szCs w:val="24"/>
          <w:lang w:eastAsia="cs-CZ"/>
        </w:rPr>
        <w:t xml:space="preserve"> a ochotě spolupracovat. Stejně jako dítě, potřebuje i rodič získat důvěru k celému kolektivu MŠ. Pravidelné předávání základních informací o dítěti, jeho zdravotní stav, chování apod., je nezbytné. Učitelé chrání soukromí rodiny a jsou diskrétní. Všichni zaměstnanci jednají s rodiči ohleduplně a taktně. MŠ podporuje rodinnou výchovu a pomáhá rodičům v péči o dítě.  MŠ podporuje rodinnou výchovu, </w:t>
      </w:r>
      <w:r>
        <w:rPr>
          <w:rFonts w:ascii="Times New Roman" w:eastAsia="Times New Roman" w:hAnsi="Times New Roman" w:cs="Times New Roman"/>
          <w:b/>
          <w:sz w:val="24"/>
          <w:szCs w:val="24"/>
          <w:lang w:eastAsia="cs-CZ"/>
        </w:rPr>
        <w:t>ale neslouží jako její náhrada.</w:t>
      </w:r>
      <w:r>
        <w:rPr>
          <w:rFonts w:ascii="Times New Roman" w:eastAsia="Times New Roman" w:hAnsi="Times New Roman" w:cs="Times New Roman"/>
          <w:sz w:val="24"/>
          <w:szCs w:val="24"/>
          <w:lang w:eastAsia="cs-CZ"/>
        </w:rPr>
        <w:t xml:space="preserve"> Má doplňující charakter ve spolupráci s rodiči. </w:t>
      </w:r>
      <w:r w:rsidRPr="00BF5B7D">
        <w:rPr>
          <w:rFonts w:ascii="Times New Roman" w:eastAsia="Times New Roman" w:hAnsi="Times New Roman" w:cs="Times New Roman"/>
          <w:b/>
          <w:bCs/>
          <w:sz w:val="24"/>
          <w:szCs w:val="24"/>
          <w:lang w:eastAsia="cs-CZ"/>
        </w:rPr>
        <w:t>Ve všem Vám rádi pomůžeme, ale neuděláme to za Vás.</w:t>
      </w:r>
      <w:r w:rsidR="00B46321">
        <w:rPr>
          <w:rFonts w:ascii="Times New Roman" w:eastAsia="Times New Roman" w:hAnsi="Times New Roman" w:cs="Times New Roman"/>
          <w:b/>
          <w:bCs/>
          <w:sz w:val="24"/>
          <w:szCs w:val="24"/>
          <w:lang w:eastAsia="cs-CZ"/>
        </w:rPr>
        <w:t xml:space="preserve"> Nikomu nedáváme nevyžádané rady.</w:t>
      </w:r>
    </w:p>
    <w:p w14:paraId="74777FB4" w14:textId="77777777" w:rsidR="00C93771" w:rsidRPr="00C93771" w:rsidRDefault="00C93771" w:rsidP="00C93771">
      <w:pPr>
        <w:pStyle w:val="Default"/>
        <w:jc w:val="both"/>
        <w:rPr>
          <w:rFonts w:ascii="Times New Roman" w:hAnsi="Times New Roman" w:cs="Times New Roman"/>
        </w:rPr>
      </w:pPr>
      <w:r w:rsidRPr="00C93771">
        <w:rPr>
          <w:rFonts w:ascii="Times New Roman" w:hAnsi="Times New Roman" w:cs="Times New Roman"/>
          <w:b/>
          <w:bCs/>
        </w:rPr>
        <w:t xml:space="preserve">Přímá forma </w:t>
      </w:r>
    </w:p>
    <w:p w14:paraId="2A2F5146" w14:textId="7564A5F6" w:rsidR="00AE7929" w:rsidRDefault="00F459C4" w:rsidP="00AE7929">
      <w:pPr>
        <w:spacing w:after="0" w:line="240" w:lineRule="auto"/>
        <w:jc w:val="both"/>
        <w:rPr>
          <w:rFonts w:ascii="Times New Roman" w:eastAsia="Times New Roman" w:hAnsi="Times New Roman" w:cs="Times New Roman"/>
          <w:sz w:val="24"/>
          <w:szCs w:val="24"/>
          <w:lang w:eastAsia="cs-CZ"/>
        </w:rPr>
      </w:pPr>
      <w:r>
        <w:rPr>
          <w:rFonts w:ascii="Times New Roman" w:hAnsi="Times New Roman" w:cs="Times New Roman"/>
          <w:sz w:val="24"/>
          <w:szCs w:val="24"/>
        </w:rPr>
        <w:t xml:space="preserve">     </w:t>
      </w:r>
      <w:r w:rsidR="00C93771" w:rsidRPr="00C93771">
        <w:rPr>
          <w:rFonts w:ascii="Times New Roman" w:hAnsi="Times New Roman" w:cs="Times New Roman"/>
          <w:sz w:val="24"/>
          <w:szCs w:val="24"/>
        </w:rPr>
        <w:t xml:space="preserve">Máme zavedený </w:t>
      </w:r>
      <w:r w:rsidR="00C93771" w:rsidRPr="00C93771">
        <w:rPr>
          <w:rFonts w:ascii="Times New Roman" w:hAnsi="Times New Roman" w:cs="Times New Roman"/>
          <w:b/>
          <w:bCs/>
          <w:sz w:val="24"/>
          <w:szCs w:val="24"/>
        </w:rPr>
        <w:t>předadaptační proces</w:t>
      </w:r>
      <w:r w:rsidR="00C93771" w:rsidRPr="00C93771">
        <w:rPr>
          <w:rFonts w:ascii="Times New Roman" w:hAnsi="Times New Roman" w:cs="Times New Roman"/>
          <w:sz w:val="24"/>
          <w:szCs w:val="24"/>
        </w:rPr>
        <w:t>, kdy rodiče, kteří se chystají k zápisu do školky</w:t>
      </w:r>
      <w:r w:rsidR="00325235">
        <w:rPr>
          <w:rFonts w:ascii="Times New Roman" w:hAnsi="Times New Roman" w:cs="Times New Roman"/>
        </w:rPr>
        <w:t xml:space="preserve">, </w:t>
      </w:r>
      <w:r w:rsidR="00325235" w:rsidRPr="00C228A2">
        <w:rPr>
          <w:rFonts w:ascii="Times New Roman" w:hAnsi="Times New Roman" w:cs="Times New Roman"/>
          <w:sz w:val="24"/>
          <w:szCs w:val="24"/>
        </w:rPr>
        <w:t>se mohou k nám připojovat během pobytu venku nebo na školní zahradě i na okolních sportovištích</w:t>
      </w:r>
      <w:r w:rsidR="00C93771" w:rsidRPr="00C228A2">
        <w:rPr>
          <w:rFonts w:ascii="Times New Roman" w:hAnsi="Times New Roman" w:cs="Times New Roman"/>
          <w:sz w:val="24"/>
          <w:szCs w:val="24"/>
        </w:rPr>
        <w:t>.</w:t>
      </w:r>
      <w:r w:rsidR="00C93771" w:rsidRPr="00C93771">
        <w:rPr>
          <w:rFonts w:ascii="Times New Roman" w:hAnsi="Times New Roman" w:cs="Times New Roman"/>
          <w:sz w:val="24"/>
          <w:szCs w:val="24"/>
        </w:rPr>
        <w:t xml:space="preserve"> Dále zveme širokou veřejnost na akce mateřské školy, jako jsou např. Pasování školáků</w:t>
      </w:r>
      <w:r w:rsidR="00325235">
        <w:rPr>
          <w:rFonts w:ascii="Times New Roman" w:hAnsi="Times New Roman" w:cs="Times New Roman"/>
        </w:rPr>
        <w:t xml:space="preserve"> </w:t>
      </w:r>
      <w:r w:rsidR="00325235" w:rsidRPr="00C228A2">
        <w:rPr>
          <w:rFonts w:ascii="Times New Roman" w:hAnsi="Times New Roman" w:cs="Times New Roman"/>
          <w:sz w:val="24"/>
          <w:szCs w:val="24"/>
        </w:rPr>
        <w:t>a předškoláků</w:t>
      </w:r>
      <w:r w:rsidR="00C93771" w:rsidRPr="00C228A2">
        <w:rPr>
          <w:rFonts w:ascii="Times New Roman" w:hAnsi="Times New Roman" w:cs="Times New Roman"/>
          <w:sz w:val="24"/>
          <w:szCs w:val="24"/>
        </w:rPr>
        <w:t>,</w:t>
      </w:r>
      <w:r w:rsidR="00C93771" w:rsidRPr="00C93771">
        <w:rPr>
          <w:rFonts w:ascii="Times New Roman" w:hAnsi="Times New Roman" w:cs="Times New Roman"/>
          <w:sz w:val="24"/>
          <w:szCs w:val="24"/>
        </w:rPr>
        <w:t xml:space="preserve"> zařazujeme </w:t>
      </w:r>
      <w:r w:rsidR="00C93771" w:rsidRPr="00C93771">
        <w:rPr>
          <w:rFonts w:ascii="Times New Roman" w:hAnsi="Times New Roman" w:cs="Times New Roman"/>
          <w:b/>
          <w:bCs/>
          <w:sz w:val="24"/>
          <w:szCs w:val="24"/>
        </w:rPr>
        <w:t>d</w:t>
      </w:r>
      <w:r w:rsidR="00325235">
        <w:rPr>
          <w:rFonts w:ascii="Times New Roman" w:hAnsi="Times New Roman" w:cs="Times New Roman"/>
          <w:b/>
          <w:bCs/>
        </w:rPr>
        <w:t>en</w:t>
      </w:r>
      <w:r w:rsidR="00C93771" w:rsidRPr="00C93771">
        <w:rPr>
          <w:rFonts w:ascii="Times New Roman" w:hAnsi="Times New Roman" w:cs="Times New Roman"/>
          <w:b/>
          <w:bCs/>
          <w:sz w:val="24"/>
          <w:szCs w:val="24"/>
        </w:rPr>
        <w:t xml:space="preserve"> otevřených dveří. </w:t>
      </w:r>
      <w:r w:rsidR="00C93771" w:rsidRPr="00C93771">
        <w:rPr>
          <w:rFonts w:ascii="Times New Roman" w:hAnsi="Times New Roman" w:cs="Times New Roman"/>
          <w:sz w:val="24"/>
          <w:szCs w:val="24"/>
        </w:rPr>
        <w:t xml:space="preserve">Po zápisech do MŠ zveme rodiče přijatých dětí na informační schůzky, kde jim pomůžeme vyplnit potřebné formuláře pro vstup do MŠ, řešíme individuální potřeby dětí a seznamujeme rodiče </w:t>
      </w:r>
      <w:r w:rsidR="00C93771" w:rsidRPr="00C93771">
        <w:rPr>
          <w:rFonts w:ascii="Times New Roman" w:hAnsi="Times New Roman" w:cs="Times New Roman"/>
          <w:b/>
          <w:bCs/>
          <w:sz w:val="24"/>
          <w:szCs w:val="24"/>
        </w:rPr>
        <w:t xml:space="preserve">se zařazením dětí </w:t>
      </w:r>
      <w:r w:rsidR="00C93771" w:rsidRPr="00C93771">
        <w:rPr>
          <w:rFonts w:ascii="Times New Roman" w:hAnsi="Times New Roman" w:cs="Times New Roman"/>
          <w:sz w:val="24"/>
          <w:szCs w:val="24"/>
        </w:rPr>
        <w:t>do konkrétních tří</w:t>
      </w:r>
      <w:r w:rsidR="00325235">
        <w:rPr>
          <w:rFonts w:ascii="Times New Roman" w:hAnsi="Times New Roman" w:cs="Times New Roman"/>
        </w:rPr>
        <w:t>d</w:t>
      </w:r>
      <w:r w:rsidR="00C93771" w:rsidRPr="00C93771">
        <w:rPr>
          <w:rFonts w:ascii="Times New Roman" w:hAnsi="Times New Roman" w:cs="Times New Roman"/>
          <w:sz w:val="24"/>
          <w:szCs w:val="24"/>
        </w:rPr>
        <w:t xml:space="preserve">. V prázdninovém provozu umožňujeme zákonným zástupcům nově nastupujících dětí, aby si dohodli konkrétní termín návštěvy školky či společně se svým dítětem, aby dítě i rodič měli možnost </w:t>
      </w:r>
      <w:r w:rsidR="00C93771" w:rsidRPr="00C93771">
        <w:rPr>
          <w:rFonts w:ascii="Times New Roman" w:hAnsi="Times New Roman" w:cs="Times New Roman"/>
          <w:b/>
          <w:bCs/>
          <w:sz w:val="24"/>
          <w:szCs w:val="24"/>
        </w:rPr>
        <w:t xml:space="preserve">poznat prostředí </w:t>
      </w:r>
      <w:r w:rsidR="00C93771" w:rsidRPr="00C93771">
        <w:rPr>
          <w:rFonts w:ascii="Times New Roman" w:hAnsi="Times New Roman" w:cs="Times New Roman"/>
          <w:sz w:val="24"/>
          <w:szCs w:val="24"/>
        </w:rPr>
        <w:t>i učitele, kte</w:t>
      </w:r>
      <w:r w:rsidR="00AD6B44">
        <w:rPr>
          <w:rFonts w:ascii="Times New Roman" w:hAnsi="Times New Roman" w:cs="Times New Roman"/>
          <w:sz w:val="24"/>
          <w:szCs w:val="24"/>
        </w:rPr>
        <w:t>ří</w:t>
      </w:r>
      <w:r w:rsidR="00C93771" w:rsidRPr="00C93771">
        <w:rPr>
          <w:rFonts w:ascii="Times New Roman" w:hAnsi="Times New Roman" w:cs="Times New Roman"/>
          <w:sz w:val="24"/>
          <w:szCs w:val="24"/>
        </w:rPr>
        <w:t xml:space="preserve"> se budou v následujícím školním roce dítěti věnovat a vzdělávat jej. </w:t>
      </w:r>
      <w:r w:rsidR="00AE7929">
        <w:rPr>
          <w:rFonts w:ascii="Times New Roman" w:eastAsia="Times New Roman" w:hAnsi="Times New Roman" w:cs="Times New Roman"/>
          <w:sz w:val="24"/>
          <w:szCs w:val="24"/>
          <w:lang w:eastAsia="cs-CZ"/>
        </w:rPr>
        <w:t>Při adaptaci nových dětí častěji zařazujeme akci „Mámo, táto, pojď si hrát…!“, která má dětem ukázat, že mateřská škola není místo, kam by rodiče nesměli.</w:t>
      </w:r>
    </w:p>
    <w:p w14:paraId="4F972E9C" w14:textId="7E636385" w:rsidR="00C93771" w:rsidRPr="00C93771" w:rsidRDefault="00C93771" w:rsidP="00C93771">
      <w:pPr>
        <w:pStyle w:val="Default"/>
        <w:jc w:val="both"/>
        <w:rPr>
          <w:rFonts w:ascii="Times New Roman" w:hAnsi="Times New Roman" w:cs="Times New Roman"/>
        </w:rPr>
      </w:pPr>
      <w:r w:rsidRPr="00C93771">
        <w:rPr>
          <w:rFonts w:ascii="Times New Roman" w:hAnsi="Times New Roman" w:cs="Times New Roman"/>
        </w:rPr>
        <w:t xml:space="preserve">Při rozhovorech s rodiči dětí dochází k nejužšímu předávání informací o chování, zdravotnímu stavu, výsledcích vzdělávání dětí. </w:t>
      </w:r>
      <w:r w:rsidR="00325235">
        <w:rPr>
          <w:rFonts w:ascii="Times New Roman" w:hAnsi="Times New Roman" w:cs="Times New Roman"/>
        </w:rPr>
        <w:t xml:space="preserve">Dále pak první diagnostickou pomůckou při vstupu dítěte do MŠ a jeho adaptaci je vyplněný osobnostní dotazník o dítěti zákonnými zástupci. </w:t>
      </w:r>
      <w:r w:rsidRPr="00C93771">
        <w:rPr>
          <w:rFonts w:ascii="Times New Roman" w:hAnsi="Times New Roman" w:cs="Times New Roman"/>
        </w:rPr>
        <w:t xml:space="preserve">Tyto </w:t>
      </w:r>
      <w:r w:rsidRPr="00C93771">
        <w:rPr>
          <w:rFonts w:ascii="Times New Roman" w:hAnsi="Times New Roman" w:cs="Times New Roman"/>
          <w:b/>
          <w:bCs/>
        </w:rPr>
        <w:t xml:space="preserve">pohovory </w:t>
      </w:r>
      <w:r w:rsidRPr="00C93771">
        <w:rPr>
          <w:rFonts w:ascii="Times New Roman" w:hAnsi="Times New Roman" w:cs="Times New Roman"/>
        </w:rPr>
        <w:t xml:space="preserve">jsou převážně uskutečňovány mimo přímou vyučovací povinnost učitelek. Nejčastější forma jsou individuální pohovory, které má naše mateřská škola rozdělené po částech – poadaptační – s rodiči nově nastoupivších dětí; školácké – s rodiči dětí, kteří se chystají na přestup do základní školy a také pohovory týkající se </w:t>
      </w:r>
      <w:r w:rsidRPr="00C93771">
        <w:rPr>
          <w:rFonts w:ascii="Times New Roman" w:hAnsi="Times New Roman" w:cs="Times New Roman"/>
          <w:b/>
          <w:bCs/>
        </w:rPr>
        <w:t xml:space="preserve">podávání informací o pokrocích </w:t>
      </w:r>
      <w:r w:rsidRPr="00C93771">
        <w:rPr>
          <w:rFonts w:ascii="Times New Roman" w:hAnsi="Times New Roman" w:cs="Times New Roman"/>
        </w:rPr>
        <w:t xml:space="preserve">ve vzdělávání dětí. Zákonný zástupce dítěte může kdykoli požádat o individuální pohovor nebo vyčkat na konkrétní termíny vypsané jednotlivými </w:t>
      </w:r>
      <w:r w:rsidR="00325235">
        <w:rPr>
          <w:rFonts w:ascii="Times New Roman" w:hAnsi="Times New Roman" w:cs="Times New Roman"/>
        </w:rPr>
        <w:t>učitelkami</w:t>
      </w:r>
      <w:r w:rsidRPr="00C93771">
        <w:rPr>
          <w:rFonts w:ascii="Times New Roman" w:hAnsi="Times New Roman" w:cs="Times New Roman"/>
        </w:rPr>
        <w:t xml:space="preserve">. </w:t>
      </w:r>
    </w:p>
    <w:p w14:paraId="7699C6CC" w14:textId="1BCB7498" w:rsidR="00836913" w:rsidRPr="00BB7054" w:rsidRDefault="00836913" w:rsidP="00BB7054">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Umožňujeme každodenní krátký osobní kontakt v době provozu školy. Po domluvě pak rozhovory s rodiči, TRIPARTITY a KAVÁRNY PRO RODIČE. V případě potřeby poskytujeme rodičům také poradenský servis a konzultace (doporučení návštěvy jiných odborníků apod.)</w:t>
      </w:r>
      <w:r w:rsidR="00AD6B44">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Logopedickou</w:t>
      </w:r>
      <w:r w:rsidR="00AD6B44">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a</w:t>
      </w:r>
      <w:r w:rsidR="00AD6B44">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tyflopedickou péči rozvíjíme prostřednictvím </w:t>
      </w:r>
      <w:r>
        <w:rPr>
          <w:rFonts w:ascii="Times New Roman" w:eastAsia="Times New Roman" w:hAnsi="Times New Roman" w:cs="Times New Roman"/>
          <w:sz w:val="24"/>
          <w:szCs w:val="24"/>
          <w:lang w:eastAsia="cs-CZ"/>
        </w:rPr>
        <w:lastRenderedPageBreak/>
        <w:t xml:space="preserve">screeningového vyšetření pod vedením Mgr. Dagmar Fialové a PhDr. Andrey Košťálové, prokonzultováváme se ZZ, zda o něj jeví zájem. </w:t>
      </w:r>
      <w:r w:rsidR="00AE7929">
        <w:rPr>
          <w:rFonts w:ascii="Times New Roman" w:eastAsia="Times New Roman" w:hAnsi="Times New Roman" w:cs="Times New Roman"/>
          <w:sz w:val="24"/>
          <w:szCs w:val="24"/>
          <w:lang w:eastAsia="cs-CZ"/>
        </w:rPr>
        <w:t>Rodiče mohou nahlížet do výchovně – vzdělávacího procesu během celé provozní doby MŠ, po domluvě s učitelkou třídy. Projeví-li rodiče zájem, mohou spolurozhodovat při plánování programu školy, vlastní projektové dny, ukázka ze zaměstnání, předání kontaktu na osobu, která by měla veliký přínos pro děti a jejich vzdělávání a výchovu, sponzoring apod.</w:t>
      </w:r>
    </w:p>
    <w:p w14:paraId="01D89D18" w14:textId="77777777" w:rsidR="00C93771" w:rsidRPr="00836913" w:rsidRDefault="00C93771" w:rsidP="00C93771">
      <w:pPr>
        <w:pStyle w:val="Default"/>
        <w:rPr>
          <w:rFonts w:ascii="Times New Roman" w:hAnsi="Times New Roman" w:cs="Times New Roman"/>
        </w:rPr>
      </w:pPr>
      <w:r w:rsidRPr="00836913">
        <w:rPr>
          <w:rFonts w:ascii="Times New Roman" w:hAnsi="Times New Roman" w:cs="Times New Roman"/>
          <w:b/>
          <w:bCs/>
        </w:rPr>
        <w:t xml:space="preserve">Nepřímá forma </w:t>
      </w:r>
    </w:p>
    <w:p w14:paraId="6E0F4E26" w14:textId="3D1319B9" w:rsidR="00C93771" w:rsidRPr="00836913" w:rsidRDefault="00F459C4" w:rsidP="00836913">
      <w:pPr>
        <w:pStyle w:val="Default"/>
        <w:jc w:val="both"/>
        <w:rPr>
          <w:rFonts w:ascii="Times New Roman" w:hAnsi="Times New Roman" w:cs="Times New Roman"/>
        </w:rPr>
      </w:pPr>
      <w:r>
        <w:rPr>
          <w:rFonts w:ascii="Times New Roman" w:hAnsi="Times New Roman" w:cs="Times New Roman"/>
        </w:rPr>
        <w:t xml:space="preserve">     </w:t>
      </w:r>
      <w:r w:rsidR="00C93771" w:rsidRPr="00836913">
        <w:rPr>
          <w:rFonts w:ascii="Times New Roman" w:hAnsi="Times New Roman" w:cs="Times New Roman"/>
        </w:rPr>
        <w:t>Na nástěnkách se seznamují rodiče se školním řádem, směrnicí o stravování, úplatě za vzdělávání, s jídelním lístkem</w:t>
      </w:r>
      <w:r w:rsidR="00836913">
        <w:rPr>
          <w:rFonts w:ascii="Times New Roman" w:hAnsi="Times New Roman" w:cs="Times New Roman"/>
        </w:rPr>
        <w:t>, režimem dne, aktuální nabídkou akcí na daný měsíc a nabídkou činností na týden nebo jiné časové období podle potřeb a přání dětí</w:t>
      </w:r>
      <w:r w:rsidR="00C93771" w:rsidRPr="00836913">
        <w:rPr>
          <w:rFonts w:ascii="Times New Roman" w:hAnsi="Times New Roman" w:cs="Times New Roman"/>
        </w:rPr>
        <w:t xml:space="preserve">. </w:t>
      </w:r>
      <w:r w:rsidR="00836913">
        <w:rPr>
          <w:rFonts w:ascii="Times New Roman" w:hAnsi="Times New Roman" w:cs="Times New Roman"/>
        </w:rPr>
        <w:t>Ve vestibulu třídy Sluníček je ZZ dětí k dispozici rozsáhlá pedagogická knihovna s možností zapůjčení knih</w:t>
      </w:r>
      <w:r w:rsidR="00C93771" w:rsidRPr="00836913">
        <w:rPr>
          <w:rFonts w:ascii="Times New Roman" w:hAnsi="Times New Roman" w:cs="Times New Roman"/>
        </w:rPr>
        <w:t xml:space="preserve">. Na nástěnkách tříd se rodiče dozvídají např. jaké písně, či básně se děti učí, jsou zde vystavovány i práce dětí. </w:t>
      </w:r>
    </w:p>
    <w:p w14:paraId="5C35FCFE" w14:textId="4DD3CC7C" w:rsidR="00C93771" w:rsidRPr="00836913" w:rsidRDefault="00C93771" w:rsidP="00836913">
      <w:pPr>
        <w:pStyle w:val="Default"/>
        <w:jc w:val="both"/>
        <w:rPr>
          <w:rFonts w:ascii="Times New Roman" w:hAnsi="Times New Roman" w:cs="Times New Roman"/>
        </w:rPr>
      </w:pPr>
      <w:r w:rsidRPr="00836913">
        <w:rPr>
          <w:rFonts w:ascii="Times New Roman" w:hAnsi="Times New Roman" w:cs="Times New Roman"/>
        </w:rPr>
        <w:t>V průběhu školního roku jsou pro rodiče vypracovávány dotazníky, a pokud to okolnosti vyžadují, tak jsou rodiče vyz</w:t>
      </w:r>
      <w:r w:rsidR="00AD6B44">
        <w:rPr>
          <w:rFonts w:ascii="Times New Roman" w:hAnsi="Times New Roman" w:cs="Times New Roman"/>
        </w:rPr>
        <w:t>ý</w:t>
      </w:r>
      <w:r w:rsidRPr="00836913">
        <w:rPr>
          <w:rFonts w:ascii="Times New Roman" w:hAnsi="Times New Roman" w:cs="Times New Roman"/>
        </w:rPr>
        <w:t xml:space="preserve">váni k vyplnění anket, které slouží k zjištění potřeb, upozorní nás na nedostatky a pomáhají nám zkvalitnit nejen </w:t>
      </w:r>
      <w:r w:rsidRPr="00836913">
        <w:rPr>
          <w:rFonts w:ascii="Times New Roman" w:hAnsi="Times New Roman" w:cs="Times New Roman"/>
          <w:b/>
          <w:bCs/>
        </w:rPr>
        <w:t>vzdělávací proces</w:t>
      </w:r>
      <w:r w:rsidRPr="00836913">
        <w:rPr>
          <w:rFonts w:ascii="Times New Roman" w:hAnsi="Times New Roman" w:cs="Times New Roman"/>
        </w:rPr>
        <w:t xml:space="preserve">. V jednotlivých šatnách tříd jsou umístěny schránky důvěry pro podněty od rodičů a možnost podávání stížností a oznámení. </w:t>
      </w:r>
    </w:p>
    <w:p w14:paraId="1E37907D" w14:textId="7D77CC42" w:rsidR="00C93771" w:rsidRDefault="00C93771" w:rsidP="00836913">
      <w:pPr>
        <w:pStyle w:val="Default"/>
        <w:jc w:val="both"/>
        <w:rPr>
          <w:rFonts w:ascii="Times New Roman" w:hAnsi="Times New Roman" w:cs="Times New Roman"/>
        </w:rPr>
      </w:pPr>
      <w:r w:rsidRPr="00836913">
        <w:rPr>
          <w:rFonts w:ascii="Times New Roman" w:hAnsi="Times New Roman" w:cs="Times New Roman"/>
        </w:rPr>
        <w:t xml:space="preserve">Mateřská škola úzce spolupracuje s rodinou. Pokud rodiče projeví zájem, podílí se na řešení výchovně vzdělávacích problémů, </w:t>
      </w:r>
      <w:r w:rsidRPr="00836913">
        <w:rPr>
          <w:rFonts w:ascii="Times New Roman" w:hAnsi="Times New Roman" w:cs="Times New Roman"/>
          <w:b/>
          <w:bCs/>
        </w:rPr>
        <w:t xml:space="preserve">nabízí </w:t>
      </w:r>
      <w:r w:rsidRPr="00836913">
        <w:rPr>
          <w:rFonts w:ascii="Times New Roman" w:hAnsi="Times New Roman" w:cs="Times New Roman"/>
        </w:rPr>
        <w:t xml:space="preserve">se </w:t>
      </w:r>
      <w:r w:rsidR="00836913">
        <w:rPr>
          <w:rFonts w:ascii="Times New Roman" w:hAnsi="Times New Roman" w:cs="Times New Roman"/>
        </w:rPr>
        <w:t>jim</w:t>
      </w:r>
      <w:r w:rsidRPr="00836913">
        <w:rPr>
          <w:rFonts w:ascii="Times New Roman" w:hAnsi="Times New Roman" w:cs="Times New Roman"/>
        </w:rPr>
        <w:t xml:space="preserve"> kontakty na odborná pracoviště (např. PPP, SPC, logopedickou ambulanci apod.). Soukromí rodiny je pro zaměstnance školy důvěrnou záležitostí a přistupují k jejich projednávání dle </w:t>
      </w:r>
      <w:r w:rsidRPr="00836913">
        <w:rPr>
          <w:rFonts w:ascii="Times New Roman" w:hAnsi="Times New Roman" w:cs="Times New Roman"/>
          <w:i/>
          <w:iCs/>
        </w:rPr>
        <w:t xml:space="preserve">Etického kodexu </w:t>
      </w:r>
      <w:r w:rsidRPr="00836913">
        <w:rPr>
          <w:rFonts w:ascii="Times New Roman" w:hAnsi="Times New Roman" w:cs="Times New Roman"/>
        </w:rPr>
        <w:t xml:space="preserve">mateřské školy. </w:t>
      </w:r>
    </w:p>
    <w:p w14:paraId="384E281D" w14:textId="2A687915" w:rsidR="00AE7929" w:rsidRDefault="00AE7929" w:rsidP="00AE7929">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Pomocí nástěnek, e-mailu, webových stránek, vnějšího uzavřeného komunikačního kanálu </w:t>
      </w:r>
      <w:r w:rsidRPr="009C04B7">
        <w:rPr>
          <w:rFonts w:ascii="Times New Roman" w:eastAsia="Times New Roman" w:hAnsi="Times New Roman" w:cs="Times New Roman"/>
          <w:sz w:val="24"/>
          <w:szCs w:val="24"/>
          <w:lang w:eastAsia="cs-CZ"/>
        </w:rPr>
        <w:t>WhatsApp (uzavřená</w:t>
      </w:r>
      <w:r>
        <w:rPr>
          <w:rFonts w:ascii="Times New Roman" w:eastAsia="Times New Roman" w:hAnsi="Times New Roman" w:cs="Times New Roman"/>
          <w:sz w:val="24"/>
          <w:szCs w:val="24"/>
          <w:lang w:eastAsia="cs-CZ"/>
        </w:rPr>
        <w:t xml:space="preserve"> skupina zřizovatele, zaměstnanců MŠ a rodičů dětí MŠ Tetčice) i </w:t>
      </w:r>
      <w:r w:rsidRPr="009C04B7">
        <w:rPr>
          <w:rFonts w:ascii="Times New Roman" w:eastAsia="Times New Roman" w:hAnsi="Times New Roman" w:cs="Times New Roman"/>
          <w:sz w:val="24"/>
          <w:szCs w:val="24"/>
          <w:lang w:eastAsia="cs-CZ"/>
        </w:rPr>
        <w:t>osobní komunikaci</w:t>
      </w:r>
      <w:r>
        <w:rPr>
          <w:rFonts w:ascii="Times New Roman" w:eastAsia="Times New Roman" w:hAnsi="Times New Roman" w:cs="Times New Roman"/>
          <w:sz w:val="24"/>
          <w:szCs w:val="24"/>
          <w:lang w:eastAsia="cs-CZ"/>
        </w:rPr>
        <w:t>, jsou rodičům sdělovány různé informace, jako např. konání besídek, konání divadelních představení, exkurzí, pochoďáčků atd.</w:t>
      </w:r>
    </w:p>
    <w:p w14:paraId="2965B7AE" w14:textId="77777777" w:rsidR="00AE7929" w:rsidRPr="00937CEF" w:rsidRDefault="00AE7929" w:rsidP="00AE7929">
      <w:pPr>
        <w:spacing w:after="0" w:line="240" w:lineRule="auto"/>
        <w:jc w:val="both"/>
        <w:rPr>
          <w:rFonts w:ascii="Times New Roman" w:eastAsia="Times New Roman" w:hAnsi="Times New Roman" w:cs="Times New Roman"/>
          <w:sz w:val="24"/>
          <w:szCs w:val="24"/>
          <w:lang w:eastAsia="cs-CZ"/>
        </w:rPr>
      </w:pPr>
      <w:r w:rsidRPr="00937CEF">
        <w:rPr>
          <w:rFonts w:ascii="Times New Roman" w:eastAsia="Times New Roman" w:hAnsi="Times New Roman" w:cs="Times New Roman"/>
          <w:sz w:val="24"/>
          <w:szCs w:val="24"/>
          <w:lang w:eastAsia="cs-CZ"/>
        </w:rPr>
        <w:t>O průběhu dne v MŠ vypovídají i momentky dětí pořizované během dne – fotky.</w:t>
      </w:r>
    </w:p>
    <w:p w14:paraId="4848DDE5" w14:textId="022375AC" w:rsidR="00C93771" w:rsidRPr="00BB7054" w:rsidRDefault="00AE7929" w:rsidP="00BB7054">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Zaměstnanci školy chrání soukromí rodiny a zachovávají diskrétnost v jejích svěřených vnitřních záležitostech. Jednají s rodiči ohleduplně, taktně, s vědomím, že pracují s důvěrnými informacemi. Nezasahují do života a soukromí rodiny, varují se přílišné horlivosti a poskytování nevyžádaných rad. A na oplátku rodiče plně respektují jasně daná pravidla MŠ Tetčice.</w:t>
      </w:r>
    </w:p>
    <w:p w14:paraId="2E757468" w14:textId="77777777" w:rsidR="00C93771" w:rsidRPr="00AE7929" w:rsidRDefault="00C93771" w:rsidP="00AE7929">
      <w:pPr>
        <w:pStyle w:val="Default"/>
        <w:jc w:val="both"/>
        <w:rPr>
          <w:rFonts w:ascii="Times New Roman" w:hAnsi="Times New Roman" w:cs="Times New Roman"/>
        </w:rPr>
      </w:pPr>
      <w:r w:rsidRPr="00AE7929">
        <w:rPr>
          <w:rFonts w:ascii="Times New Roman" w:hAnsi="Times New Roman" w:cs="Times New Roman"/>
          <w:b/>
          <w:bCs/>
        </w:rPr>
        <w:t xml:space="preserve">Vnitřní informační systém </w:t>
      </w:r>
    </w:p>
    <w:p w14:paraId="6AFF87EE" w14:textId="1A3F20B1" w:rsidR="00C93771" w:rsidRPr="00AE7929" w:rsidRDefault="00C93771" w:rsidP="00AE7929">
      <w:pPr>
        <w:pStyle w:val="Default"/>
        <w:jc w:val="both"/>
        <w:rPr>
          <w:rFonts w:ascii="Times New Roman" w:hAnsi="Times New Roman" w:cs="Times New Roman"/>
        </w:rPr>
      </w:pPr>
      <w:r w:rsidRPr="00AE7929">
        <w:rPr>
          <w:rFonts w:ascii="Times New Roman" w:hAnsi="Times New Roman" w:cs="Times New Roman"/>
        </w:rPr>
        <w:t xml:space="preserve">Většina informací a pokynů je </w:t>
      </w:r>
      <w:r w:rsidRPr="00AE7929">
        <w:rPr>
          <w:rFonts w:ascii="Times New Roman" w:hAnsi="Times New Roman" w:cs="Times New Roman"/>
          <w:b/>
          <w:bCs/>
        </w:rPr>
        <w:t xml:space="preserve">oboustranně předávána </w:t>
      </w:r>
      <w:r w:rsidRPr="00AE7929">
        <w:rPr>
          <w:rFonts w:ascii="Times New Roman" w:hAnsi="Times New Roman" w:cs="Times New Roman"/>
        </w:rPr>
        <w:t>na pravidelných</w:t>
      </w:r>
      <w:r w:rsidR="00BB7054">
        <w:rPr>
          <w:rFonts w:ascii="Times New Roman" w:hAnsi="Times New Roman" w:cs="Times New Roman"/>
        </w:rPr>
        <w:t xml:space="preserve"> radách a</w:t>
      </w:r>
      <w:r w:rsidRPr="00AE7929">
        <w:rPr>
          <w:rFonts w:ascii="Times New Roman" w:hAnsi="Times New Roman" w:cs="Times New Roman"/>
        </w:rPr>
        <w:t xml:space="preserve"> poradách, případně podle potřeby operativně – vyvěšením na informativní nástěnce umístěné na </w:t>
      </w:r>
      <w:r w:rsidR="00BB7054">
        <w:rPr>
          <w:rFonts w:ascii="Times New Roman" w:hAnsi="Times New Roman" w:cs="Times New Roman"/>
        </w:rPr>
        <w:t>jednotlivých třídách nebo v kancelářích</w:t>
      </w:r>
      <w:r w:rsidRPr="00AE7929">
        <w:rPr>
          <w:rFonts w:ascii="Times New Roman" w:hAnsi="Times New Roman" w:cs="Times New Roman"/>
        </w:rPr>
        <w:t>. Další informační tok je pomocí int</w:t>
      </w:r>
      <w:r w:rsidR="00AD6B44">
        <w:rPr>
          <w:rFonts w:ascii="Times New Roman" w:hAnsi="Times New Roman" w:cs="Times New Roman"/>
        </w:rPr>
        <w:t>er</w:t>
      </w:r>
      <w:r w:rsidRPr="00AE7929">
        <w:rPr>
          <w:rFonts w:ascii="Times New Roman" w:hAnsi="Times New Roman" w:cs="Times New Roman"/>
        </w:rPr>
        <w:t xml:space="preserve">netu a sdílených dokumentů. </w:t>
      </w:r>
    </w:p>
    <w:p w14:paraId="361135D1" w14:textId="77777777" w:rsidR="00C93771" w:rsidRPr="00AE7929" w:rsidRDefault="00C93771" w:rsidP="00AE7929">
      <w:pPr>
        <w:pStyle w:val="Default"/>
        <w:jc w:val="both"/>
        <w:rPr>
          <w:rFonts w:ascii="Times New Roman" w:hAnsi="Times New Roman" w:cs="Times New Roman"/>
        </w:rPr>
      </w:pPr>
      <w:r w:rsidRPr="00AE7929">
        <w:rPr>
          <w:rFonts w:ascii="Times New Roman" w:hAnsi="Times New Roman" w:cs="Times New Roman"/>
          <w:b/>
          <w:bCs/>
        </w:rPr>
        <w:t xml:space="preserve">Vnější informační systém </w:t>
      </w:r>
    </w:p>
    <w:p w14:paraId="4D4A62B9" w14:textId="470202C3" w:rsidR="00C93771" w:rsidRPr="00AE7929" w:rsidRDefault="00482B88" w:rsidP="00AE7929">
      <w:pPr>
        <w:pStyle w:val="Default"/>
        <w:jc w:val="both"/>
        <w:rPr>
          <w:rFonts w:ascii="Times New Roman" w:hAnsi="Times New Roman" w:cs="Times New Roman"/>
        </w:rPr>
      </w:pPr>
      <w:r>
        <w:rPr>
          <w:rFonts w:ascii="Times New Roman" w:hAnsi="Times New Roman" w:cs="Times New Roman"/>
          <w:b/>
          <w:bCs/>
          <w:noProof/>
          <w:lang w:eastAsia="cs-CZ"/>
        </w:rPr>
        <w:drawing>
          <wp:anchor distT="0" distB="0" distL="114300" distR="114300" simplePos="0" relativeHeight="251756544" behindDoc="1" locked="0" layoutInCell="1" allowOverlap="1" wp14:anchorId="5D1E307A" wp14:editId="55E1DA57">
            <wp:simplePos x="0" y="0"/>
            <wp:positionH relativeFrom="margin">
              <wp:posOffset>4236720</wp:posOffset>
            </wp:positionH>
            <wp:positionV relativeFrom="paragraph">
              <wp:posOffset>883920</wp:posOffset>
            </wp:positionV>
            <wp:extent cx="3009900" cy="1851660"/>
            <wp:effectExtent l="0" t="0" r="0" b="0"/>
            <wp:wrapNone/>
            <wp:docPr id="1460227625"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09900" cy="1851660"/>
                    </a:xfrm>
                    <a:prstGeom prst="rect">
                      <a:avLst/>
                    </a:prstGeom>
                    <a:noFill/>
                  </pic:spPr>
                </pic:pic>
              </a:graphicData>
            </a:graphic>
            <wp14:sizeRelH relativeFrom="margin">
              <wp14:pctWidth>0</wp14:pctWidth>
            </wp14:sizeRelH>
          </wp:anchor>
        </w:drawing>
      </w:r>
      <w:r w:rsidR="00C93771" w:rsidRPr="00AE7929">
        <w:rPr>
          <w:rFonts w:ascii="Times New Roman" w:hAnsi="Times New Roman" w:cs="Times New Roman"/>
        </w:rPr>
        <w:t>Informace o vzdělávání a pokrocích dětí jsou rodičům předávány formou informativních schůzek</w:t>
      </w:r>
      <w:r w:rsidR="00AE7929">
        <w:rPr>
          <w:rFonts w:ascii="Times New Roman" w:hAnsi="Times New Roman" w:cs="Times New Roman"/>
        </w:rPr>
        <w:t>, kaváren, tripartit</w:t>
      </w:r>
      <w:r w:rsidR="00C93771" w:rsidRPr="00AE7929">
        <w:rPr>
          <w:rFonts w:ascii="Times New Roman" w:hAnsi="Times New Roman" w:cs="Times New Roman"/>
        </w:rPr>
        <w:t>. O dění v MŠ se rodiče dovídají především z nástěnek, osobními pohovory</w:t>
      </w:r>
      <w:r w:rsidR="00AE7929">
        <w:rPr>
          <w:rFonts w:ascii="Times New Roman" w:hAnsi="Times New Roman" w:cs="Times New Roman"/>
        </w:rPr>
        <w:t>, uzavřené skupiny WhatsApp – Aktuální informace a sdělení rodičům MŠ Tetčice</w:t>
      </w:r>
      <w:r w:rsidR="00C93771" w:rsidRPr="00AE7929">
        <w:rPr>
          <w:rFonts w:ascii="Times New Roman" w:hAnsi="Times New Roman" w:cs="Times New Roman"/>
        </w:rPr>
        <w:t xml:space="preserve"> a z webových stránek školy. Od roku 2016 na škole funguje distribuce informací a komunikace mezi školou a rodiči pomocí mailových schránek. Všem zákonným zástupcům dětí je k dispozici Školní řád a Školní vzdělávací program i ostatní dokumenty školy a informace o dění ve škole na </w:t>
      </w:r>
      <w:r w:rsidR="00C93771" w:rsidRPr="00AE7929">
        <w:rPr>
          <w:rFonts w:ascii="Times New Roman" w:hAnsi="Times New Roman" w:cs="Times New Roman"/>
          <w:b/>
          <w:bCs/>
        </w:rPr>
        <w:t xml:space="preserve">webových stránkách </w:t>
      </w:r>
      <w:r w:rsidR="00C93771" w:rsidRPr="00AE7929">
        <w:rPr>
          <w:rFonts w:ascii="Times New Roman" w:hAnsi="Times New Roman" w:cs="Times New Roman"/>
        </w:rPr>
        <w:t>a také v tištěné podobě umístěny v šatnách jednotlivých tříd. Současně je široká veřejnost informována o akcích chystaných</w:t>
      </w:r>
      <w:r w:rsidR="00AD6B44">
        <w:rPr>
          <w:rFonts w:ascii="Times New Roman" w:hAnsi="Times New Roman" w:cs="Times New Roman"/>
        </w:rPr>
        <w:t>,</w:t>
      </w:r>
      <w:r w:rsidR="00C93771" w:rsidRPr="00AE7929">
        <w:rPr>
          <w:rFonts w:ascii="Times New Roman" w:hAnsi="Times New Roman" w:cs="Times New Roman"/>
        </w:rPr>
        <w:t xml:space="preserve"> </w:t>
      </w:r>
      <w:r w:rsidR="00AD6B44">
        <w:rPr>
          <w:rFonts w:ascii="Times New Roman" w:hAnsi="Times New Roman" w:cs="Times New Roman"/>
        </w:rPr>
        <w:t>na nástěnce MŠ před OÚ, kabelové televizi i Tetčickém zpravodaji</w:t>
      </w:r>
      <w:r w:rsidR="00C93771" w:rsidRPr="00AE7929">
        <w:rPr>
          <w:rFonts w:ascii="Times New Roman" w:hAnsi="Times New Roman" w:cs="Times New Roman"/>
        </w:rPr>
        <w:t xml:space="preserve">. </w:t>
      </w:r>
    </w:p>
    <w:p w14:paraId="4550C4D3" w14:textId="112A1B92" w:rsidR="00482B88" w:rsidRPr="00482B88" w:rsidRDefault="00C93771" w:rsidP="00C93771">
      <w:pPr>
        <w:pStyle w:val="Default"/>
        <w:rPr>
          <w:rFonts w:ascii="Times New Roman" w:hAnsi="Times New Roman" w:cs="Times New Roman"/>
          <w:b/>
          <w:bCs/>
        </w:rPr>
      </w:pPr>
      <w:r w:rsidRPr="00AE7929">
        <w:rPr>
          <w:rFonts w:ascii="Times New Roman" w:hAnsi="Times New Roman" w:cs="Times New Roman"/>
          <w:b/>
          <w:bCs/>
        </w:rPr>
        <w:t xml:space="preserve">Spolupráce s dalšími partnery </w:t>
      </w:r>
    </w:p>
    <w:p w14:paraId="38F1396B" w14:textId="390E4BB7" w:rsidR="00C93771" w:rsidRPr="00BB7054" w:rsidRDefault="00482B88" w:rsidP="00BB7054">
      <w:pPr>
        <w:pStyle w:val="Default"/>
        <w:jc w:val="both"/>
        <w:rPr>
          <w:rFonts w:ascii="Times New Roman" w:hAnsi="Times New Roman" w:cs="Times New Roman"/>
        </w:rPr>
      </w:pPr>
      <w:r>
        <w:rPr>
          <w:noProof/>
          <w:lang w:eastAsia="cs-CZ"/>
        </w:rPr>
        <mc:AlternateContent>
          <mc:Choice Requires="wps">
            <w:drawing>
              <wp:anchor distT="0" distB="0" distL="114300" distR="114300" simplePos="0" relativeHeight="251758592" behindDoc="0" locked="0" layoutInCell="1" allowOverlap="1" wp14:anchorId="03B8D4CB" wp14:editId="4740A89D">
                <wp:simplePos x="0" y="0"/>
                <wp:positionH relativeFrom="column">
                  <wp:posOffset>3108325</wp:posOffset>
                </wp:positionH>
                <wp:positionV relativeFrom="paragraph">
                  <wp:posOffset>594360</wp:posOffset>
                </wp:positionV>
                <wp:extent cx="1051560" cy="274320"/>
                <wp:effectExtent l="0" t="0" r="0" b="0"/>
                <wp:wrapNone/>
                <wp:docPr id="504994143" name="Textové pole 1"/>
                <wp:cNvGraphicFramePr/>
                <a:graphic xmlns:a="http://schemas.openxmlformats.org/drawingml/2006/main">
                  <a:graphicData uri="http://schemas.microsoft.com/office/word/2010/wordprocessingShape">
                    <wps:wsp>
                      <wps:cNvSpPr txBox="1"/>
                      <wps:spPr>
                        <a:xfrm flipH="1">
                          <a:off x="0" y="0"/>
                          <a:ext cx="1051560" cy="274320"/>
                        </a:xfrm>
                        <a:prstGeom prst="rect">
                          <a:avLst/>
                        </a:prstGeom>
                        <a:solidFill>
                          <a:prstClr val="white"/>
                        </a:solidFill>
                        <a:ln>
                          <a:noFill/>
                        </a:ln>
                      </wps:spPr>
                      <wps:txbx>
                        <w:txbxContent>
                          <w:p w14:paraId="068DCC66" w14:textId="5361ABEE" w:rsidR="00482B88" w:rsidRPr="00482B88" w:rsidRDefault="00482B88" w:rsidP="00482B88">
                            <w:pPr>
                              <w:pStyle w:val="Titulek"/>
                              <w:rPr>
                                <w:rFonts w:ascii="Times New Roman" w:hAnsi="Times New Roman" w:cs="Times New Roman"/>
                                <w:b/>
                                <w:bCs/>
                                <w:noProof/>
                                <w:color w:val="000000"/>
                                <w:sz w:val="16"/>
                                <w:szCs w:val="16"/>
                              </w:rPr>
                            </w:pPr>
                            <w:r w:rsidRPr="00482B88">
                              <w:rPr>
                                <w:rFonts w:ascii="Times New Roman" w:hAnsi="Times New Roman" w:cs="Times New Roman"/>
                                <w:sz w:val="16"/>
                                <w:szCs w:val="16"/>
                              </w:rPr>
                              <w:t>Mikuláš se Svazem žen</w:t>
                            </w:r>
                          </w:p>
                          <w:p w14:paraId="5FB7C9C0" w14:textId="77777777" w:rsidR="00482B88" w:rsidRDefault="00482B8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B8D4CB" id="_x0000_s1038" type="#_x0000_t202" style="position:absolute;left:0;text-align:left;margin-left:244.75pt;margin-top:46.8pt;width:82.8pt;height:21.6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" stroked="f">
                <v:textbox inset="0,0,0,0">
                  <w:txbxContent>
                    <w:p w14:paraId="068DCC66" w14:textId="5361ABEE" w:rsidR="00482B88" w:rsidRPr="00482B88" w:rsidRDefault="00482B88" w:rsidP="00482B88">
                      <w:pPr>
                        <w:pStyle w:val="Titulek"/>
                        <w:rPr>
                          <w:rFonts w:ascii="Times New Roman" w:hAnsi="Times New Roman" w:cs="Times New Roman"/>
                          <w:b/>
                          <w:bCs/>
                          <w:noProof/>
                          <w:color w:val="000000"/>
                          <w:sz w:val="16"/>
                          <w:szCs w:val="16"/>
                        </w:rPr>
                      </w:pPr>
                      <w:r w:rsidRPr="00482B88">
                        <w:rPr>
                          <w:rFonts w:ascii="Times New Roman" w:hAnsi="Times New Roman" w:cs="Times New Roman"/>
                          <w:sz w:val="16"/>
                          <w:szCs w:val="16"/>
                        </w:rPr>
                        <w:t>Mikuláš se Svazem žen</w:t>
                      </w:r>
                    </w:p>
                    <w:p w14:paraId="5FB7C9C0" w14:textId="77777777" w:rsidR="00482B88" w:rsidRDefault="00482B88"/>
                  </w:txbxContent>
                </v:textbox>
              </v:shape>
            </w:pict>
          </mc:Fallback>
        </mc:AlternateContent>
      </w:r>
      <w:r w:rsidR="00C93771" w:rsidRPr="00BB7054">
        <w:rPr>
          <w:rFonts w:ascii="Times New Roman" w:hAnsi="Times New Roman" w:cs="Times New Roman"/>
        </w:rPr>
        <w:t xml:space="preserve">Ředitelka školy spolupracuje a poskytuje zákonným zástupcům dětí možnost konzultací s vedením školy. Napomáhá při zajišťování odborné pomoci dětem (např. Pedagogicko- psychologická poradna a Speciálně pedagogické centrum). Současně </w:t>
      </w:r>
      <w:r w:rsidR="00C93771" w:rsidRPr="00BB7054">
        <w:rPr>
          <w:rFonts w:ascii="Times New Roman" w:hAnsi="Times New Roman" w:cs="Times New Roman"/>
          <w:b/>
          <w:bCs/>
        </w:rPr>
        <w:t xml:space="preserve">prohlubuje spolupráci </w:t>
      </w:r>
      <w:r w:rsidR="00C93771" w:rsidRPr="00BB7054">
        <w:rPr>
          <w:rFonts w:ascii="Times New Roman" w:hAnsi="Times New Roman" w:cs="Times New Roman"/>
        </w:rPr>
        <w:lastRenderedPageBreak/>
        <w:t xml:space="preserve">se zřizovatelem školy, rozvíjí vztahy se základními školami v okolí i se školskými zařízeními, které poskytují neformální vzdělávání, se základní uměleckou školou, základní školou, s MAS </w:t>
      </w:r>
      <w:r w:rsidR="00BB7054">
        <w:rPr>
          <w:rFonts w:ascii="Times New Roman" w:hAnsi="Times New Roman" w:cs="Times New Roman"/>
        </w:rPr>
        <w:t>Brána Brněnska</w:t>
      </w:r>
      <w:r w:rsidR="00C93771" w:rsidRPr="00BB7054">
        <w:rPr>
          <w:rFonts w:ascii="Times New Roman" w:hAnsi="Times New Roman" w:cs="Times New Roman"/>
        </w:rPr>
        <w:t>, se Skauty, se Střediskem volného času a také s ostatními mateřskými školami v okolí. Organizujeme návštěvy s různým tematickým zaměřením např. Hasiči, Policie, místní k</w:t>
      </w:r>
      <w:r w:rsidR="00AD6B44">
        <w:rPr>
          <w:rFonts w:ascii="Times New Roman" w:hAnsi="Times New Roman" w:cs="Times New Roman"/>
        </w:rPr>
        <w:t>apličku aj</w:t>
      </w:r>
      <w:r w:rsidR="00C93771" w:rsidRPr="00BB7054">
        <w:rPr>
          <w:rFonts w:ascii="Times New Roman" w:hAnsi="Times New Roman" w:cs="Times New Roman"/>
        </w:rPr>
        <w:t xml:space="preserve">. </w:t>
      </w:r>
    </w:p>
    <w:p w14:paraId="0FF16734" w14:textId="55753F4B" w:rsidR="00BB7054" w:rsidRPr="00836913" w:rsidRDefault="00BB7054" w:rsidP="00BB7054">
      <w:pPr>
        <w:spacing w:after="0" w:line="240" w:lineRule="auto"/>
        <w:jc w:val="both"/>
        <w:rPr>
          <w:rFonts w:ascii="Times New Roman" w:eastAsia="Times New Roman" w:hAnsi="Times New Roman" w:cs="Times New Roman"/>
          <w:caps/>
          <w:sz w:val="24"/>
          <w:szCs w:val="24"/>
          <w:lang w:eastAsia="cs-CZ"/>
        </w:rPr>
      </w:pPr>
    </w:p>
    <w:p w14:paraId="3CF04222" w14:textId="1A070576" w:rsidR="00BB7054" w:rsidRPr="00836913" w:rsidRDefault="00BB7054" w:rsidP="00BB7054">
      <w:pPr>
        <w:pStyle w:val="Default"/>
        <w:jc w:val="both"/>
        <w:rPr>
          <w:rFonts w:ascii="Times New Roman" w:hAnsi="Times New Roman" w:cs="Times New Roman"/>
        </w:rPr>
      </w:pPr>
      <w:r w:rsidRPr="00836913">
        <w:rPr>
          <w:rFonts w:ascii="Times New Roman" w:hAnsi="Times New Roman" w:cs="Times New Roman"/>
          <w:b/>
          <w:bCs/>
        </w:rPr>
        <w:t xml:space="preserve">Máme v plánu dle finančních, organizačních, personálních, časových, legislativních i kompetenčních možností změnit či zlepšit: </w:t>
      </w:r>
    </w:p>
    <w:p w14:paraId="6C9A6732" w14:textId="4C9DED1B" w:rsidR="00BB7054" w:rsidRDefault="00A56EC5" w:rsidP="00BB7054">
      <w:pPr>
        <w:pStyle w:val="Default"/>
        <w:jc w:val="both"/>
        <w:rPr>
          <w:rFonts w:ascii="Times New Roman" w:hAnsi="Times New Roman" w:cs="Times New Roman"/>
        </w:rPr>
      </w:pPr>
      <w:r>
        <w:rPr>
          <w:rFonts w:ascii="Times New Roman" w:hAnsi="Times New Roman" w:cs="Times New Roman"/>
          <w:b/>
          <w:noProof/>
          <w:lang w:eastAsia="cs-CZ"/>
        </w:rPr>
        <w:drawing>
          <wp:anchor distT="0" distB="0" distL="114300" distR="114300" simplePos="0" relativeHeight="251749376" behindDoc="0" locked="0" layoutInCell="1" allowOverlap="1" wp14:anchorId="5F13E514" wp14:editId="4832337D">
            <wp:simplePos x="0" y="0"/>
            <wp:positionH relativeFrom="margin">
              <wp:align>right</wp:align>
            </wp:positionH>
            <wp:positionV relativeFrom="paragraph">
              <wp:posOffset>175260</wp:posOffset>
            </wp:positionV>
            <wp:extent cx="3002280" cy="1165860"/>
            <wp:effectExtent l="0" t="0" r="7620" b="0"/>
            <wp:wrapNone/>
            <wp:docPr id="63979104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02280" cy="1165860"/>
                    </a:xfrm>
                    <a:prstGeom prst="rect">
                      <a:avLst/>
                    </a:prstGeom>
                    <a:noFill/>
                  </pic:spPr>
                </pic:pic>
              </a:graphicData>
            </a:graphic>
            <wp14:sizeRelH relativeFrom="margin">
              <wp14:pctWidth>0</wp14:pctWidth>
            </wp14:sizeRelH>
            <wp14:sizeRelV relativeFrom="margin">
              <wp14:pctHeight>0</wp14:pctHeight>
            </wp14:sizeRelV>
          </wp:anchor>
        </w:drawing>
      </w:r>
      <w:r w:rsidR="00BB7054" w:rsidRPr="00836913">
        <w:rPr>
          <w:rFonts w:ascii="Times New Roman" w:hAnsi="Times New Roman" w:cs="Times New Roman"/>
        </w:rPr>
        <w:t>- umožnit rodičům spolupodílet se na plánování aktivit v mateřské škole</w:t>
      </w:r>
      <w:r w:rsidR="00BB7054">
        <w:rPr>
          <w:rFonts w:ascii="Times New Roman" w:hAnsi="Times New Roman" w:cs="Times New Roman"/>
        </w:rPr>
        <w:t>, (2025-2026),</w:t>
      </w:r>
    </w:p>
    <w:p w14:paraId="6825F0D6" w14:textId="1B88046A" w:rsidR="00BB7054" w:rsidRPr="00836913" w:rsidRDefault="00BB7054" w:rsidP="00BB7054">
      <w:pPr>
        <w:pStyle w:val="Default"/>
        <w:jc w:val="both"/>
        <w:rPr>
          <w:rFonts w:ascii="Times New Roman" w:hAnsi="Times New Roman" w:cs="Times New Roman"/>
        </w:rPr>
      </w:pPr>
      <w:r>
        <w:rPr>
          <w:rFonts w:ascii="Times New Roman" w:hAnsi="Times New Roman" w:cs="Times New Roman"/>
        </w:rPr>
        <w:t>-budovat most důvěry mezi učiteli a ZZ,</w:t>
      </w:r>
      <w:r w:rsidRPr="00836913">
        <w:rPr>
          <w:rFonts w:ascii="Times New Roman" w:hAnsi="Times New Roman" w:cs="Times New Roman"/>
        </w:rPr>
        <w:t xml:space="preserve"> </w:t>
      </w:r>
      <w:r>
        <w:rPr>
          <w:rFonts w:ascii="Times New Roman" w:hAnsi="Times New Roman" w:cs="Times New Roman"/>
        </w:rPr>
        <w:t>(do roku 2030).</w:t>
      </w:r>
      <w:r w:rsidR="00A56EC5" w:rsidRPr="00A56EC5">
        <w:rPr>
          <w:rFonts w:ascii="Times New Roman" w:hAnsi="Times New Roman" w:cs="Times New Roman"/>
          <w:b/>
          <w:noProof/>
        </w:rPr>
        <w:t xml:space="preserve"> </w:t>
      </w:r>
    </w:p>
    <w:p w14:paraId="12951D75" w14:textId="1C242640" w:rsidR="00BB7054" w:rsidRPr="00836913" w:rsidRDefault="00BB7054" w:rsidP="00BB7054">
      <w:pPr>
        <w:pStyle w:val="Default"/>
        <w:jc w:val="both"/>
        <w:rPr>
          <w:rFonts w:ascii="Times New Roman" w:hAnsi="Times New Roman" w:cs="Times New Roman"/>
        </w:rPr>
      </w:pPr>
    </w:p>
    <w:p w14:paraId="7D97D190" w14:textId="20DDF11E" w:rsidR="00BB7054" w:rsidRPr="00531980" w:rsidRDefault="00BB7054" w:rsidP="00BB7054">
      <w:pPr>
        <w:rPr>
          <w:rFonts w:ascii="Times New Roman" w:hAnsi="Times New Roman" w:cs="Times New Roman"/>
          <w:b/>
          <w:sz w:val="24"/>
          <w:szCs w:val="24"/>
        </w:rPr>
      </w:pPr>
    </w:p>
    <w:p w14:paraId="19348043" w14:textId="5AB07BF8" w:rsidR="00C93771" w:rsidRDefault="000D7AAC" w:rsidP="00C93771">
      <w:pPr>
        <w:spacing w:after="0" w:line="240" w:lineRule="auto"/>
        <w:jc w:val="both"/>
        <w:rPr>
          <w:rFonts w:ascii="Times New Roman" w:eastAsia="Times New Roman" w:hAnsi="Times New Roman" w:cs="Times New Roman"/>
          <w:sz w:val="24"/>
          <w:szCs w:val="24"/>
          <w:lang w:eastAsia="cs-CZ"/>
        </w:rPr>
      </w:pPr>
      <w:r>
        <w:rPr>
          <w:noProof/>
          <w:lang w:eastAsia="cs-CZ"/>
        </w:rPr>
        <mc:AlternateContent>
          <mc:Choice Requires="wps">
            <w:drawing>
              <wp:anchor distT="0" distB="0" distL="114300" distR="114300" simplePos="0" relativeHeight="251751424" behindDoc="0" locked="0" layoutInCell="1" allowOverlap="1" wp14:anchorId="3E78E6D7" wp14:editId="585466D2">
                <wp:simplePos x="0" y="0"/>
                <wp:positionH relativeFrom="column">
                  <wp:posOffset>624205</wp:posOffset>
                </wp:positionH>
                <wp:positionV relativeFrom="paragraph">
                  <wp:posOffset>6350</wp:posOffset>
                </wp:positionV>
                <wp:extent cx="2125980" cy="320040"/>
                <wp:effectExtent l="0" t="0" r="7620" b="3810"/>
                <wp:wrapNone/>
                <wp:docPr id="1066906984" name="Textové pole 1"/>
                <wp:cNvGraphicFramePr/>
                <a:graphic xmlns:a="http://schemas.openxmlformats.org/drawingml/2006/main">
                  <a:graphicData uri="http://schemas.microsoft.com/office/word/2010/wordprocessingShape">
                    <wps:wsp>
                      <wps:cNvSpPr txBox="1"/>
                      <wps:spPr>
                        <a:xfrm flipH="1">
                          <a:off x="0" y="0"/>
                          <a:ext cx="2125980" cy="320040"/>
                        </a:xfrm>
                        <a:prstGeom prst="rect">
                          <a:avLst/>
                        </a:prstGeom>
                        <a:solidFill>
                          <a:prstClr val="white"/>
                        </a:solidFill>
                        <a:ln>
                          <a:noFill/>
                        </a:ln>
                      </wps:spPr>
                      <wps:txbx>
                        <w:txbxContent>
                          <w:p w14:paraId="2732C466" w14:textId="7582298A" w:rsidR="000D7AAC" w:rsidRPr="000D7AAC" w:rsidRDefault="000D7AAC" w:rsidP="000D7AAC">
                            <w:pPr>
                              <w:pStyle w:val="Titulek"/>
                              <w:rPr>
                                <w:rFonts w:ascii="Times New Roman" w:hAnsi="Times New Roman" w:cs="Times New Roman"/>
                                <w:b/>
                                <w:noProof/>
                                <w:color w:val="000000"/>
                                <w:sz w:val="16"/>
                                <w:szCs w:val="16"/>
                              </w:rPr>
                            </w:pPr>
                            <w:r w:rsidRPr="000D7AAC">
                              <w:rPr>
                                <w:rFonts w:ascii="Times New Roman" w:hAnsi="Times New Roman" w:cs="Times New Roman"/>
                                <w:sz w:val="16"/>
                                <w:szCs w:val="16"/>
                              </w:rPr>
                              <w:t>Místo pro KAVÁRNU</w:t>
                            </w:r>
                            <w:r>
                              <w:rPr>
                                <w:rFonts w:ascii="Times New Roman" w:hAnsi="Times New Roman" w:cs="Times New Roman"/>
                                <w:sz w:val="16"/>
                                <w:szCs w:val="16"/>
                              </w:rPr>
                              <w:t>,</w:t>
                            </w:r>
                            <w:r w:rsidRPr="000D7AAC">
                              <w:rPr>
                                <w:rFonts w:ascii="Times New Roman" w:hAnsi="Times New Roman" w:cs="Times New Roman"/>
                                <w:sz w:val="16"/>
                                <w:szCs w:val="16"/>
                              </w:rPr>
                              <w:t xml:space="preserve"> jako dělané</w:t>
                            </w:r>
                            <w:r w:rsidR="002B332B">
                              <w:rPr>
                                <w:rFonts w:ascii="Times New Roman" w:hAnsi="Times New Roman" w:cs="Times New Roman"/>
                                <w:sz w:val="16"/>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78E6D7" id="_x0000_s1039" type="#_x0000_t202" style="position:absolute;left:0;text-align:left;margin-left:49.15pt;margin-top:.5pt;width:167.4pt;height:25.2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" stroked="f">
                <v:textbox inset="0,0,0,0">
                  <w:txbxContent>
                    <w:p w14:paraId="2732C466" w14:textId="7582298A" w:rsidR="000D7AAC" w:rsidRPr="000D7AAC" w:rsidRDefault="000D7AAC" w:rsidP="000D7AAC">
                      <w:pPr>
                        <w:pStyle w:val="Titulek"/>
                        <w:rPr>
                          <w:rFonts w:ascii="Times New Roman" w:hAnsi="Times New Roman" w:cs="Times New Roman"/>
                          <w:b/>
                          <w:noProof/>
                          <w:color w:val="000000"/>
                          <w:sz w:val="16"/>
                          <w:szCs w:val="16"/>
                        </w:rPr>
                      </w:pPr>
                      <w:r w:rsidRPr="000D7AAC">
                        <w:rPr>
                          <w:rFonts w:ascii="Times New Roman" w:hAnsi="Times New Roman" w:cs="Times New Roman"/>
                          <w:sz w:val="16"/>
                          <w:szCs w:val="16"/>
                        </w:rPr>
                        <w:t>Místo pro KAVÁRNU</w:t>
                      </w:r>
                      <w:r>
                        <w:rPr>
                          <w:rFonts w:ascii="Times New Roman" w:hAnsi="Times New Roman" w:cs="Times New Roman"/>
                          <w:sz w:val="16"/>
                          <w:szCs w:val="16"/>
                        </w:rPr>
                        <w:t>,</w:t>
                      </w:r>
                      <w:r w:rsidRPr="000D7AAC">
                        <w:rPr>
                          <w:rFonts w:ascii="Times New Roman" w:hAnsi="Times New Roman" w:cs="Times New Roman"/>
                          <w:sz w:val="16"/>
                          <w:szCs w:val="16"/>
                        </w:rPr>
                        <w:t xml:space="preserve"> jako dělané</w:t>
                      </w:r>
                      <w:r w:rsidR="002B332B">
                        <w:rPr>
                          <w:rFonts w:ascii="Times New Roman" w:hAnsi="Times New Roman" w:cs="Times New Roman"/>
                          <w:sz w:val="16"/>
                          <w:szCs w:val="16"/>
                        </w:rPr>
                        <w:t xml:space="preserve"> …</w:t>
                      </w:r>
                    </w:p>
                  </w:txbxContent>
                </v:textbox>
              </v:shape>
            </w:pict>
          </mc:Fallback>
        </mc:AlternateContent>
      </w:r>
    </w:p>
    <w:p w14:paraId="5ED390FE" w14:textId="7839C110" w:rsidR="00C93771" w:rsidRDefault="00C93771" w:rsidP="00C93771">
      <w:pPr>
        <w:spacing w:after="0" w:line="240" w:lineRule="auto"/>
        <w:jc w:val="center"/>
        <w:rPr>
          <w:rFonts w:ascii="Times New Roman" w:eastAsia="Times New Roman" w:hAnsi="Times New Roman" w:cs="Times New Roman"/>
          <w:b/>
          <w:sz w:val="24"/>
          <w:szCs w:val="24"/>
          <w:lang w:eastAsia="cs-CZ"/>
        </w:rPr>
      </w:pPr>
    </w:p>
    <w:p w14:paraId="653C1033" w14:textId="30DCBD67" w:rsidR="00BB7054" w:rsidRPr="00A56EC5" w:rsidRDefault="00A56EC5" w:rsidP="00A56EC5">
      <w:pPr>
        <w:pStyle w:val="Default"/>
        <w:jc w:val="both"/>
        <w:rPr>
          <w:rFonts w:ascii="Times New Roman" w:hAnsi="Times New Roman" w:cs="Times New Roman"/>
        </w:rPr>
      </w:pPr>
      <w:r w:rsidRPr="00A56EC5">
        <w:rPr>
          <w:rFonts w:ascii="Times New Roman" w:hAnsi="Times New Roman" w:cs="Times New Roman"/>
          <w:b/>
          <w:bCs/>
        </w:rPr>
        <w:t xml:space="preserve">4.3 </w:t>
      </w:r>
      <w:r w:rsidR="00BB7054" w:rsidRPr="00A56EC5">
        <w:rPr>
          <w:rFonts w:ascii="Times New Roman" w:hAnsi="Times New Roman" w:cs="Times New Roman"/>
          <w:b/>
          <w:bCs/>
        </w:rPr>
        <w:t xml:space="preserve">Organizace </w:t>
      </w:r>
    </w:p>
    <w:p w14:paraId="1CA0D74B" w14:textId="04FA9417" w:rsidR="00BC05B4" w:rsidRPr="00DC03BD" w:rsidRDefault="00F459C4" w:rsidP="00A56EC5">
      <w:pPr>
        <w:pStyle w:val="Default"/>
        <w:jc w:val="both"/>
        <w:rPr>
          <w:rFonts w:ascii="Times New Roman" w:hAnsi="Times New Roman" w:cs="Times New Roman"/>
        </w:rPr>
      </w:pPr>
      <w:r>
        <w:rPr>
          <w:rFonts w:ascii="Times New Roman" w:hAnsi="Times New Roman" w:cs="Times New Roman"/>
        </w:rPr>
        <w:t xml:space="preserve">      </w:t>
      </w:r>
      <w:r w:rsidR="00BB7054" w:rsidRPr="00A56EC5">
        <w:rPr>
          <w:rFonts w:ascii="Times New Roman" w:hAnsi="Times New Roman" w:cs="Times New Roman"/>
        </w:rPr>
        <w:t xml:space="preserve">Denní </w:t>
      </w:r>
      <w:r w:rsidR="00A451BF">
        <w:rPr>
          <w:rFonts w:ascii="Times New Roman" w:hAnsi="Times New Roman" w:cs="Times New Roman"/>
        </w:rPr>
        <w:t xml:space="preserve">režim a </w:t>
      </w:r>
      <w:r w:rsidR="00BB7054" w:rsidRPr="00A56EC5">
        <w:rPr>
          <w:rFonts w:ascii="Times New Roman" w:hAnsi="Times New Roman" w:cs="Times New Roman"/>
        </w:rPr>
        <w:t xml:space="preserve">řád mateřské školy je dostatečně pružný, umožňuje reagovat na individuální možnosti dětí, na jejich aktuální potřeby a vývoj. Hlavním cílem je, aby se děti v mateřské škole cítily dobře, bezpečně a správně se vyvíjely z hlediska psychického i tělesného. Poměr spontánních a řízených činností je vyvážený. Ve třídách jsou </w:t>
      </w:r>
      <w:r w:rsidR="00BB7054" w:rsidRPr="00A56EC5">
        <w:rPr>
          <w:rFonts w:ascii="Times New Roman" w:hAnsi="Times New Roman" w:cs="Times New Roman"/>
          <w:b/>
          <w:bCs/>
        </w:rPr>
        <w:t xml:space="preserve">denně </w:t>
      </w:r>
      <w:r w:rsidR="00BB7054" w:rsidRPr="00A56EC5">
        <w:rPr>
          <w:rFonts w:ascii="Times New Roman" w:hAnsi="Times New Roman" w:cs="Times New Roman"/>
        </w:rPr>
        <w:t>před dopolední svačinkou zařazovány tělovýchovné chvilky s občasným zařazením zdravotně preventivních pohybových aktivit</w:t>
      </w:r>
      <w:r w:rsidR="00DA2EF8">
        <w:rPr>
          <w:rFonts w:ascii="Times New Roman" w:hAnsi="Times New Roman" w:cs="Times New Roman"/>
        </w:rPr>
        <w:t>, ale i otužování na terase.</w:t>
      </w:r>
    </w:p>
    <w:p w14:paraId="701292FE" w14:textId="38085E0D" w:rsidR="00BB7054" w:rsidRPr="00A56EC5" w:rsidRDefault="00BB7054" w:rsidP="00A56EC5">
      <w:pPr>
        <w:pStyle w:val="Default"/>
        <w:jc w:val="both"/>
        <w:rPr>
          <w:rFonts w:ascii="Times New Roman" w:hAnsi="Times New Roman" w:cs="Times New Roman"/>
        </w:rPr>
      </w:pPr>
      <w:r w:rsidRPr="00A56EC5">
        <w:rPr>
          <w:rFonts w:ascii="Times New Roman" w:hAnsi="Times New Roman" w:cs="Times New Roman"/>
        </w:rPr>
        <w:t xml:space="preserve">Děti mají dostatek času i prostoru pro </w:t>
      </w:r>
      <w:r w:rsidR="00A451BF">
        <w:rPr>
          <w:rFonts w:ascii="Times New Roman" w:hAnsi="Times New Roman" w:cs="Times New Roman"/>
        </w:rPr>
        <w:t xml:space="preserve">převažující </w:t>
      </w:r>
      <w:r w:rsidRPr="00A56EC5">
        <w:rPr>
          <w:rFonts w:ascii="Times New Roman" w:hAnsi="Times New Roman" w:cs="Times New Roman"/>
          <w:b/>
          <w:bCs/>
        </w:rPr>
        <w:t>spontánní hru</w:t>
      </w:r>
      <w:r w:rsidRPr="00A56EC5">
        <w:rPr>
          <w:rFonts w:ascii="Times New Roman" w:hAnsi="Times New Roman" w:cs="Times New Roman"/>
        </w:rPr>
        <w:t>, aby ji mohly dokončit nebo v ní mohly později pokračovat. Pedagogové se dětem plně věnují, vytváří zázemí, které podněcuje k vlastní aktivitě a k vytvoření prosociálních postojů k druhému. Máme nastavené podmínky pro individuální, skupinové a frontální činnosti, pro činnosti řízené</w:t>
      </w:r>
      <w:r w:rsidR="00A451BF">
        <w:rPr>
          <w:rFonts w:ascii="Times New Roman" w:hAnsi="Times New Roman" w:cs="Times New Roman"/>
        </w:rPr>
        <w:t xml:space="preserve">, polořízené </w:t>
      </w:r>
      <w:r w:rsidRPr="00A56EC5">
        <w:rPr>
          <w:rFonts w:ascii="Times New Roman" w:hAnsi="Times New Roman" w:cs="Times New Roman"/>
        </w:rPr>
        <w:t>i neřízené. Vhodným ukotvením pracovní doby pedagogů (překrývání směn</w:t>
      </w:r>
      <w:r w:rsidR="00A451BF">
        <w:rPr>
          <w:rFonts w:ascii="Times New Roman" w:hAnsi="Times New Roman" w:cs="Times New Roman"/>
        </w:rPr>
        <w:t xml:space="preserve"> 2,5 hod./denně</w:t>
      </w:r>
      <w:r w:rsidRPr="00A56EC5">
        <w:rPr>
          <w:rFonts w:ascii="Times New Roman" w:hAnsi="Times New Roman" w:cs="Times New Roman"/>
        </w:rPr>
        <w:t xml:space="preserve">) dětem před nástupem do základní školy umožňujeme ucelenou a individualizovanou přípravu. </w:t>
      </w:r>
      <w:r w:rsidRPr="00A56EC5">
        <w:rPr>
          <w:rFonts w:ascii="Times New Roman" w:hAnsi="Times New Roman" w:cs="Times New Roman"/>
          <w:b/>
          <w:bCs/>
        </w:rPr>
        <w:t xml:space="preserve">Individualizujeme </w:t>
      </w:r>
      <w:r w:rsidRPr="00A56EC5">
        <w:rPr>
          <w:rFonts w:ascii="Times New Roman" w:hAnsi="Times New Roman" w:cs="Times New Roman"/>
        </w:rPr>
        <w:t xml:space="preserve">vzdělávání dětí zařazováním vhodných metod a forem práce </w:t>
      </w:r>
      <w:r w:rsidR="00A451BF">
        <w:rPr>
          <w:rFonts w:ascii="Times New Roman" w:hAnsi="Times New Roman" w:cs="Times New Roman"/>
        </w:rPr>
        <w:t xml:space="preserve">(strategií) </w:t>
      </w:r>
      <w:r w:rsidRPr="00A56EC5">
        <w:rPr>
          <w:rFonts w:ascii="Times New Roman" w:hAnsi="Times New Roman" w:cs="Times New Roman"/>
        </w:rPr>
        <w:t xml:space="preserve">se skupinou i jednotlivci. </w:t>
      </w:r>
    </w:p>
    <w:p w14:paraId="139E06FF" w14:textId="07C30577" w:rsidR="00BB7054" w:rsidRPr="00A56EC5" w:rsidRDefault="00BB7054" w:rsidP="00A56EC5">
      <w:pPr>
        <w:pStyle w:val="Default"/>
        <w:jc w:val="both"/>
        <w:rPr>
          <w:rFonts w:ascii="Times New Roman" w:hAnsi="Times New Roman" w:cs="Times New Roman"/>
        </w:rPr>
      </w:pPr>
      <w:r w:rsidRPr="00A56EC5">
        <w:rPr>
          <w:rFonts w:ascii="Times New Roman" w:hAnsi="Times New Roman" w:cs="Times New Roman"/>
        </w:rPr>
        <w:t xml:space="preserve">Režim dne neboli </w:t>
      </w:r>
      <w:r w:rsidRPr="00A56EC5">
        <w:rPr>
          <w:rFonts w:ascii="Times New Roman" w:hAnsi="Times New Roman" w:cs="Times New Roman"/>
          <w:b/>
          <w:bCs/>
        </w:rPr>
        <w:t xml:space="preserve">rozvrh </w:t>
      </w:r>
      <w:r w:rsidRPr="00A56EC5">
        <w:rPr>
          <w:rFonts w:ascii="Times New Roman" w:hAnsi="Times New Roman" w:cs="Times New Roman"/>
        </w:rPr>
        <w:t xml:space="preserve">je volný, pružně se přizpůsobuje aktuálním potřebám dětí a vzdělávacích aktivit. Pouze doba podávání jídla a pobyt venku jsou jasně stanoveny. Dopoledne zpravidla trávíme ve třídě a na zahradě mateřské školy vzděláváním, které vychází z </w:t>
      </w:r>
      <w:r w:rsidRPr="00A56EC5">
        <w:rPr>
          <w:rFonts w:ascii="Times New Roman" w:hAnsi="Times New Roman" w:cs="Times New Roman"/>
          <w:b/>
          <w:bCs/>
        </w:rPr>
        <w:t>naplánovaných témat</w:t>
      </w:r>
      <w:r w:rsidRPr="00A56EC5">
        <w:rPr>
          <w:rFonts w:ascii="Times New Roman" w:hAnsi="Times New Roman" w:cs="Times New Roman"/>
        </w:rPr>
        <w:t xml:space="preserve">. Všechny děti po obědě </w:t>
      </w:r>
      <w:r w:rsidRPr="00A56EC5">
        <w:rPr>
          <w:rFonts w:ascii="Times New Roman" w:hAnsi="Times New Roman" w:cs="Times New Roman"/>
          <w:b/>
          <w:bCs/>
        </w:rPr>
        <w:t>odpočívají</w:t>
      </w:r>
      <w:r w:rsidR="00A451BF">
        <w:rPr>
          <w:rFonts w:ascii="Times New Roman" w:hAnsi="Times New Roman" w:cs="Times New Roman"/>
          <w:b/>
          <w:bCs/>
        </w:rPr>
        <w:t>.</w:t>
      </w:r>
      <w:r w:rsidRPr="00A56EC5">
        <w:rPr>
          <w:rFonts w:ascii="Times New Roman" w:hAnsi="Times New Roman" w:cs="Times New Roman"/>
        </w:rPr>
        <w:t xml:space="preserve"> </w:t>
      </w:r>
      <w:r w:rsidR="00A451BF">
        <w:rPr>
          <w:rFonts w:ascii="Times New Roman" w:hAnsi="Times New Roman" w:cs="Times New Roman"/>
        </w:rPr>
        <w:t>D</w:t>
      </w:r>
      <w:r w:rsidRPr="00A56EC5">
        <w:rPr>
          <w:rFonts w:ascii="Times New Roman" w:hAnsi="Times New Roman" w:cs="Times New Roman"/>
        </w:rPr>
        <w:t xml:space="preserve">élka odpočinku je přizpůsobena individuálním potřebám dětí. Odpolední činnosti obvykle obohacujeme o doplňkové aktivity. </w:t>
      </w:r>
    </w:p>
    <w:p w14:paraId="7E3F720F" w14:textId="49FFE091" w:rsidR="00101D8A" w:rsidRPr="00DC03BD" w:rsidRDefault="00BB7054" w:rsidP="00DC03BD">
      <w:pPr>
        <w:spacing w:after="200" w:line="276" w:lineRule="auto"/>
        <w:jc w:val="both"/>
        <w:rPr>
          <w:rFonts w:ascii="Times New Roman" w:eastAsia="Times New Roman" w:hAnsi="Times New Roman" w:cs="Times New Roman"/>
          <w:b/>
          <w:sz w:val="24"/>
          <w:szCs w:val="24"/>
          <w:lang w:eastAsia="cs-CZ"/>
        </w:rPr>
      </w:pPr>
      <w:r w:rsidRPr="00BC05B4">
        <w:rPr>
          <w:rFonts w:ascii="Times New Roman" w:hAnsi="Times New Roman" w:cs="Times New Roman"/>
          <w:sz w:val="24"/>
          <w:szCs w:val="24"/>
        </w:rPr>
        <w:t>Děti mají možnost účastnit se činností v malých, středně velkých i velkých skupinách</w:t>
      </w:r>
      <w:r w:rsidR="00A451BF">
        <w:rPr>
          <w:rFonts w:ascii="Times New Roman" w:hAnsi="Times New Roman" w:cs="Times New Roman"/>
          <w:sz w:val="24"/>
          <w:szCs w:val="24"/>
        </w:rPr>
        <w:t>, ale i samostatně</w:t>
      </w:r>
      <w:r w:rsidRPr="00BC05B4">
        <w:rPr>
          <w:rFonts w:ascii="Times New Roman" w:hAnsi="Times New Roman" w:cs="Times New Roman"/>
          <w:sz w:val="24"/>
          <w:szCs w:val="24"/>
        </w:rPr>
        <w:t xml:space="preserve">. Dítě má možnost během dne uchýlit se do klidného koutku a neúčastnit se společných činností. Činnosti a aktivity plánujeme tak, aby vycházely z potřeb a </w:t>
      </w:r>
      <w:r w:rsidRPr="00BC05B4">
        <w:rPr>
          <w:rFonts w:ascii="Times New Roman" w:hAnsi="Times New Roman" w:cs="Times New Roman"/>
          <w:b/>
          <w:bCs/>
          <w:sz w:val="24"/>
          <w:szCs w:val="24"/>
        </w:rPr>
        <w:t>zájmů dětí</w:t>
      </w:r>
      <w:r w:rsidRPr="00BC05B4">
        <w:rPr>
          <w:rFonts w:ascii="Times New Roman" w:hAnsi="Times New Roman" w:cs="Times New Roman"/>
          <w:sz w:val="24"/>
          <w:szCs w:val="24"/>
        </w:rPr>
        <w:t xml:space="preserve">. Pro realizaci plánovaných činností jsou vytvářeny vhodné materiální podmínky. Ve škole je respektován počet dětí ve třídách s ohledem na </w:t>
      </w:r>
      <w:r w:rsidRPr="00BC05B4">
        <w:rPr>
          <w:rFonts w:ascii="Times New Roman" w:hAnsi="Times New Roman" w:cs="Times New Roman"/>
          <w:b/>
          <w:bCs/>
          <w:sz w:val="24"/>
          <w:szCs w:val="24"/>
        </w:rPr>
        <w:t xml:space="preserve">bezpečnost </w:t>
      </w:r>
      <w:r w:rsidRPr="00BC05B4">
        <w:rPr>
          <w:rFonts w:ascii="Times New Roman" w:hAnsi="Times New Roman" w:cs="Times New Roman"/>
          <w:sz w:val="24"/>
          <w:szCs w:val="24"/>
        </w:rPr>
        <w:t>a kapacitu tříd. Při aktivitách mimo MŠ je vždy zajištěn dostatečný počet pracovníků na dohled dětí.</w:t>
      </w:r>
      <w:r w:rsidR="00BC05B4">
        <w:rPr>
          <w:rFonts w:ascii="Times New Roman" w:hAnsi="Times New Roman" w:cs="Times New Roman"/>
          <w:sz w:val="24"/>
          <w:szCs w:val="24"/>
        </w:rPr>
        <w:t xml:space="preserve"> </w:t>
      </w:r>
      <w:r w:rsidRPr="00BC05B4">
        <w:rPr>
          <w:rFonts w:ascii="Times New Roman" w:hAnsi="Times New Roman" w:cs="Times New Roman"/>
          <w:sz w:val="24"/>
          <w:szCs w:val="24"/>
        </w:rPr>
        <w:t xml:space="preserve">Denní řád mateřské školy je dostatečně pružný, umožňuje reagovat na individuální možnosti dětí, na jejich aktuální potřeby a vývoj. Hlavním cílem je, aby se děti v mateřské škole cítily dobře, bezpečně a správně se vyvíjely z hlediska psychického i tělesného. </w:t>
      </w:r>
    </w:p>
    <w:p w14:paraId="5A183832" w14:textId="77777777" w:rsidR="00101D8A" w:rsidRDefault="00101D8A" w:rsidP="00101D8A">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
          <w:sz w:val="24"/>
          <w:szCs w:val="24"/>
          <w:lang w:eastAsia="cs-CZ"/>
        </w:rPr>
        <w:t>1.třída</w:t>
      </w:r>
      <w:r>
        <w:rPr>
          <w:rFonts w:ascii="Times New Roman" w:eastAsia="Times New Roman" w:hAnsi="Times New Roman" w:cs="Times New Roman"/>
          <w:b/>
          <w:bCs/>
          <w:sz w:val="24"/>
          <w:szCs w:val="24"/>
          <w:lang w:eastAsia="cs-CZ"/>
        </w:rPr>
        <w:t xml:space="preserve"> Sluníčka</w:t>
      </w:r>
      <w:r>
        <w:rPr>
          <w:rFonts w:ascii="Times New Roman" w:eastAsia="Times New Roman" w:hAnsi="Times New Roman" w:cs="Times New Roman"/>
          <w:bCs/>
          <w:sz w:val="24"/>
          <w:szCs w:val="24"/>
          <w:lang w:eastAsia="cs-CZ"/>
        </w:rPr>
        <w:t xml:space="preserve"> –  2 učitelky</w:t>
      </w:r>
    </w:p>
    <w:p w14:paraId="6E30C19C" w14:textId="77777777" w:rsidR="00101D8A" w:rsidRDefault="00101D8A" w:rsidP="00101D8A">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 xml:space="preserve">                                1 asistent pedagoga</w:t>
      </w:r>
    </w:p>
    <w:p w14:paraId="5F8069A4" w14:textId="77777777" w:rsidR="00101D8A" w:rsidRDefault="00101D8A" w:rsidP="00101D8A">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
          <w:bCs/>
          <w:sz w:val="24"/>
          <w:szCs w:val="24"/>
          <w:lang w:eastAsia="cs-CZ"/>
        </w:rPr>
        <w:t xml:space="preserve">2. třída Berušky </w:t>
      </w:r>
      <w:r>
        <w:rPr>
          <w:rFonts w:ascii="Times New Roman" w:eastAsia="Times New Roman" w:hAnsi="Times New Roman" w:cs="Times New Roman"/>
          <w:bCs/>
          <w:sz w:val="24"/>
          <w:szCs w:val="24"/>
          <w:lang w:eastAsia="cs-CZ"/>
        </w:rPr>
        <w:t>– 2 učitelky</w:t>
      </w:r>
    </w:p>
    <w:p w14:paraId="148294FC" w14:textId="493DF117" w:rsidR="00101D8A" w:rsidRPr="00716A0D" w:rsidRDefault="00101D8A" w:rsidP="00101D8A">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 xml:space="preserve">                                1 asistent pedagoga+školní asistent</w:t>
      </w:r>
    </w:p>
    <w:p w14:paraId="5C61AF0A" w14:textId="77777777" w:rsidR="00101D8A" w:rsidRDefault="00101D8A" w:rsidP="00101D8A">
      <w:pPr>
        <w:tabs>
          <w:tab w:val="left" w:pos="2796"/>
        </w:tabs>
        <w:spacing w:after="0" w:line="240" w:lineRule="auto"/>
        <w:rPr>
          <w:rFonts w:ascii="Times New Roman" w:eastAsia="Times New Roman" w:hAnsi="Times New Roman" w:cs="Times New Roman"/>
          <w:sz w:val="16"/>
          <w:szCs w:val="16"/>
          <w:lang w:eastAsia="cs-CZ"/>
        </w:rPr>
      </w:pPr>
      <w:r>
        <w:rPr>
          <w:rFonts w:ascii="Times New Roman" w:eastAsia="Times New Roman" w:hAnsi="Times New Roman" w:cs="Times New Roman"/>
          <w:sz w:val="16"/>
          <w:szCs w:val="16"/>
          <w:lang w:eastAsia="cs-CZ"/>
        </w:rPr>
        <w:lastRenderedPageBreak/>
        <w:tab/>
        <w:t xml:space="preserve"> </w:t>
      </w:r>
    </w:p>
    <w:p w14:paraId="2A84F324" w14:textId="1AF398F0" w:rsidR="00101D8A" w:rsidRDefault="00101D8A"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Organizace dne (viz dále) je pružná a reaguje na individualitu dětí. Děti si vyberou a zvolí, co budou momentálně dělat.  </w:t>
      </w:r>
    </w:p>
    <w:p w14:paraId="501343A2" w14:textId="0E3EE1D8" w:rsidR="00DC03BD" w:rsidRDefault="003F2C5A" w:rsidP="00DC03BD">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752448" behindDoc="0" locked="0" layoutInCell="1" allowOverlap="1" wp14:anchorId="122849D3" wp14:editId="6CE84E3D">
            <wp:simplePos x="0" y="0"/>
            <wp:positionH relativeFrom="margin">
              <wp:posOffset>692785</wp:posOffset>
            </wp:positionH>
            <wp:positionV relativeFrom="paragraph">
              <wp:posOffset>-3175</wp:posOffset>
            </wp:positionV>
            <wp:extent cx="4381500" cy="1341120"/>
            <wp:effectExtent l="0" t="0" r="0" b="0"/>
            <wp:wrapNone/>
            <wp:docPr id="1190336603"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81500" cy="1341120"/>
                    </a:xfrm>
                    <a:prstGeom prst="rect">
                      <a:avLst/>
                    </a:prstGeom>
                    <a:noFill/>
                  </pic:spPr>
                </pic:pic>
              </a:graphicData>
            </a:graphic>
            <wp14:sizeRelV relativeFrom="margin">
              <wp14:pctHeight>0</wp14:pctHeight>
            </wp14:sizeRelV>
          </wp:anchor>
        </w:drawing>
      </w:r>
    </w:p>
    <w:p w14:paraId="0E063DF8" w14:textId="59B0AAAE" w:rsidR="00DC03BD" w:rsidRDefault="00DC03BD" w:rsidP="00DC03BD">
      <w:pPr>
        <w:spacing w:after="0" w:line="240" w:lineRule="auto"/>
        <w:jc w:val="both"/>
        <w:rPr>
          <w:rFonts w:ascii="Times New Roman" w:eastAsia="Times New Roman" w:hAnsi="Times New Roman" w:cs="Times New Roman"/>
          <w:sz w:val="24"/>
          <w:szCs w:val="24"/>
          <w:lang w:eastAsia="cs-CZ"/>
        </w:rPr>
      </w:pPr>
    </w:p>
    <w:p w14:paraId="5CA0CA5E" w14:textId="6F3313D0" w:rsidR="00DC03BD" w:rsidRDefault="00DC03BD" w:rsidP="00DC03BD">
      <w:pPr>
        <w:keepNext/>
        <w:spacing w:after="0" w:line="240" w:lineRule="auto"/>
        <w:jc w:val="center"/>
      </w:pPr>
    </w:p>
    <w:p w14:paraId="69407F31" w14:textId="5AAE14C0" w:rsidR="00DC03BD" w:rsidRDefault="00DC03BD" w:rsidP="00DC03BD">
      <w:pPr>
        <w:pStyle w:val="Titulek"/>
        <w:rPr>
          <w:rFonts w:ascii="Times New Roman" w:hAnsi="Times New Roman" w:cs="Times New Roman"/>
          <w:sz w:val="16"/>
          <w:szCs w:val="16"/>
        </w:rPr>
      </w:pPr>
    </w:p>
    <w:p w14:paraId="77079CA1" w14:textId="77777777" w:rsidR="00DC03BD" w:rsidRDefault="00DC03BD" w:rsidP="00DC03BD">
      <w:pPr>
        <w:pStyle w:val="Titulek"/>
        <w:rPr>
          <w:rFonts w:ascii="Times New Roman" w:hAnsi="Times New Roman" w:cs="Times New Roman"/>
          <w:sz w:val="16"/>
          <w:szCs w:val="16"/>
        </w:rPr>
      </w:pPr>
    </w:p>
    <w:p w14:paraId="4E962E29" w14:textId="77777777" w:rsidR="00DC03BD" w:rsidRDefault="00DC03BD" w:rsidP="00DC03BD">
      <w:pPr>
        <w:pStyle w:val="Titulek"/>
        <w:rPr>
          <w:rFonts w:ascii="Times New Roman" w:hAnsi="Times New Roman" w:cs="Times New Roman"/>
          <w:sz w:val="16"/>
          <w:szCs w:val="16"/>
        </w:rPr>
      </w:pPr>
    </w:p>
    <w:p w14:paraId="04AC38D3" w14:textId="10A96BB8" w:rsidR="00DC03BD" w:rsidRPr="00DC03BD" w:rsidRDefault="00DC03BD" w:rsidP="00DC03BD">
      <w:pPr>
        <w:pStyle w:val="Titulek"/>
        <w:rPr>
          <w:rFonts w:ascii="Times New Roman" w:eastAsia="Times New Roman" w:hAnsi="Times New Roman" w:cs="Times New Roman"/>
          <w:sz w:val="16"/>
          <w:szCs w:val="16"/>
          <w:lang w:eastAsia="cs-CZ"/>
        </w:rPr>
      </w:pPr>
      <w:r w:rsidRPr="00DC03BD">
        <w:rPr>
          <w:rFonts w:ascii="Times New Roman" w:hAnsi="Times New Roman" w:cs="Times New Roman"/>
          <w:sz w:val="16"/>
          <w:szCs w:val="16"/>
        </w:rPr>
        <w:t>Společné tvoření myšlenkových map</w:t>
      </w:r>
    </w:p>
    <w:p w14:paraId="296888D2" w14:textId="77777777" w:rsidR="00DC03BD" w:rsidRDefault="00DC03BD" w:rsidP="00DC03BD">
      <w:pPr>
        <w:spacing w:after="0" w:line="240" w:lineRule="auto"/>
        <w:jc w:val="both"/>
        <w:rPr>
          <w:rFonts w:ascii="Times New Roman" w:eastAsia="Times New Roman" w:hAnsi="Times New Roman" w:cs="Times New Roman"/>
          <w:sz w:val="24"/>
          <w:szCs w:val="24"/>
          <w:lang w:eastAsia="cs-CZ"/>
        </w:rPr>
      </w:pPr>
    </w:p>
    <w:p w14:paraId="4970841E" w14:textId="579A8021" w:rsidR="00101D8A" w:rsidRDefault="00DC03BD"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753472" behindDoc="1" locked="0" layoutInCell="1" allowOverlap="1" wp14:anchorId="0E3740B9" wp14:editId="0E472A0D">
            <wp:simplePos x="0" y="0"/>
            <wp:positionH relativeFrom="margin">
              <wp:align>right</wp:align>
            </wp:positionH>
            <wp:positionV relativeFrom="paragraph">
              <wp:posOffset>86360</wp:posOffset>
            </wp:positionV>
            <wp:extent cx="5349240" cy="2597150"/>
            <wp:effectExtent l="0" t="0" r="3810" b="0"/>
            <wp:wrapNone/>
            <wp:docPr id="1894963236"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49240" cy="2597150"/>
                    </a:xfrm>
                    <a:prstGeom prst="rect">
                      <a:avLst/>
                    </a:prstGeom>
                    <a:noFill/>
                  </pic:spPr>
                </pic:pic>
              </a:graphicData>
            </a:graphic>
            <wp14:sizeRelH relativeFrom="page">
              <wp14:pctWidth>0</wp14:pctWidth>
            </wp14:sizeRelH>
            <wp14:sizeRelV relativeFrom="page">
              <wp14:pctHeight>0</wp14:pctHeight>
            </wp14:sizeRelV>
          </wp:anchor>
        </w:drawing>
      </w:r>
      <w:r w:rsidR="00101D8A">
        <w:rPr>
          <w:rFonts w:ascii="Times New Roman" w:eastAsia="Times New Roman" w:hAnsi="Times New Roman" w:cs="Times New Roman"/>
          <w:sz w:val="24"/>
          <w:szCs w:val="24"/>
          <w:lang w:eastAsia="cs-CZ"/>
        </w:rPr>
        <w:t>Do organizace dne jsou začleněny hygienické chvilky i pohybové aktivity.</w:t>
      </w:r>
    </w:p>
    <w:p w14:paraId="29E8335B" w14:textId="77777777" w:rsidR="00DC03BD" w:rsidRDefault="00DC03BD" w:rsidP="00DC03BD">
      <w:pPr>
        <w:spacing w:after="0" w:line="240" w:lineRule="auto"/>
        <w:jc w:val="both"/>
        <w:rPr>
          <w:rFonts w:ascii="Times New Roman" w:eastAsia="Times New Roman" w:hAnsi="Times New Roman" w:cs="Times New Roman"/>
          <w:sz w:val="24"/>
          <w:szCs w:val="24"/>
          <w:lang w:eastAsia="cs-CZ"/>
        </w:rPr>
      </w:pPr>
    </w:p>
    <w:p w14:paraId="2322EF4F" w14:textId="155EE346" w:rsidR="00DC03BD" w:rsidRDefault="00DC03BD" w:rsidP="00DC03BD">
      <w:pPr>
        <w:spacing w:after="0" w:line="240" w:lineRule="auto"/>
        <w:jc w:val="both"/>
        <w:rPr>
          <w:rFonts w:ascii="Times New Roman" w:eastAsia="Times New Roman" w:hAnsi="Times New Roman" w:cs="Times New Roman"/>
          <w:sz w:val="24"/>
          <w:szCs w:val="24"/>
          <w:lang w:eastAsia="cs-CZ"/>
        </w:rPr>
      </w:pPr>
    </w:p>
    <w:p w14:paraId="4ED519E8" w14:textId="77777777" w:rsidR="00DC03BD" w:rsidRDefault="00DC03BD" w:rsidP="00DC03BD">
      <w:pPr>
        <w:spacing w:after="0" w:line="240" w:lineRule="auto"/>
        <w:jc w:val="both"/>
        <w:rPr>
          <w:rFonts w:ascii="Times New Roman" w:eastAsia="Times New Roman" w:hAnsi="Times New Roman" w:cs="Times New Roman"/>
          <w:sz w:val="24"/>
          <w:szCs w:val="24"/>
          <w:lang w:eastAsia="cs-CZ"/>
        </w:rPr>
      </w:pPr>
    </w:p>
    <w:p w14:paraId="6FD9186D" w14:textId="7B92A01A" w:rsidR="00DC03BD" w:rsidRDefault="00DC03BD" w:rsidP="00DC03BD">
      <w:pPr>
        <w:spacing w:after="0" w:line="240" w:lineRule="auto"/>
        <w:jc w:val="both"/>
        <w:rPr>
          <w:rFonts w:ascii="Times New Roman" w:eastAsia="Times New Roman" w:hAnsi="Times New Roman" w:cs="Times New Roman"/>
          <w:sz w:val="24"/>
          <w:szCs w:val="24"/>
          <w:lang w:eastAsia="cs-CZ"/>
        </w:rPr>
      </w:pPr>
    </w:p>
    <w:p w14:paraId="4EABCE15" w14:textId="77777777" w:rsidR="00DC03BD" w:rsidRDefault="00DC03BD" w:rsidP="00DC03BD">
      <w:pPr>
        <w:spacing w:after="0" w:line="240" w:lineRule="auto"/>
        <w:jc w:val="both"/>
        <w:rPr>
          <w:rFonts w:ascii="Times New Roman" w:eastAsia="Times New Roman" w:hAnsi="Times New Roman" w:cs="Times New Roman"/>
          <w:sz w:val="24"/>
          <w:szCs w:val="24"/>
          <w:lang w:eastAsia="cs-CZ"/>
        </w:rPr>
      </w:pPr>
    </w:p>
    <w:p w14:paraId="1EE2A156" w14:textId="4A986D2E" w:rsidR="00DC03BD" w:rsidRDefault="00DC03BD" w:rsidP="00DC03BD">
      <w:pPr>
        <w:spacing w:after="0" w:line="240" w:lineRule="auto"/>
        <w:jc w:val="both"/>
        <w:rPr>
          <w:rFonts w:ascii="Times New Roman" w:eastAsia="Times New Roman" w:hAnsi="Times New Roman" w:cs="Times New Roman"/>
          <w:sz w:val="24"/>
          <w:szCs w:val="24"/>
          <w:lang w:eastAsia="cs-CZ"/>
        </w:rPr>
      </w:pPr>
    </w:p>
    <w:p w14:paraId="70EF7B38" w14:textId="77777777" w:rsidR="00DC03BD" w:rsidRDefault="00DC03BD" w:rsidP="00DC03BD">
      <w:pPr>
        <w:spacing w:after="0" w:line="240" w:lineRule="auto"/>
        <w:jc w:val="both"/>
        <w:rPr>
          <w:rFonts w:ascii="Times New Roman" w:eastAsia="Times New Roman" w:hAnsi="Times New Roman" w:cs="Times New Roman"/>
          <w:sz w:val="24"/>
          <w:szCs w:val="24"/>
          <w:lang w:eastAsia="cs-CZ"/>
        </w:rPr>
      </w:pPr>
    </w:p>
    <w:p w14:paraId="5A70D7D1" w14:textId="26617CD5" w:rsidR="00DC03BD" w:rsidRDefault="00DC03BD" w:rsidP="00DC03BD">
      <w:pPr>
        <w:spacing w:after="0" w:line="240" w:lineRule="auto"/>
        <w:jc w:val="both"/>
        <w:rPr>
          <w:rFonts w:ascii="Times New Roman" w:eastAsia="Times New Roman" w:hAnsi="Times New Roman" w:cs="Times New Roman"/>
          <w:sz w:val="24"/>
          <w:szCs w:val="24"/>
          <w:lang w:eastAsia="cs-CZ"/>
        </w:rPr>
      </w:pPr>
    </w:p>
    <w:p w14:paraId="4458AE73" w14:textId="3FE09C44" w:rsidR="00DC03BD" w:rsidRDefault="00DC03BD" w:rsidP="00DC03BD">
      <w:pPr>
        <w:spacing w:after="0" w:line="240" w:lineRule="auto"/>
        <w:jc w:val="both"/>
        <w:rPr>
          <w:rFonts w:ascii="Times New Roman" w:eastAsia="Times New Roman" w:hAnsi="Times New Roman" w:cs="Times New Roman"/>
          <w:sz w:val="24"/>
          <w:szCs w:val="24"/>
          <w:lang w:eastAsia="cs-CZ"/>
        </w:rPr>
      </w:pPr>
    </w:p>
    <w:p w14:paraId="6243872E" w14:textId="77844BA8" w:rsidR="00DC03BD" w:rsidRDefault="00482B88" w:rsidP="00DC03BD">
      <w:pPr>
        <w:spacing w:after="0" w:line="240" w:lineRule="auto"/>
        <w:jc w:val="both"/>
        <w:rPr>
          <w:rFonts w:ascii="Times New Roman" w:eastAsia="Times New Roman" w:hAnsi="Times New Roman" w:cs="Times New Roman"/>
          <w:sz w:val="24"/>
          <w:szCs w:val="24"/>
          <w:lang w:eastAsia="cs-CZ"/>
        </w:rPr>
      </w:pPr>
      <w:r>
        <w:rPr>
          <w:noProof/>
          <w:lang w:eastAsia="cs-CZ"/>
        </w:rPr>
        <mc:AlternateContent>
          <mc:Choice Requires="wps">
            <w:drawing>
              <wp:anchor distT="0" distB="0" distL="114300" distR="114300" simplePos="0" relativeHeight="251755520" behindDoc="1" locked="0" layoutInCell="1" allowOverlap="1" wp14:anchorId="75684D1E" wp14:editId="327689F8">
                <wp:simplePos x="0" y="0"/>
                <wp:positionH relativeFrom="column">
                  <wp:posOffset>-648335</wp:posOffset>
                </wp:positionH>
                <wp:positionV relativeFrom="paragraph">
                  <wp:posOffset>227965</wp:posOffset>
                </wp:positionV>
                <wp:extent cx="1303020" cy="266700"/>
                <wp:effectExtent l="0" t="0" r="0" b="0"/>
                <wp:wrapNone/>
                <wp:docPr id="1262261125" name="Textové pole 1"/>
                <wp:cNvGraphicFramePr/>
                <a:graphic xmlns:a="http://schemas.openxmlformats.org/drawingml/2006/main">
                  <a:graphicData uri="http://schemas.microsoft.com/office/word/2010/wordprocessingShape">
                    <wps:wsp>
                      <wps:cNvSpPr txBox="1"/>
                      <wps:spPr>
                        <a:xfrm>
                          <a:off x="0" y="0"/>
                          <a:ext cx="1303020" cy="266700"/>
                        </a:xfrm>
                        <a:prstGeom prst="rect">
                          <a:avLst/>
                        </a:prstGeom>
                        <a:solidFill>
                          <a:prstClr val="white"/>
                        </a:solidFill>
                        <a:ln>
                          <a:noFill/>
                        </a:ln>
                      </wps:spPr>
                      <wps:txbx>
                        <w:txbxContent>
                          <w:p w14:paraId="5B0573F2" w14:textId="16A99BC6" w:rsidR="00DC03BD" w:rsidRPr="00DC03BD" w:rsidRDefault="00DC03BD" w:rsidP="00DC03BD">
                            <w:pPr>
                              <w:pStyle w:val="Titulek"/>
                              <w:rPr>
                                <w:rFonts w:ascii="Times New Roman" w:eastAsia="Times New Roman" w:hAnsi="Times New Roman" w:cs="Times New Roman"/>
                                <w:noProof/>
                                <w:sz w:val="16"/>
                                <w:szCs w:val="16"/>
                              </w:rPr>
                            </w:pPr>
                            <w:r w:rsidRPr="00DC03BD">
                              <w:rPr>
                                <w:rFonts w:ascii="Times New Roman" w:hAnsi="Times New Roman" w:cs="Times New Roman"/>
                                <w:sz w:val="16"/>
                                <w:szCs w:val="16"/>
                              </w:rPr>
                              <w:t>Otužování na terase s pohybem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684D1E" id="_x0000_s1040" type="#_x0000_t202" style="position:absolute;left:0;text-align:left;margin-left:-51.05pt;margin-top:17.95pt;width:102.6pt;height:21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" stroked="f">
                <v:textbox inset="0,0,0,0">
                  <w:txbxContent>
                    <w:p w14:paraId="5B0573F2" w14:textId="16A99BC6" w:rsidR="00DC03BD" w:rsidRPr="00DC03BD" w:rsidRDefault="00DC03BD" w:rsidP="00DC03BD">
                      <w:pPr>
                        <w:pStyle w:val="Titulek"/>
                        <w:rPr>
                          <w:rFonts w:ascii="Times New Roman" w:eastAsia="Times New Roman" w:hAnsi="Times New Roman" w:cs="Times New Roman"/>
                          <w:noProof/>
                          <w:sz w:val="16"/>
                          <w:szCs w:val="16"/>
                        </w:rPr>
                      </w:pPr>
                      <w:r w:rsidRPr="00DC03BD">
                        <w:rPr>
                          <w:rFonts w:ascii="Times New Roman" w:hAnsi="Times New Roman" w:cs="Times New Roman"/>
                          <w:sz w:val="16"/>
                          <w:szCs w:val="16"/>
                        </w:rPr>
                        <w:t>Otužování na terase s pohybem</w:t>
                      </w:r>
                    </w:p>
                  </w:txbxContent>
                </v:textbox>
              </v:shape>
            </w:pict>
          </mc:Fallback>
        </mc:AlternateContent>
      </w:r>
    </w:p>
    <w:p w14:paraId="32F25D47" w14:textId="63E8DD72" w:rsidR="00DC03BD" w:rsidRPr="00DC03BD" w:rsidRDefault="00DC03BD" w:rsidP="00DC03BD">
      <w:pPr>
        <w:spacing w:after="0" w:line="240" w:lineRule="auto"/>
        <w:jc w:val="both"/>
        <w:rPr>
          <w:rFonts w:ascii="Times New Roman" w:eastAsia="Times New Roman" w:hAnsi="Times New Roman" w:cs="Times New Roman"/>
          <w:sz w:val="24"/>
          <w:szCs w:val="24"/>
          <w:lang w:eastAsia="cs-CZ"/>
        </w:rPr>
      </w:pPr>
    </w:p>
    <w:p w14:paraId="3D4173CA" w14:textId="4952CB85" w:rsidR="00DC03BD" w:rsidRPr="00DC03BD" w:rsidRDefault="00DC03BD" w:rsidP="00DC03BD">
      <w:pPr>
        <w:spacing w:after="120" w:line="240" w:lineRule="auto"/>
        <w:ind w:left="720"/>
        <w:rPr>
          <w:rFonts w:ascii="Times New Roman" w:eastAsia="Times New Roman" w:hAnsi="Times New Roman" w:cs="Times New Roman"/>
          <w:bCs/>
          <w:sz w:val="24"/>
          <w:szCs w:val="24"/>
          <w:lang w:eastAsia="cs-CZ"/>
        </w:rPr>
      </w:pPr>
    </w:p>
    <w:p w14:paraId="154285CD" w14:textId="1D198659" w:rsidR="00DC03BD" w:rsidRPr="00DC03BD" w:rsidRDefault="00DC03BD" w:rsidP="00DC03BD">
      <w:pPr>
        <w:spacing w:after="120" w:line="240" w:lineRule="auto"/>
        <w:ind w:left="720"/>
        <w:rPr>
          <w:rFonts w:ascii="Times New Roman" w:eastAsia="Times New Roman" w:hAnsi="Times New Roman" w:cs="Times New Roman"/>
          <w:bCs/>
          <w:sz w:val="24"/>
          <w:szCs w:val="24"/>
          <w:lang w:eastAsia="cs-CZ"/>
        </w:rPr>
      </w:pPr>
    </w:p>
    <w:p w14:paraId="7C895D25" w14:textId="0C7917E1" w:rsidR="00101D8A" w:rsidRDefault="005671AB" w:rsidP="00A451BF">
      <w:pPr>
        <w:numPr>
          <w:ilvl w:val="0"/>
          <w:numId w:val="2"/>
        </w:numPr>
        <w:spacing w:after="120" w:line="240" w:lineRule="auto"/>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noProof/>
          <w:sz w:val="24"/>
          <w:szCs w:val="24"/>
          <w:lang w:eastAsia="cs-CZ"/>
        </w:rPr>
        <w:drawing>
          <wp:anchor distT="0" distB="0" distL="114300" distR="114300" simplePos="0" relativeHeight="251762688" behindDoc="0" locked="0" layoutInCell="1" allowOverlap="1" wp14:anchorId="2DC87DBC" wp14:editId="482B72DA">
            <wp:simplePos x="0" y="0"/>
            <wp:positionH relativeFrom="margin">
              <wp:posOffset>-635</wp:posOffset>
            </wp:positionH>
            <wp:positionV relativeFrom="paragraph">
              <wp:posOffset>559435</wp:posOffset>
            </wp:positionV>
            <wp:extent cx="5638800" cy="2674620"/>
            <wp:effectExtent l="0" t="0" r="0" b="0"/>
            <wp:wrapNone/>
            <wp:docPr id="633161518"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38800" cy="2674620"/>
                    </a:xfrm>
                    <a:prstGeom prst="rect">
                      <a:avLst/>
                    </a:prstGeom>
                    <a:noFill/>
                  </pic:spPr>
                </pic:pic>
              </a:graphicData>
            </a:graphic>
            <wp14:sizeRelH relativeFrom="margin">
              <wp14:pctWidth>0</wp14:pctWidth>
            </wp14:sizeRelH>
            <wp14:sizeRelV relativeFrom="margin">
              <wp14:pctHeight>0</wp14:pctHeight>
            </wp14:sizeRelV>
          </wp:anchor>
        </w:drawing>
      </w:r>
      <w:r w:rsidR="00101D8A">
        <w:rPr>
          <w:rFonts w:ascii="Times New Roman" w:eastAsia="Times New Roman" w:hAnsi="Times New Roman" w:cs="Times New Roman"/>
          <w:sz w:val="24"/>
          <w:szCs w:val="24"/>
          <w:lang w:eastAsia="cs-CZ"/>
        </w:rPr>
        <w:t>Uspořádání dne respektuje intervaly mezi jídly, zajišťuje dětem odpočinek a zdravý</w:t>
      </w:r>
      <w:r w:rsidR="00482B88">
        <w:rPr>
          <w:rFonts w:ascii="Times New Roman" w:eastAsia="Times New Roman" w:hAnsi="Times New Roman" w:cs="Times New Roman"/>
          <w:sz w:val="24"/>
          <w:szCs w:val="24"/>
          <w:lang w:eastAsia="cs-CZ"/>
        </w:rPr>
        <w:t>,</w:t>
      </w:r>
      <w:r w:rsidR="00101D8A">
        <w:rPr>
          <w:rFonts w:ascii="Times New Roman" w:eastAsia="Times New Roman" w:hAnsi="Times New Roman" w:cs="Times New Roman"/>
          <w:sz w:val="24"/>
          <w:szCs w:val="24"/>
          <w:lang w:eastAsia="cs-CZ"/>
        </w:rPr>
        <w:t xml:space="preserve"> harmonický rozvoj dětské osobnosti. </w:t>
      </w:r>
      <w:r w:rsidR="00101D8A">
        <w:rPr>
          <w:rFonts w:ascii="Times New Roman" w:eastAsia="Times New Roman" w:hAnsi="Times New Roman" w:cs="Times New Roman"/>
          <w:bCs/>
          <w:sz w:val="24"/>
          <w:szCs w:val="24"/>
          <w:lang w:eastAsia="cs-CZ"/>
        </w:rPr>
        <w:t>Uspořádání dne je volné, dle zájmu a potřeb dětí je možno je operativně měnit.</w:t>
      </w:r>
      <w:r w:rsidR="0059391C">
        <w:rPr>
          <w:rFonts w:ascii="Times New Roman" w:eastAsia="Times New Roman" w:hAnsi="Times New Roman" w:cs="Times New Roman"/>
          <w:bCs/>
          <w:sz w:val="24"/>
          <w:szCs w:val="24"/>
          <w:lang w:eastAsia="cs-CZ"/>
        </w:rPr>
        <w:t xml:space="preserve"> Svačiny jsou průběžné dle potřeb dětí a jejich schopnostem.</w:t>
      </w:r>
    </w:p>
    <w:p w14:paraId="7B4D31C7" w14:textId="7D16218F" w:rsidR="005671AB" w:rsidRDefault="005671AB" w:rsidP="005671AB">
      <w:pPr>
        <w:spacing w:after="120" w:line="240" w:lineRule="auto"/>
        <w:rPr>
          <w:rFonts w:ascii="Times New Roman" w:eastAsia="Times New Roman" w:hAnsi="Times New Roman" w:cs="Times New Roman"/>
          <w:bCs/>
          <w:sz w:val="24"/>
          <w:szCs w:val="24"/>
          <w:lang w:eastAsia="cs-CZ"/>
        </w:rPr>
      </w:pPr>
    </w:p>
    <w:p w14:paraId="32E2C266" w14:textId="1F930E08" w:rsidR="00482B88" w:rsidRDefault="00482B88" w:rsidP="00482B88">
      <w:pPr>
        <w:spacing w:after="120" w:line="240" w:lineRule="auto"/>
        <w:rPr>
          <w:rFonts w:ascii="Times New Roman" w:eastAsia="Times New Roman" w:hAnsi="Times New Roman" w:cs="Times New Roman"/>
          <w:bCs/>
          <w:sz w:val="24"/>
          <w:szCs w:val="24"/>
          <w:lang w:eastAsia="cs-CZ"/>
        </w:rPr>
      </w:pPr>
    </w:p>
    <w:p w14:paraId="3B535EE6" w14:textId="77777777" w:rsidR="00482B88" w:rsidRDefault="00482B88" w:rsidP="00482B88">
      <w:pPr>
        <w:spacing w:after="120" w:line="240" w:lineRule="auto"/>
        <w:rPr>
          <w:rFonts w:ascii="Times New Roman" w:eastAsia="Times New Roman" w:hAnsi="Times New Roman" w:cs="Times New Roman"/>
          <w:bCs/>
          <w:sz w:val="24"/>
          <w:szCs w:val="24"/>
          <w:lang w:eastAsia="cs-CZ"/>
        </w:rPr>
      </w:pPr>
    </w:p>
    <w:p w14:paraId="45F35AEE" w14:textId="77777777" w:rsidR="00482B88" w:rsidRDefault="00482B88" w:rsidP="00482B88">
      <w:pPr>
        <w:spacing w:after="120" w:line="240" w:lineRule="auto"/>
        <w:rPr>
          <w:rFonts w:ascii="Times New Roman" w:eastAsia="Times New Roman" w:hAnsi="Times New Roman" w:cs="Times New Roman"/>
          <w:bCs/>
          <w:sz w:val="24"/>
          <w:szCs w:val="24"/>
          <w:lang w:eastAsia="cs-CZ"/>
        </w:rPr>
      </w:pPr>
    </w:p>
    <w:p w14:paraId="6AEAF89C" w14:textId="77777777" w:rsidR="00482B88" w:rsidRDefault="00482B88" w:rsidP="00482B88">
      <w:pPr>
        <w:spacing w:after="120" w:line="240" w:lineRule="auto"/>
        <w:rPr>
          <w:rFonts w:ascii="Times New Roman" w:eastAsia="Times New Roman" w:hAnsi="Times New Roman" w:cs="Times New Roman"/>
          <w:bCs/>
          <w:sz w:val="24"/>
          <w:szCs w:val="24"/>
          <w:lang w:eastAsia="cs-CZ"/>
        </w:rPr>
      </w:pPr>
    </w:p>
    <w:p w14:paraId="571D978F" w14:textId="3106E6D8" w:rsidR="005671AB" w:rsidRDefault="005671AB" w:rsidP="00482B88">
      <w:pPr>
        <w:spacing w:after="120" w:line="240" w:lineRule="auto"/>
        <w:rPr>
          <w:rFonts w:ascii="Times New Roman" w:eastAsia="Times New Roman" w:hAnsi="Times New Roman" w:cs="Times New Roman"/>
          <w:bCs/>
          <w:sz w:val="24"/>
          <w:szCs w:val="24"/>
          <w:lang w:eastAsia="cs-CZ"/>
        </w:rPr>
      </w:pPr>
    </w:p>
    <w:p w14:paraId="1C82AFC4" w14:textId="023FF5D6" w:rsidR="005671AB" w:rsidRDefault="005671AB" w:rsidP="00482B88">
      <w:pPr>
        <w:spacing w:after="120" w:line="240" w:lineRule="auto"/>
        <w:rPr>
          <w:rFonts w:ascii="Times New Roman" w:eastAsia="Times New Roman" w:hAnsi="Times New Roman" w:cs="Times New Roman"/>
          <w:bCs/>
          <w:sz w:val="24"/>
          <w:szCs w:val="24"/>
          <w:lang w:eastAsia="cs-CZ"/>
        </w:rPr>
      </w:pPr>
    </w:p>
    <w:p w14:paraId="270C5455" w14:textId="509B5B36" w:rsidR="005671AB" w:rsidRDefault="005671AB" w:rsidP="00482B88">
      <w:pPr>
        <w:spacing w:after="120" w:line="240" w:lineRule="auto"/>
        <w:rPr>
          <w:rFonts w:ascii="Times New Roman" w:eastAsia="Times New Roman" w:hAnsi="Times New Roman" w:cs="Times New Roman"/>
          <w:bCs/>
          <w:sz w:val="24"/>
          <w:szCs w:val="24"/>
          <w:lang w:eastAsia="cs-CZ"/>
        </w:rPr>
      </w:pPr>
    </w:p>
    <w:p w14:paraId="2CAF2A6F" w14:textId="7306F7FD" w:rsidR="005671AB" w:rsidRDefault="005671AB" w:rsidP="00482B88">
      <w:pPr>
        <w:spacing w:after="120" w:line="240" w:lineRule="auto"/>
        <w:rPr>
          <w:rFonts w:ascii="Times New Roman" w:eastAsia="Times New Roman" w:hAnsi="Times New Roman" w:cs="Times New Roman"/>
          <w:bCs/>
          <w:sz w:val="24"/>
          <w:szCs w:val="24"/>
          <w:lang w:eastAsia="cs-CZ"/>
        </w:rPr>
      </w:pPr>
      <w:r>
        <w:rPr>
          <w:noProof/>
          <w:lang w:eastAsia="cs-CZ"/>
        </w:rPr>
        <mc:AlternateContent>
          <mc:Choice Requires="wps">
            <w:drawing>
              <wp:anchor distT="0" distB="0" distL="114300" distR="114300" simplePos="0" relativeHeight="251764736" behindDoc="0" locked="0" layoutInCell="1" allowOverlap="1" wp14:anchorId="27E10AA2" wp14:editId="353AE29B">
                <wp:simplePos x="0" y="0"/>
                <wp:positionH relativeFrom="column">
                  <wp:posOffset>-678815</wp:posOffset>
                </wp:positionH>
                <wp:positionV relativeFrom="paragraph">
                  <wp:posOffset>147955</wp:posOffset>
                </wp:positionV>
                <wp:extent cx="1836420" cy="243840"/>
                <wp:effectExtent l="0" t="0" r="0" b="3810"/>
                <wp:wrapNone/>
                <wp:docPr id="510488589" name="Textové pole 1"/>
                <wp:cNvGraphicFramePr/>
                <a:graphic xmlns:a="http://schemas.openxmlformats.org/drawingml/2006/main">
                  <a:graphicData uri="http://schemas.microsoft.com/office/word/2010/wordprocessingShape">
                    <wps:wsp>
                      <wps:cNvSpPr txBox="1"/>
                      <wps:spPr>
                        <a:xfrm flipH="1">
                          <a:off x="0" y="0"/>
                          <a:ext cx="1836420" cy="243840"/>
                        </a:xfrm>
                        <a:prstGeom prst="rect">
                          <a:avLst/>
                        </a:prstGeom>
                        <a:solidFill>
                          <a:prstClr val="white"/>
                        </a:solidFill>
                        <a:ln>
                          <a:noFill/>
                        </a:ln>
                      </wps:spPr>
                      <wps:txbx>
                        <w:txbxContent>
                          <w:p w14:paraId="17580C63" w14:textId="2F142010" w:rsidR="005671AB" w:rsidRPr="005671AB" w:rsidRDefault="005671AB" w:rsidP="005671AB">
                            <w:pPr>
                              <w:pStyle w:val="Titulek"/>
                              <w:rPr>
                                <w:rFonts w:ascii="Times New Roman" w:eastAsia="Times New Roman" w:hAnsi="Times New Roman" w:cs="Times New Roman"/>
                                <w:bCs/>
                                <w:noProof/>
                                <w:sz w:val="16"/>
                                <w:szCs w:val="16"/>
                              </w:rPr>
                            </w:pPr>
                            <w:r w:rsidRPr="005671AB">
                              <w:rPr>
                                <w:rFonts w:ascii="Times New Roman" w:hAnsi="Times New Roman" w:cs="Times New Roman"/>
                                <w:sz w:val="16"/>
                                <w:szCs w:val="16"/>
                              </w:rPr>
                              <w:t>Exkurze v restauraci u Crlíků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E10AA2" id="_x0000_s1041" type="#_x0000_t202" style="position:absolute;margin-left:-53.45pt;margin-top:11.65pt;width:144.6pt;height:19.2pt;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" stroked="f">
                <v:textbox inset="0,0,0,0">
                  <w:txbxContent>
                    <w:p w14:paraId="17580C63" w14:textId="2F142010" w:rsidR="005671AB" w:rsidRPr="005671AB" w:rsidRDefault="005671AB" w:rsidP="005671AB">
                      <w:pPr>
                        <w:pStyle w:val="Titulek"/>
                        <w:rPr>
                          <w:rFonts w:ascii="Times New Roman" w:eastAsia="Times New Roman" w:hAnsi="Times New Roman" w:cs="Times New Roman"/>
                          <w:bCs/>
                          <w:noProof/>
                          <w:sz w:val="16"/>
                          <w:szCs w:val="16"/>
                        </w:rPr>
                      </w:pPr>
                      <w:r w:rsidRPr="005671AB">
                        <w:rPr>
                          <w:rFonts w:ascii="Times New Roman" w:hAnsi="Times New Roman" w:cs="Times New Roman"/>
                          <w:sz w:val="16"/>
                          <w:szCs w:val="16"/>
                        </w:rPr>
                        <w:t>Exkurze v restauraci u Crlíků</w:t>
                      </w:r>
                    </w:p>
                  </w:txbxContent>
                </v:textbox>
              </v:shape>
            </w:pict>
          </mc:Fallback>
        </mc:AlternateContent>
      </w:r>
    </w:p>
    <w:p w14:paraId="100941F9" w14:textId="4AB37FE1" w:rsidR="005671AB" w:rsidRDefault="005671AB" w:rsidP="00482B88">
      <w:pPr>
        <w:spacing w:after="120" w:line="240" w:lineRule="auto"/>
        <w:rPr>
          <w:rFonts w:ascii="Times New Roman" w:eastAsia="Times New Roman" w:hAnsi="Times New Roman" w:cs="Times New Roman"/>
          <w:bCs/>
          <w:sz w:val="24"/>
          <w:szCs w:val="24"/>
          <w:lang w:eastAsia="cs-CZ"/>
        </w:rPr>
      </w:pPr>
    </w:p>
    <w:p w14:paraId="3CC74403" w14:textId="7DC6DB5B" w:rsidR="00101D8A" w:rsidRDefault="00101D8A"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Učitelé se během dne plně věnují dětem a jejich systematickému vzdělávání, a to jak individuálně, tak i skupinově.</w:t>
      </w:r>
    </w:p>
    <w:p w14:paraId="4388EC66" w14:textId="77777777" w:rsidR="00101D8A" w:rsidRDefault="00101D8A"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bCs/>
          <w:sz w:val="24"/>
          <w:szCs w:val="24"/>
          <w:lang w:eastAsia="cs-CZ"/>
        </w:rPr>
        <w:t>Plně se věnujeme dětem po celou dobu provozu třídy, jsme dětem kdykoliv k dispozici.</w:t>
      </w:r>
    </w:p>
    <w:p w14:paraId="39FAE89E" w14:textId="77777777" w:rsidR="00A451BF" w:rsidRDefault="00A451BF" w:rsidP="00101D8A">
      <w:pPr>
        <w:numPr>
          <w:ilvl w:val="0"/>
          <w:numId w:val="2"/>
        </w:numPr>
        <w:spacing w:after="0" w:line="240" w:lineRule="auto"/>
        <w:jc w:val="both"/>
        <w:rPr>
          <w:rFonts w:ascii="Times New Roman" w:eastAsia="Times New Roman" w:hAnsi="Times New Roman" w:cs="Times New Roman"/>
          <w:sz w:val="24"/>
          <w:szCs w:val="24"/>
          <w:lang w:eastAsia="cs-CZ"/>
        </w:rPr>
      </w:pPr>
    </w:p>
    <w:p w14:paraId="3F5F60D0" w14:textId="7228567B" w:rsidR="00A451BF" w:rsidRDefault="00A451BF"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lastRenderedPageBreak/>
        <w:t>Poskytujeme ve spolupráci se školským poradenským zařízením (dále jen ŠPZ) podpůrná opatření (PO), dětem se speciálními vzdělávacími potřebami (SVP). Jazykovou podporu dětem cizinců u dětí s plněním povinné předškolní docházky (PPD) i plány pedagogické podpory dětem s odkladem školní docházky, vysoce individualizovaně.</w:t>
      </w:r>
    </w:p>
    <w:p w14:paraId="76E1DF91" w14:textId="69BAD3E1" w:rsidR="00101D8A" w:rsidRDefault="00101D8A"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Děti mají možnost svého vlastního soukromí při hygieně i při běžných denních činnostech, mohou odpočívat v soukromí, aniž by je ostatní děti rušily nebo mohou využít relaxační koutek nebo čtenářský.</w:t>
      </w:r>
    </w:p>
    <w:p w14:paraId="524AA7B3" w14:textId="747B83E5" w:rsidR="00101D8A" w:rsidRDefault="00101D8A"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Pro nově příchozí děti je zaveden a také respektován adaptační režim (zpravidla minimálně 3 měsíce), trvá vždy dle potřeby samotného dítěte a intenzivně se spolupracuje s rodiči na co nejvhodnějším řešení pro dítě při adaptaci.</w:t>
      </w:r>
    </w:p>
    <w:p w14:paraId="151058C5" w14:textId="5F31E868" w:rsidR="00101D8A" w:rsidRDefault="00101D8A"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Spontánní a řízené činnosti jsou vyváženy, popř. převažují ty spontánní.</w:t>
      </w:r>
      <w:r>
        <w:rPr>
          <w:rFonts w:ascii="Times New Roman" w:eastAsia="Times New Roman" w:hAnsi="Times New Roman" w:cs="Times New Roman"/>
          <w:bCs/>
          <w:sz w:val="24"/>
          <w:szCs w:val="24"/>
          <w:lang w:eastAsia="cs-CZ"/>
        </w:rPr>
        <w:t xml:space="preserve"> Poskytujeme jim prostor pro vlastní hru a vlastní nápady.</w:t>
      </w:r>
    </w:p>
    <w:p w14:paraId="2F2A2FC5" w14:textId="77777777" w:rsidR="00101D8A" w:rsidRDefault="00101D8A"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bCs/>
          <w:sz w:val="24"/>
          <w:szCs w:val="24"/>
          <w:lang w:eastAsia="cs-CZ"/>
        </w:rPr>
        <w:t>Organizace činností je ponechána na volbě učitelek. Musí však zajišťovat zdravý, bezpečný a radostný pobyt dětí v MŠ.</w:t>
      </w:r>
      <w:r>
        <w:rPr>
          <w:rFonts w:ascii="Times New Roman" w:eastAsia="Times New Roman" w:hAnsi="Times New Roman" w:cs="Times New Roman"/>
          <w:sz w:val="24"/>
          <w:szCs w:val="24"/>
          <w:lang w:eastAsia="cs-CZ"/>
        </w:rPr>
        <w:t xml:space="preserve"> Děti mají možnost dokončit svoje již dříve započaté činnosti. </w:t>
      </w:r>
    </w:p>
    <w:p w14:paraId="007766DF" w14:textId="77777777" w:rsidR="00101D8A" w:rsidRDefault="00101D8A" w:rsidP="00101D8A">
      <w:pPr>
        <w:numPr>
          <w:ilvl w:val="0"/>
          <w:numId w:val="2"/>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Plánování činností vychází z potřeb a zájmů dětí, vyhovuje individuálním vzdělávacím potřebám a možnostem dětí.</w:t>
      </w:r>
    </w:p>
    <w:p w14:paraId="7FB2255E" w14:textId="77777777" w:rsidR="00101D8A" w:rsidRDefault="00101D8A" w:rsidP="00101D8A">
      <w:pPr>
        <w:numPr>
          <w:ilvl w:val="0"/>
          <w:numId w:val="2"/>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Všechny aktivity jsou organizovány tak, aby děti byly podněcovány k vlastní aktivitě a experimentování, aby se zapojovaly do organizace činností, pracovaly svým tempem, a tak dále (dále jen atd.)</w:t>
      </w:r>
    </w:p>
    <w:p w14:paraId="7050755E" w14:textId="77777777" w:rsidR="00101D8A" w:rsidRDefault="00101D8A" w:rsidP="00101D8A">
      <w:pPr>
        <w:numPr>
          <w:ilvl w:val="0"/>
          <w:numId w:val="2"/>
        </w:numPr>
        <w:spacing w:after="0" w:line="240" w:lineRule="auto"/>
        <w:contextualSpacing/>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 xml:space="preserve">Nabízíme různé řízené činnosti jako možnost aktivní spolupráce s ostatními dětmi a učitelkou. Dbáme na soukromí dětí v případě osobní hygieny a možnost soukromí v rámci třídních činností. </w:t>
      </w:r>
      <w:r>
        <w:rPr>
          <w:rFonts w:ascii="Times New Roman" w:eastAsia="Times New Roman" w:hAnsi="Times New Roman" w:cs="Times New Roman"/>
          <w:sz w:val="24"/>
          <w:szCs w:val="24"/>
          <w:lang w:eastAsia="cs-CZ"/>
        </w:rPr>
        <w:t xml:space="preserve">                                                                                      </w:t>
      </w:r>
    </w:p>
    <w:p w14:paraId="59B38405" w14:textId="77777777" w:rsidR="00101D8A" w:rsidRDefault="00101D8A"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Děti jsou při činnostech děleny do různých skupinek dle potřeby.</w:t>
      </w:r>
    </w:p>
    <w:p w14:paraId="56DC8ACF" w14:textId="670950A3" w:rsidR="00101D8A" w:rsidRDefault="00101D8A"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Děti se učí hodnotit a sebehodnotit pomocí</w:t>
      </w:r>
      <w:r w:rsidR="005671AB">
        <w:rPr>
          <w:rFonts w:ascii="Times New Roman" w:eastAsia="Times New Roman" w:hAnsi="Times New Roman" w:cs="Times New Roman"/>
          <w:sz w:val="24"/>
          <w:szCs w:val="24"/>
          <w:lang w:eastAsia="cs-CZ"/>
        </w:rPr>
        <w:t xml:space="preserve"> hodnotících smajlíků, semaforu</w:t>
      </w:r>
      <w:r w:rsidR="00C25876">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vybarvovacích piktogramů</w:t>
      </w:r>
      <w:r w:rsidR="005671AB">
        <w:rPr>
          <w:rFonts w:ascii="Times New Roman" w:eastAsia="Times New Roman" w:hAnsi="Times New Roman" w:cs="Times New Roman"/>
          <w:sz w:val="24"/>
          <w:szCs w:val="24"/>
          <w:lang w:eastAsia="cs-CZ"/>
        </w:rPr>
        <w:t xml:space="preserve"> apod</w:t>
      </w:r>
      <w:r>
        <w:rPr>
          <w:rFonts w:ascii="Times New Roman" w:eastAsia="Times New Roman" w:hAnsi="Times New Roman" w:cs="Times New Roman"/>
          <w:sz w:val="24"/>
          <w:szCs w:val="24"/>
          <w:lang w:eastAsia="cs-CZ"/>
        </w:rPr>
        <w:t>.</w:t>
      </w:r>
    </w:p>
    <w:p w14:paraId="33C0EAA8" w14:textId="081939FC" w:rsidR="00A451BF" w:rsidRDefault="00A451BF"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Minimální překrývání pedagogické činnosti je 2,5 hodiny denně.</w:t>
      </w:r>
    </w:p>
    <w:p w14:paraId="7DDB3DBC" w14:textId="13EEFFF9" w:rsidR="00A451BF" w:rsidRDefault="00A451BF"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Spojování tříd je v maximální míře omezeno.</w:t>
      </w:r>
    </w:p>
    <w:p w14:paraId="4DCB4A69" w14:textId="3C68C480" w:rsidR="008F7900" w:rsidRDefault="008F7900" w:rsidP="00101D8A">
      <w:pPr>
        <w:numPr>
          <w:ilvl w:val="0"/>
          <w:numId w:val="2"/>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Pro řízené a nepřímo řízené nemáme vyhraněný čas.</w:t>
      </w:r>
    </w:p>
    <w:p w14:paraId="62B21D84" w14:textId="77777777" w:rsidR="00DF7B44" w:rsidRDefault="00DF7B44" w:rsidP="00DF7B44">
      <w:pPr>
        <w:spacing w:after="0" w:line="240" w:lineRule="auto"/>
        <w:jc w:val="both"/>
        <w:rPr>
          <w:rFonts w:ascii="Times New Roman" w:eastAsia="Times New Roman" w:hAnsi="Times New Roman" w:cs="Times New Roman"/>
          <w:sz w:val="24"/>
          <w:szCs w:val="24"/>
          <w:lang w:eastAsia="cs-CZ"/>
        </w:rPr>
      </w:pPr>
    </w:p>
    <w:p w14:paraId="396B8D2D" w14:textId="77777777" w:rsidR="00101D8A" w:rsidRPr="00152437" w:rsidRDefault="00101D8A" w:rsidP="00BB7054">
      <w:pPr>
        <w:pStyle w:val="Default"/>
        <w:rPr>
          <w:rFonts w:ascii="Calibri" w:hAnsi="Calibri" w:cs="Calibri"/>
          <w:noProof/>
          <w:sz w:val="22"/>
          <w:szCs w:val="22"/>
        </w:rPr>
      </w:pPr>
    </w:p>
    <w:p w14:paraId="76C6884A" w14:textId="42178681" w:rsidR="00DF7B44" w:rsidRPr="00152437" w:rsidRDefault="00DF7B44" w:rsidP="00DF7B44">
      <w:pPr>
        <w:pStyle w:val="Default"/>
        <w:keepNext/>
      </w:pPr>
    </w:p>
    <w:p w14:paraId="06C62D36" w14:textId="0E206A18" w:rsidR="00101D8A" w:rsidRPr="00152437" w:rsidRDefault="00DF7B44" w:rsidP="00BB7054">
      <w:pPr>
        <w:pStyle w:val="Default"/>
        <w:rPr>
          <w:rFonts w:ascii="Calibri" w:hAnsi="Calibri" w:cs="Calibri"/>
          <w:noProof/>
          <w:sz w:val="22"/>
          <w:szCs w:val="22"/>
        </w:rPr>
      </w:pPr>
      <w:r w:rsidRPr="00152437">
        <w:rPr>
          <w:rFonts w:ascii="Calibri" w:hAnsi="Calibri" w:cs="Calibri"/>
          <w:noProof/>
          <w:sz w:val="22"/>
          <w:szCs w:val="22"/>
          <w:lang w:eastAsia="cs-CZ"/>
        </w:rPr>
        <w:drawing>
          <wp:inline distT="0" distB="0" distL="0" distR="0" wp14:anchorId="47E14843" wp14:editId="094F45E0">
            <wp:extent cx="2903220" cy="2394585"/>
            <wp:effectExtent l="0" t="0" r="0" b="5715"/>
            <wp:docPr id="60967134"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03220" cy="2394585"/>
                    </a:xfrm>
                    <a:prstGeom prst="rect">
                      <a:avLst/>
                    </a:prstGeom>
                    <a:noFill/>
                  </pic:spPr>
                </pic:pic>
              </a:graphicData>
            </a:graphic>
          </wp:inline>
        </w:drawing>
      </w:r>
      <w:r w:rsidRPr="00152437">
        <w:rPr>
          <w:rFonts w:ascii="Calibri" w:hAnsi="Calibri" w:cs="Calibri"/>
          <w:noProof/>
          <w:sz w:val="22"/>
          <w:szCs w:val="22"/>
          <w:lang w:eastAsia="cs-CZ"/>
        </w:rPr>
        <w:drawing>
          <wp:inline distT="0" distB="0" distL="0" distR="0" wp14:anchorId="1B721741" wp14:editId="33923F7D">
            <wp:extent cx="2781300" cy="2346960"/>
            <wp:effectExtent l="0" t="0" r="0" b="0"/>
            <wp:docPr id="1634331663"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82162" cy="2347687"/>
                    </a:xfrm>
                    <a:prstGeom prst="rect">
                      <a:avLst/>
                    </a:prstGeom>
                    <a:noFill/>
                  </pic:spPr>
                </pic:pic>
              </a:graphicData>
            </a:graphic>
          </wp:inline>
        </w:drawing>
      </w:r>
    </w:p>
    <w:p w14:paraId="3C7E33C9" w14:textId="77777777" w:rsidR="00101D8A" w:rsidRDefault="00101D8A" w:rsidP="00BB7054">
      <w:pPr>
        <w:pStyle w:val="Default"/>
        <w:rPr>
          <w:rFonts w:ascii="Calibri" w:hAnsi="Calibri" w:cs="Calibri"/>
          <w:noProof/>
          <w:sz w:val="22"/>
          <w:szCs w:val="22"/>
          <w:highlight w:val="yellow"/>
        </w:rPr>
      </w:pPr>
    </w:p>
    <w:p w14:paraId="18F92F7B" w14:textId="7B5C66A4" w:rsidR="008F7900" w:rsidRDefault="00DF7B44" w:rsidP="008F7900">
      <w:pPr>
        <w:pStyle w:val="Default"/>
        <w:rPr>
          <w:rFonts w:ascii="Times New Roman" w:hAnsi="Times New Roman" w:cs="Times New Roman"/>
          <w:sz w:val="16"/>
          <w:szCs w:val="16"/>
        </w:rPr>
      </w:pPr>
      <w:r w:rsidRPr="00DF7B44">
        <w:rPr>
          <w:rFonts w:ascii="Times New Roman" w:hAnsi="Times New Roman" w:cs="Times New Roman"/>
          <w:sz w:val="16"/>
          <w:szCs w:val="16"/>
        </w:rPr>
        <w:t>Formativní hodnocení</w:t>
      </w:r>
    </w:p>
    <w:p w14:paraId="39439E68" w14:textId="77777777" w:rsidR="008F7900" w:rsidRPr="008F7900" w:rsidRDefault="008F7900" w:rsidP="008F7900">
      <w:pPr>
        <w:pStyle w:val="Default"/>
        <w:rPr>
          <w:rFonts w:ascii="Times New Roman" w:hAnsi="Times New Roman" w:cs="Times New Roman"/>
          <w:noProof/>
          <w:sz w:val="16"/>
          <w:szCs w:val="16"/>
          <w:highlight w:val="yellow"/>
        </w:rPr>
      </w:pPr>
    </w:p>
    <w:p w14:paraId="589CACDB" w14:textId="0C9A5D47" w:rsidR="00DA2EF8" w:rsidRPr="00926327" w:rsidRDefault="003269B4" w:rsidP="00DA2EF8">
      <w:pPr>
        <w:keepNext/>
        <w:spacing w:after="0" w:line="240" w:lineRule="auto"/>
        <w:outlineLvl w:val="1"/>
        <w:rPr>
          <w:rFonts w:ascii="Times New Roman" w:eastAsia="Times New Roman" w:hAnsi="Times New Roman" w:cs="Times New Roman"/>
          <w:b/>
          <w:szCs w:val="24"/>
          <w:lang w:eastAsia="cs-CZ"/>
        </w:rPr>
      </w:pPr>
      <w:bookmarkStart w:id="4" w:name="_Hlk204165349"/>
      <w:r>
        <w:rPr>
          <w:rFonts w:ascii="Times New Roman" w:eastAsia="Times New Roman" w:hAnsi="Times New Roman" w:cs="Times New Roman"/>
          <w:b/>
          <w:szCs w:val="24"/>
          <w:lang w:eastAsia="cs-CZ"/>
        </w:rPr>
        <w:lastRenderedPageBreak/>
        <w:t xml:space="preserve">4.3.1 </w:t>
      </w:r>
      <w:r w:rsidR="00DA2EF8">
        <w:rPr>
          <w:rFonts w:ascii="Times New Roman" w:eastAsia="Times New Roman" w:hAnsi="Times New Roman" w:cs="Times New Roman"/>
          <w:b/>
          <w:szCs w:val="24"/>
          <w:lang w:eastAsia="cs-CZ"/>
        </w:rPr>
        <w:t>ORGANIZACE DNE V</w:t>
      </w:r>
      <w:r>
        <w:rPr>
          <w:rFonts w:ascii="Times New Roman" w:eastAsia="Times New Roman" w:hAnsi="Times New Roman" w:cs="Times New Roman"/>
          <w:b/>
          <w:szCs w:val="24"/>
          <w:lang w:eastAsia="cs-CZ"/>
        </w:rPr>
        <w:t> </w:t>
      </w:r>
      <w:r w:rsidR="00DA2EF8">
        <w:rPr>
          <w:rFonts w:ascii="Times New Roman" w:eastAsia="Times New Roman" w:hAnsi="Times New Roman" w:cs="Times New Roman"/>
          <w:b/>
          <w:szCs w:val="24"/>
          <w:lang w:eastAsia="cs-CZ"/>
        </w:rPr>
        <w:t>MŠ</w:t>
      </w:r>
      <w:r>
        <w:rPr>
          <w:rFonts w:ascii="Times New Roman" w:eastAsia="Times New Roman" w:hAnsi="Times New Roman" w:cs="Times New Roman"/>
          <w:b/>
          <w:szCs w:val="24"/>
          <w:lang w:eastAsia="cs-CZ"/>
        </w:rPr>
        <w:t xml:space="preserve"> NA TŘÍDÁCH</w:t>
      </w:r>
    </w:p>
    <w:tbl>
      <w:tblPr>
        <w:tblStyle w:val="Mkatabulky"/>
        <w:tblW w:w="0" w:type="auto"/>
        <w:tblLook w:val="04A0" w:firstRow="1" w:lastRow="0" w:firstColumn="1" w:lastColumn="0" w:noHBand="0" w:noVBand="1"/>
      </w:tblPr>
      <w:tblGrid>
        <w:gridCol w:w="2265"/>
        <w:gridCol w:w="2265"/>
        <w:gridCol w:w="2266"/>
        <w:gridCol w:w="2266"/>
      </w:tblGrid>
      <w:tr w:rsidR="00DA2EF8" w14:paraId="6964EA3A" w14:textId="77777777" w:rsidTr="000E556A">
        <w:tc>
          <w:tcPr>
            <w:tcW w:w="2265" w:type="dxa"/>
            <w:tcBorders>
              <w:top w:val="single" w:sz="4" w:space="0" w:color="auto"/>
              <w:left w:val="single" w:sz="4" w:space="0" w:color="auto"/>
              <w:bottom w:val="single" w:sz="4" w:space="0" w:color="auto"/>
              <w:right w:val="single" w:sz="4" w:space="0" w:color="auto"/>
            </w:tcBorders>
          </w:tcPr>
          <w:p w14:paraId="0DA045E6" w14:textId="77777777" w:rsidR="00DA2EF8" w:rsidRDefault="00DA2EF8" w:rsidP="000E556A"/>
        </w:tc>
        <w:tc>
          <w:tcPr>
            <w:tcW w:w="2265" w:type="dxa"/>
            <w:tcBorders>
              <w:top w:val="single" w:sz="4" w:space="0" w:color="auto"/>
              <w:left w:val="single" w:sz="4" w:space="0" w:color="auto"/>
              <w:bottom w:val="single" w:sz="4" w:space="0" w:color="auto"/>
              <w:right w:val="single" w:sz="4" w:space="0" w:color="auto"/>
            </w:tcBorders>
            <w:hideMark/>
          </w:tcPr>
          <w:p w14:paraId="58A63117" w14:textId="77777777" w:rsidR="00DA2EF8" w:rsidRDefault="00DA2EF8" w:rsidP="000E556A">
            <w:pPr>
              <w:rPr>
                <w:highlight w:val="yellow"/>
              </w:rPr>
            </w:pPr>
            <w:r>
              <w:rPr>
                <w:highlight w:val="yellow"/>
              </w:rPr>
              <w:t>SLUNÍČKOVÁ TŘÍDA</w:t>
            </w:r>
          </w:p>
        </w:tc>
        <w:tc>
          <w:tcPr>
            <w:tcW w:w="2266" w:type="dxa"/>
            <w:tcBorders>
              <w:top w:val="single" w:sz="4" w:space="0" w:color="auto"/>
              <w:left w:val="single" w:sz="4" w:space="0" w:color="auto"/>
              <w:bottom w:val="single" w:sz="4" w:space="0" w:color="auto"/>
              <w:right w:val="single" w:sz="4" w:space="0" w:color="auto"/>
            </w:tcBorders>
          </w:tcPr>
          <w:p w14:paraId="7AB62375" w14:textId="77777777" w:rsidR="00DA2EF8" w:rsidRDefault="00DA2EF8" w:rsidP="000E556A"/>
        </w:tc>
        <w:tc>
          <w:tcPr>
            <w:tcW w:w="2266" w:type="dxa"/>
            <w:tcBorders>
              <w:top w:val="single" w:sz="4" w:space="0" w:color="auto"/>
              <w:left w:val="single" w:sz="4" w:space="0" w:color="auto"/>
              <w:bottom w:val="single" w:sz="4" w:space="0" w:color="auto"/>
              <w:right w:val="single" w:sz="4" w:space="0" w:color="auto"/>
            </w:tcBorders>
            <w:hideMark/>
          </w:tcPr>
          <w:p w14:paraId="387B331E" w14:textId="77777777" w:rsidR="00DA2EF8" w:rsidRDefault="00DA2EF8" w:rsidP="000E556A">
            <w:r>
              <w:rPr>
                <w:highlight w:val="red"/>
              </w:rPr>
              <w:t>BERUŠKOVÁ TŘÍDA</w:t>
            </w:r>
          </w:p>
        </w:tc>
      </w:tr>
      <w:tr w:rsidR="00DA2EF8" w14:paraId="1500877B" w14:textId="77777777" w:rsidTr="000E556A">
        <w:tc>
          <w:tcPr>
            <w:tcW w:w="2265" w:type="dxa"/>
            <w:tcBorders>
              <w:top w:val="single" w:sz="4" w:space="0" w:color="auto"/>
              <w:left w:val="single" w:sz="4" w:space="0" w:color="auto"/>
              <w:bottom w:val="single" w:sz="4" w:space="0" w:color="auto"/>
              <w:right w:val="single" w:sz="4" w:space="0" w:color="auto"/>
            </w:tcBorders>
            <w:hideMark/>
          </w:tcPr>
          <w:p w14:paraId="5F7A953A" w14:textId="77777777" w:rsidR="00DA2EF8" w:rsidRDefault="00DA2EF8" w:rsidP="000E556A">
            <w:r>
              <w:rPr>
                <w:highlight w:val="yellow"/>
              </w:rPr>
              <w:t>6:00-</w:t>
            </w:r>
            <w:r>
              <w:t>7:30</w:t>
            </w:r>
          </w:p>
        </w:tc>
        <w:tc>
          <w:tcPr>
            <w:tcW w:w="2265" w:type="dxa"/>
            <w:tcBorders>
              <w:top w:val="single" w:sz="4" w:space="0" w:color="auto"/>
              <w:left w:val="single" w:sz="4" w:space="0" w:color="auto"/>
              <w:bottom w:val="single" w:sz="4" w:space="0" w:color="auto"/>
              <w:right w:val="single" w:sz="4" w:space="0" w:color="auto"/>
            </w:tcBorders>
            <w:hideMark/>
          </w:tcPr>
          <w:p w14:paraId="7CBBA9F5" w14:textId="77777777" w:rsidR="00DA2EF8" w:rsidRDefault="00DA2EF8" w:rsidP="000E556A">
            <w:pPr>
              <w:rPr>
                <w:rFonts w:ascii="Times New Roman" w:hAnsi="Times New Roman" w:cs="Times New Roman"/>
              </w:rPr>
            </w:pPr>
            <w:r>
              <w:rPr>
                <w:rFonts w:ascii="Times New Roman" w:hAnsi="Times New Roman" w:cs="Times New Roman"/>
              </w:rPr>
              <w:t>Scházení dětí do 7:30 z obou tříd.</w:t>
            </w:r>
          </w:p>
          <w:p w14:paraId="46741EAE" w14:textId="77777777" w:rsidR="00DA2EF8" w:rsidRDefault="00DA2EF8" w:rsidP="000E556A">
            <w:pPr>
              <w:rPr>
                <w:rFonts w:ascii="Times New Roman" w:hAnsi="Times New Roman" w:cs="Times New Roman"/>
              </w:rPr>
            </w:pPr>
            <w:r>
              <w:rPr>
                <w:rFonts w:ascii="Times New Roman" w:hAnsi="Times New Roman" w:cs="Times New Roman"/>
              </w:rPr>
              <w:t xml:space="preserve"> Adaptace, socializace, spontánní hry.</w:t>
            </w:r>
          </w:p>
        </w:tc>
        <w:tc>
          <w:tcPr>
            <w:tcW w:w="2266" w:type="dxa"/>
            <w:tcBorders>
              <w:top w:val="single" w:sz="4" w:space="0" w:color="auto"/>
              <w:left w:val="single" w:sz="4" w:space="0" w:color="auto"/>
              <w:bottom w:val="single" w:sz="4" w:space="0" w:color="auto"/>
              <w:right w:val="single" w:sz="4" w:space="0" w:color="auto"/>
            </w:tcBorders>
          </w:tcPr>
          <w:p w14:paraId="6FC9CAA8" w14:textId="77777777" w:rsidR="00DA2EF8" w:rsidRDefault="00DA2EF8" w:rsidP="000E556A"/>
        </w:tc>
        <w:tc>
          <w:tcPr>
            <w:tcW w:w="2266" w:type="dxa"/>
            <w:tcBorders>
              <w:top w:val="single" w:sz="4" w:space="0" w:color="auto"/>
              <w:left w:val="single" w:sz="4" w:space="0" w:color="auto"/>
              <w:bottom w:val="single" w:sz="4" w:space="0" w:color="auto"/>
              <w:right w:val="single" w:sz="4" w:space="0" w:color="auto"/>
            </w:tcBorders>
          </w:tcPr>
          <w:p w14:paraId="2B7079E1" w14:textId="77777777" w:rsidR="00DA2EF8" w:rsidRDefault="00DA2EF8" w:rsidP="000E556A">
            <w:pPr>
              <w:rPr>
                <w:rFonts w:ascii="Times New Roman" w:hAnsi="Times New Roman" w:cs="Times New Roman"/>
              </w:rPr>
            </w:pPr>
          </w:p>
        </w:tc>
      </w:tr>
      <w:tr w:rsidR="00DA2EF8" w14:paraId="23105EE6" w14:textId="77777777" w:rsidTr="000E556A">
        <w:tc>
          <w:tcPr>
            <w:tcW w:w="2265" w:type="dxa"/>
            <w:tcBorders>
              <w:top w:val="single" w:sz="4" w:space="0" w:color="auto"/>
              <w:left w:val="single" w:sz="4" w:space="0" w:color="auto"/>
              <w:bottom w:val="single" w:sz="4" w:space="0" w:color="auto"/>
              <w:right w:val="single" w:sz="4" w:space="0" w:color="auto"/>
            </w:tcBorders>
            <w:hideMark/>
          </w:tcPr>
          <w:p w14:paraId="505A2BE3" w14:textId="77777777" w:rsidR="00DA2EF8" w:rsidRDefault="00DA2EF8" w:rsidP="000E556A">
            <w:r>
              <w:t>7:30</w:t>
            </w:r>
          </w:p>
        </w:tc>
        <w:tc>
          <w:tcPr>
            <w:tcW w:w="2265" w:type="dxa"/>
            <w:tcBorders>
              <w:top w:val="single" w:sz="4" w:space="0" w:color="auto"/>
              <w:left w:val="single" w:sz="4" w:space="0" w:color="auto"/>
              <w:bottom w:val="single" w:sz="4" w:space="0" w:color="auto"/>
              <w:right w:val="single" w:sz="4" w:space="0" w:color="auto"/>
            </w:tcBorders>
            <w:hideMark/>
          </w:tcPr>
          <w:p w14:paraId="2E5271C4" w14:textId="77777777" w:rsidR="00DA2EF8" w:rsidRDefault="00DA2EF8" w:rsidP="000E556A">
            <w:pPr>
              <w:rPr>
                <w:rFonts w:ascii="Times New Roman" w:hAnsi="Times New Roman" w:cs="Times New Roman"/>
              </w:rPr>
            </w:pPr>
            <w:r>
              <w:rPr>
                <w:rFonts w:ascii="Times New Roman" w:hAnsi="Times New Roman" w:cs="Times New Roman"/>
              </w:rPr>
              <w:t>7:30 odchod dětí z berušek do své třídy.</w:t>
            </w:r>
          </w:p>
        </w:tc>
        <w:tc>
          <w:tcPr>
            <w:tcW w:w="2266" w:type="dxa"/>
            <w:tcBorders>
              <w:top w:val="single" w:sz="4" w:space="0" w:color="auto"/>
              <w:left w:val="single" w:sz="4" w:space="0" w:color="auto"/>
              <w:bottom w:val="single" w:sz="4" w:space="0" w:color="auto"/>
              <w:right w:val="single" w:sz="4" w:space="0" w:color="auto"/>
            </w:tcBorders>
          </w:tcPr>
          <w:p w14:paraId="2BE33EED" w14:textId="77777777" w:rsidR="00DA2EF8" w:rsidRDefault="00DA2EF8" w:rsidP="000E556A"/>
        </w:tc>
        <w:tc>
          <w:tcPr>
            <w:tcW w:w="2266" w:type="dxa"/>
            <w:tcBorders>
              <w:top w:val="single" w:sz="4" w:space="0" w:color="auto"/>
              <w:left w:val="single" w:sz="4" w:space="0" w:color="auto"/>
              <w:bottom w:val="single" w:sz="4" w:space="0" w:color="auto"/>
              <w:right w:val="single" w:sz="4" w:space="0" w:color="auto"/>
            </w:tcBorders>
          </w:tcPr>
          <w:p w14:paraId="47F1D1F4" w14:textId="77777777" w:rsidR="00DA2EF8" w:rsidRDefault="00DA2EF8" w:rsidP="000E556A"/>
        </w:tc>
      </w:tr>
      <w:tr w:rsidR="00DA2EF8" w14:paraId="7A88EC0C" w14:textId="77777777" w:rsidTr="000E556A">
        <w:tc>
          <w:tcPr>
            <w:tcW w:w="2265" w:type="dxa"/>
            <w:tcBorders>
              <w:top w:val="single" w:sz="4" w:space="0" w:color="auto"/>
              <w:left w:val="single" w:sz="4" w:space="0" w:color="auto"/>
              <w:bottom w:val="single" w:sz="4" w:space="0" w:color="auto"/>
              <w:right w:val="single" w:sz="4" w:space="0" w:color="auto"/>
            </w:tcBorders>
            <w:hideMark/>
          </w:tcPr>
          <w:p w14:paraId="46156E8D" w14:textId="77777777" w:rsidR="00DA2EF8" w:rsidRDefault="00DA2EF8" w:rsidP="000E556A">
            <w:r>
              <w:t>7:30-8:45</w:t>
            </w:r>
          </w:p>
        </w:tc>
        <w:tc>
          <w:tcPr>
            <w:tcW w:w="2265" w:type="dxa"/>
            <w:tcBorders>
              <w:top w:val="single" w:sz="4" w:space="0" w:color="auto"/>
              <w:left w:val="single" w:sz="4" w:space="0" w:color="auto"/>
              <w:bottom w:val="single" w:sz="4" w:space="0" w:color="auto"/>
              <w:right w:val="single" w:sz="4" w:space="0" w:color="auto"/>
            </w:tcBorders>
            <w:hideMark/>
          </w:tcPr>
          <w:p w14:paraId="3F3EFEA0" w14:textId="77777777" w:rsidR="00DA2EF8" w:rsidRDefault="00DA2EF8" w:rsidP="000E556A">
            <w:pPr>
              <w:rPr>
                <w:rFonts w:ascii="Times New Roman" w:hAnsi="Times New Roman" w:cs="Times New Roman"/>
              </w:rPr>
            </w:pPr>
            <w:r>
              <w:rPr>
                <w:rFonts w:ascii="Times New Roman" w:hAnsi="Times New Roman" w:cs="Times New Roman"/>
              </w:rPr>
              <w:t>Ranní hry dle výběru dětí (nabídka koutků).</w:t>
            </w:r>
          </w:p>
          <w:p w14:paraId="6EBB0D13" w14:textId="77777777" w:rsidR="00DA2EF8" w:rsidRDefault="00DA2EF8" w:rsidP="000E556A">
            <w:pPr>
              <w:rPr>
                <w:rFonts w:ascii="Times New Roman" w:hAnsi="Times New Roman" w:cs="Times New Roman"/>
              </w:rPr>
            </w:pPr>
            <w:r>
              <w:rPr>
                <w:rFonts w:ascii="Times New Roman" w:hAnsi="Times New Roman" w:cs="Times New Roman"/>
              </w:rPr>
              <w:t>Individuální práce s dětmi i skupinou dětí, ranní cvičení, zpěv.</w:t>
            </w:r>
          </w:p>
          <w:p w14:paraId="18F180A6" w14:textId="77777777" w:rsidR="00DA2EF8" w:rsidRDefault="00DA2EF8" w:rsidP="000E556A">
            <w:pPr>
              <w:rPr>
                <w:rFonts w:ascii="Times New Roman" w:hAnsi="Times New Roman" w:cs="Times New Roman"/>
              </w:rPr>
            </w:pPr>
            <w:r>
              <w:rPr>
                <w:rFonts w:ascii="Times New Roman" w:hAnsi="Times New Roman" w:cs="Times New Roman"/>
              </w:rPr>
              <w:t>Hygiena, dopolední průběžná svačina.</w:t>
            </w:r>
          </w:p>
        </w:tc>
        <w:tc>
          <w:tcPr>
            <w:tcW w:w="2266" w:type="dxa"/>
            <w:tcBorders>
              <w:top w:val="single" w:sz="4" w:space="0" w:color="auto"/>
              <w:left w:val="single" w:sz="4" w:space="0" w:color="auto"/>
              <w:bottom w:val="single" w:sz="4" w:space="0" w:color="auto"/>
              <w:right w:val="single" w:sz="4" w:space="0" w:color="auto"/>
            </w:tcBorders>
          </w:tcPr>
          <w:p w14:paraId="03E125C4" w14:textId="77777777" w:rsidR="00DA2EF8" w:rsidRDefault="00DA2EF8" w:rsidP="000E556A">
            <w:r>
              <w:rPr>
                <w:highlight w:val="red"/>
              </w:rPr>
              <w:t>7:30</w:t>
            </w:r>
            <w:r>
              <w:t>-9:15</w:t>
            </w:r>
          </w:p>
          <w:p w14:paraId="6F72924A" w14:textId="77777777" w:rsidR="00DA2EF8" w:rsidRDefault="00DA2EF8" w:rsidP="000E556A"/>
        </w:tc>
        <w:tc>
          <w:tcPr>
            <w:tcW w:w="2266" w:type="dxa"/>
            <w:tcBorders>
              <w:top w:val="single" w:sz="4" w:space="0" w:color="auto"/>
              <w:left w:val="single" w:sz="4" w:space="0" w:color="auto"/>
              <w:bottom w:val="single" w:sz="4" w:space="0" w:color="auto"/>
              <w:right w:val="single" w:sz="4" w:space="0" w:color="auto"/>
            </w:tcBorders>
            <w:hideMark/>
          </w:tcPr>
          <w:p w14:paraId="196302AB" w14:textId="77777777" w:rsidR="00DA2EF8" w:rsidRDefault="00DA2EF8" w:rsidP="000E556A">
            <w:pPr>
              <w:rPr>
                <w:rFonts w:ascii="Times New Roman" w:hAnsi="Times New Roman" w:cs="Times New Roman"/>
              </w:rPr>
            </w:pPr>
            <w:r>
              <w:rPr>
                <w:rFonts w:ascii="Times New Roman" w:hAnsi="Times New Roman" w:cs="Times New Roman"/>
              </w:rPr>
              <w:t>Scházení dětí od 7:30</w:t>
            </w:r>
          </w:p>
          <w:p w14:paraId="066A0F40" w14:textId="77777777" w:rsidR="00DA2EF8" w:rsidRDefault="00DA2EF8" w:rsidP="000E556A">
            <w:pPr>
              <w:rPr>
                <w:rFonts w:ascii="Times New Roman" w:hAnsi="Times New Roman" w:cs="Times New Roman"/>
              </w:rPr>
            </w:pPr>
            <w:r>
              <w:rPr>
                <w:rFonts w:ascii="Times New Roman" w:hAnsi="Times New Roman" w:cs="Times New Roman"/>
              </w:rPr>
              <w:t>Ranní hry dle výběru dětí (nabídka koutků).</w:t>
            </w:r>
          </w:p>
          <w:p w14:paraId="2DD7B569" w14:textId="77777777" w:rsidR="00DA2EF8" w:rsidRDefault="00DA2EF8" w:rsidP="000E556A">
            <w:pPr>
              <w:rPr>
                <w:rFonts w:ascii="Times New Roman" w:hAnsi="Times New Roman" w:cs="Times New Roman"/>
              </w:rPr>
            </w:pPr>
            <w:r>
              <w:rPr>
                <w:rFonts w:ascii="Times New Roman" w:hAnsi="Times New Roman" w:cs="Times New Roman"/>
              </w:rPr>
              <w:t>Individuální práce s dětmi i skupinou dětí, ranní cvičení, zpěv.</w:t>
            </w:r>
          </w:p>
          <w:p w14:paraId="47574899" w14:textId="77777777" w:rsidR="00DA2EF8" w:rsidRDefault="00DA2EF8" w:rsidP="000E556A">
            <w:r>
              <w:rPr>
                <w:rFonts w:ascii="Times New Roman" w:hAnsi="Times New Roman" w:cs="Times New Roman"/>
              </w:rPr>
              <w:t>Hygiena, dopolední průběžná svačina.</w:t>
            </w:r>
          </w:p>
        </w:tc>
      </w:tr>
      <w:tr w:rsidR="00DA2EF8" w14:paraId="4BA02A34" w14:textId="77777777" w:rsidTr="000E556A">
        <w:tc>
          <w:tcPr>
            <w:tcW w:w="2265" w:type="dxa"/>
            <w:tcBorders>
              <w:top w:val="single" w:sz="4" w:space="0" w:color="auto"/>
              <w:left w:val="single" w:sz="4" w:space="0" w:color="auto"/>
              <w:bottom w:val="single" w:sz="4" w:space="0" w:color="auto"/>
              <w:right w:val="single" w:sz="4" w:space="0" w:color="auto"/>
            </w:tcBorders>
            <w:hideMark/>
          </w:tcPr>
          <w:p w14:paraId="71D479B9" w14:textId="77777777" w:rsidR="00DA2EF8" w:rsidRDefault="00DA2EF8" w:rsidP="000E556A">
            <w:r>
              <w:t>8:45-9:30</w:t>
            </w:r>
          </w:p>
        </w:tc>
        <w:tc>
          <w:tcPr>
            <w:tcW w:w="2265" w:type="dxa"/>
            <w:tcBorders>
              <w:top w:val="single" w:sz="4" w:space="0" w:color="auto"/>
              <w:left w:val="single" w:sz="4" w:space="0" w:color="auto"/>
              <w:bottom w:val="single" w:sz="4" w:space="0" w:color="auto"/>
              <w:right w:val="single" w:sz="4" w:space="0" w:color="auto"/>
            </w:tcBorders>
            <w:hideMark/>
          </w:tcPr>
          <w:p w14:paraId="7F4EA7AA" w14:textId="24EA9724" w:rsidR="00DA2EF8" w:rsidRDefault="008F7900" w:rsidP="000E556A">
            <w:pPr>
              <w:rPr>
                <w:rFonts w:ascii="Times New Roman" w:hAnsi="Times New Roman" w:cs="Times New Roman"/>
              </w:rPr>
            </w:pPr>
            <w:r>
              <w:rPr>
                <w:rFonts w:ascii="Times New Roman" w:hAnsi="Times New Roman" w:cs="Times New Roman"/>
              </w:rPr>
              <w:t>Děti se mohou přidat k</w:t>
            </w:r>
            <w:r w:rsidR="00DA2EF8">
              <w:rPr>
                <w:rFonts w:ascii="Times New Roman" w:hAnsi="Times New Roman" w:cs="Times New Roman"/>
              </w:rPr>
              <w:t xml:space="preserve">: Pohybové hry, komunitní kruh, námětové hry, didaktické, konstruktivní, výtvarná, pracovní činnosti, tříbení smyslů, dramatizace, pantomima, jazykové chvilky, cvičení hrubé </w:t>
            </w:r>
            <w:r w:rsidR="00C25876">
              <w:rPr>
                <w:rFonts w:ascii="Times New Roman" w:hAnsi="Times New Roman" w:cs="Times New Roman"/>
              </w:rPr>
              <w:t xml:space="preserve">a </w:t>
            </w:r>
            <w:r w:rsidR="00DA2EF8">
              <w:rPr>
                <w:rFonts w:ascii="Times New Roman" w:hAnsi="Times New Roman" w:cs="Times New Roman"/>
              </w:rPr>
              <w:t>jemné motoriky…</w:t>
            </w:r>
          </w:p>
        </w:tc>
        <w:tc>
          <w:tcPr>
            <w:tcW w:w="2266" w:type="dxa"/>
            <w:tcBorders>
              <w:top w:val="single" w:sz="4" w:space="0" w:color="auto"/>
              <w:left w:val="single" w:sz="4" w:space="0" w:color="auto"/>
              <w:bottom w:val="single" w:sz="4" w:space="0" w:color="auto"/>
              <w:right w:val="single" w:sz="4" w:space="0" w:color="auto"/>
            </w:tcBorders>
            <w:hideMark/>
          </w:tcPr>
          <w:p w14:paraId="07830F89" w14:textId="77777777" w:rsidR="00DA2EF8" w:rsidRDefault="00DA2EF8" w:rsidP="000E556A">
            <w:r>
              <w:t>9:15-10:00</w:t>
            </w:r>
          </w:p>
        </w:tc>
        <w:tc>
          <w:tcPr>
            <w:tcW w:w="2266" w:type="dxa"/>
            <w:tcBorders>
              <w:top w:val="single" w:sz="4" w:space="0" w:color="auto"/>
              <w:left w:val="single" w:sz="4" w:space="0" w:color="auto"/>
              <w:bottom w:val="single" w:sz="4" w:space="0" w:color="auto"/>
              <w:right w:val="single" w:sz="4" w:space="0" w:color="auto"/>
            </w:tcBorders>
          </w:tcPr>
          <w:p w14:paraId="49F7A81A" w14:textId="34BAD306" w:rsidR="00DA2EF8" w:rsidRDefault="008F7900" w:rsidP="000E556A">
            <w:pPr>
              <w:rPr>
                <w:rFonts w:ascii="Times New Roman" w:hAnsi="Times New Roman" w:cs="Times New Roman"/>
              </w:rPr>
            </w:pPr>
            <w:r>
              <w:rPr>
                <w:rFonts w:ascii="Times New Roman" w:hAnsi="Times New Roman" w:cs="Times New Roman"/>
              </w:rPr>
              <w:t>Děti se mohou přidat</w:t>
            </w:r>
            <w:r w:rsidR="00DA2EF8">
              <w:rPr>
                <w:rFonts w:ascii="Times New Roman" w:hAnsi="Times New Roman" w:cs="Times New Roman"/>
              </w:rPr>
              <w:t>:</w:t>
            </w:r>
          </w:p>
          <w:p w14:paraId="3CF8C32A" w14:textId="3BCA807F" w:rsidR="00DA2EF8" w:rsidRDefault="00DA2EF8" w:rsidP="000E556A">
            <w:pPr>
              <w:rPr>
                <w:rFonts w:ascii="Times New Roman" w:hAnsi="Times New Roman" w:cs="Times New Roman"/>
              </w:rPr>
            </w:pPr>
            <w:r>
              <w:rPr>
                <w:rFonts w:ascii="Times New Roman" w:hAnsi="Times New Roman" w:cs="Times New Roman"/>
              </w:rPr>
              <w:t>Pohybové hry, komunitní kruh, námětové hry, didaktické, konstruktivní, výtvarná, pracovní činnosti, tříbení smyslů, dramatizace, pantomima, jazykové chvilky, cvičení hrubé</w:t>
            </w:r>
            <w:r w:rsidR="00C25876">
              <w:rPr>
                <w:rFonts w:ascii="Times New Roman" w:hAnsi="Times New Roman" w:cs="Times New Roman"/>
              </w:rPr>
              <w:t xml:space="preserve"> a</w:t>
            </w:r>
            <w:r>
              <w:rPr>
                <w:rFonts w:ascii="Times New Roman" w:hAnsi="Times New Roman" w:cs="Times New Roman"/>
              </w:rPr>
              <w:t xml:space="preserve"> jemné motoriky</w:t>
            </w:r>
            <w:r w:rsidR="00C25876">
              <w:rPr>
                <w:rFonts w:ascii="Times New Roman" w:hAnsi="Times New Roman" w:cs="Times New Roman"/>
              </w:rPr>
              <w:t>.</w:t>
            </w:r>
          </w:p>
          <w:p w14:paraId="2E63F44E" w14:textId="77777777" w:rsidR="00DA2EF8" w:rsidRDefault="00DA2EF8" w:rsidP="000E556A"/>
        </w:tc>
      </w:tr>
      <w:tr w:rsidR="00DA2EF8" w14:paraId="54FCC691" w14:textId="77777777" w:rsidTr="000E556A">
        <w:tc>
          <w:tcPr>
            <w:tcW w:w="2265" w:type="dxa"/>
            <w:tcBorders>
              <w:top w:val="single" w:sz="4" w:space="0" w:color="auto"/>
              <w:left w:val="single" w:sz="4" w:space="0" w:color="auto"/>
              <w:bottom w:val="single" w:sz="4" w:space="0" w:color="auto"/>
              <w:right w:val="single" w:sz="4" w:space="0" w:color="auto"/>
            </w:tcBorders>
            <w:hideMark/>
          </w:tcPr>
          <w:p w14:paraId="5A7FECDF" w14:textId="77777777" w:rsidR="00DA2EF8" w:rsidRPr="008F7900" w:rsidRDefault="00DA2EF8" w:rsidP="000E556A">
            <w:pPr>
              <w:rPr>
                <w:rFonts w:ascii="Times New Roman" w:hAnsi="Times New Roman" w:cs="Times New Roman"/>
                <w:highlight w:val="green"/>
              </w:rPr>
            </w:pPr>
            <w:r w:rsidRPr="008F7900">
              <w:rPr>
                <w:rFonts w:ascii="Times New Roman" w:hAnsi="Times New Roman" w:cs="Times New Roman"/>
                <w:highlight w:val="green"/>
              </w:rPr>
              <w:t>9:30-11:30</w:t>
            </w:r>
          </w:p>
        </w:tc>
        <w:tc>
          <w:tcPr>
            <w:tcW w:w="2265" w:type="dxa"/>
            <w:tcBorders>
              <w:top w:val="single" w:sz="4" w:space="0" w:color="auto"/>
              <w:left w:val="single" w:sz="4" w:space="0" w:color="auto"/>
              <w:bottom w:val="single" w:sz="4" w:space="0" w:color="auto"/>
              <w:right w:val="single" w:sz="4" w:space="0" w:color="auto"/>
            </w:tcBorders>
            <w:hideMark/>
          </w:tcPr>
          <w:p w14:paraId="78AF1AFF" w14:textId="77777777" w:rsidR="00DA2EF8" w:rsidRPr="008F7900" w:rsidRDefault="00DA2EF8" w:rsidP="000E556A">
            <w:pPr>
              <w:rPr>
                <w:rFonts w:ascii="Times New Roman" w:hAnsi="Times New Roman" w:cs="Times New Roman"/>
              </w:rPr>
            </w:pPr>
            <w:r w:rsidRPr="008F7900">
              <w:rPr>
                <w:rFonts w:ascii="Times New Roman" w:hAnsi="Times New Roman" w:cs="Times New Roman"/>
              </w:rPr>
              <w:t xml:space="preserve">Příprava a pobyt venku, </w:t>
            </w:r>
            <w:r w:rsidRPr="00C25876">
              <w:rPr>
                <w:rFonts w:ascii="Times New Roman" w:hAnsi="Times New Roman" w:cs="Times New Roman"/>
              </w:rPr>
              <w:t>denní doba pobytu venku po maximální možnou dobu. Dobu pobytu venku lze upravit s ohledem na klimatické podmínky.</w:t>
            </w:r>
          </w:p>
        </w:tc>
        <w:tc>
          <w:tcPr>
            <w:tcW w:w="2266" w:type="dxa"/>
            <w:tcBorders>
              <w:top w:val="single" w:sz="4" w:space="0" w:color="auto"/>
              <w:left w:val="single" w:sz="4" w:space="0" w:color="auto"/>
              <w:bottom w:val="single" w:sz="4" w:space="0" w:color="auto"/>
              <w:right w:val="single" w:sz="4" w:space="0" w:color="auto"/>
            </w:tcBorders>
            <w:hideMark/>
          </w:tcPr>
          <w:p w14:paraId="70ABAFBB" w14:textId="77777777" w:rsidR="00DA2EF8" w:rsidRPr="008F7900" w:rsidRDefault="00DA2EF8" w:rsidP="000E556A">
            <w:pPr>
              <w:rPr>
                <w:rFonts w:ascii="Times New Roman" w:hAnsi="Times New Roman" w:cs="Times New Roman"/>
              </w:rPr>
            </w:pPr>
            <w:r w:rsidRPr="008F7900">
              <w:rPr>
                <w:rFonts w:ascii="Times New Roman" w:hAnsi="Times New Roman" w:cs="Times New Roman"/>
                <w:highlight w:val="green"/>
              </w:rPr>
              <w:t>10:00-12:00</w:t>
            </w:r>
          </w:p>
        </w:tc>
        <w:tc>
          <w:tcPr>
            <w:tcW w:w="2266" w:type="dxa"/>
            <w:tcBorders>
              <w:top w:val="single" w:sz="4" w:space="0" w:color="auto"/>
              <w:left w:val="single" w:sz="4" w:space="0" w:color="auto"/>
              <w:bottom w:val="single" w:sz="4" w:space="0" w:color="auto"/>
              <w:right w:val="single" w:sz="4" w:space="0" w:color="auto"/>
            </w:tcBorders>
            <w:hideMark/>
          </w:tcPr>
          <w:p w14:paraId="058185F5" w14:textId="77777777" w:rsidR="00DA2EF8" w:rsidRPr="008F7900" w:rsidRDefault="00DA2EF8" w:rsidP="000E556A">
            <w:pPr>
              <w:rPr>
                <w:rFonts w:ascii="Times New Roman" w:hAnsi="Times New Roman" w:cs="Times New Roman"/>
              </w:rPr>
            </w:pPr>
            <w:r w:rsidRPr="008F7900">
              <w:rPr>
                <w:rFonts w:ascii="Times New Roman" w:hAnsi="Times New Roman" w:cs="Times New Roman"/>
              </w:rPr>
              <w:t xml:space="preserve">Příprava a pobyt venku, </w:t>
            </w:r>
            <w:r w:rsidRPr="00C25876">
              <w:rPr>
                <w:rFonts w:ascii="Times New Roman" w:hAnsi="Times New Roman" w:cs="Times New Roman"/>
              </w:rPr>
              <w:t>denní doba pobytu venku po maximální možnou dobu. Dobu pobytu venku lze upravit s ohledem na klimatické podmínky.“</w:t>
            </w:r>
          </w:p>
        </w:tc>
      </w:tr>
      <w:tr w:rsidR="00DA2EF8" w14:paraId="1F52A30C" w14:textId="77777777" w:rsidTr="000E556A">
        <w:tc>
          <w:tcPr>
            <w:tcW w:w="2265" w:type="dxa"/>
            <w:tcBorders>
              <w:top w:val="single" w:sz="4" w:space="0" w:color="auto"/>
              <w:left w:val="single" w:sz="4" w:space="0" w:color="auto"/>
              <w:bottom w:val="single" w:sz="4" w:space="0" w:color="auto"/>
              <w:right w:val="single" w:sz="4" w:space="0" w:color="auto"/>
            </w:tcBorders>
            <w:hideMark/>
          </w:tcPr>
          <w:p w14:paraId="005A9C38" w14:textId="77777777" w:rsidR="00DA2EF8" w:rsidRDefault="00DA2EF8" w:rsidP="000E556A">
            <w:r>
              <w:rPr>
                <w:highlight w:val="cyan"/>
              </w:rPr>
              <w:t>11:30-12:30</w:t>
            </w:r>
          </w:p>
        </w:tc>
        <w:tc>
          <w:tcPr>
            <w:tcW w:w="2265" w:type="dxa"/>
            <w:tcBorders>
              <w:top w:val="single" w:sz="4" w:space="0" w:color="auto"/>
              <w:left w:val="single" w:sz="4" w:space="0" w:color="auto"/>
              <w:bottom w:val="single" w:sz="4" w:space="0" w:color="auto"/>
              <w:right w:val="single" w:sz="4" w:space="0" w:color="auto"/>
            </w:tcBorders>
          </w:tcPr>
          <w:p w14:paraId="2F27C744" w14:textId="77777777" w:rsidR="00DA2EF8" w:rsidRDefault="00DA2EF8" w:rsidP="000E556A">
            <w:pPr>
              <w:rPr>
                <w:rFonts w:ascii="Times New Roman" w:hAnsi="Times New Roman" w:cs="Times New Roman"/>
              </w:rPr>
            </w:pPr>
            <w:r>
              <w:rPr>
                <w:rFonts w:ascii="Times New Roman" w:hAnsi="Times New Roman" w:cs="Times New Roman"/>
              </w:rPr>
              <w:t>Hygiena, oběd</w:t>
            </w:r>
          </w:p>
          <w:p w14:paraId="24145B04" w14:textId="77777777" w:rsidR="00DA2EF8" w:rsidRDefault="00DA2EF8" w:rsidP="000E556A"/>
        </w:tc>
        <w:tc>
          <w:tcPr>
            <w:tcW w:w="2266" w:type="dxa"/>
            <w:tcBorders>
              <w:top w:val="single" w:sz="4" w:space="0" w:color="auto"/>
              <w:left w:val="single" w:sz="4" w:space="0" w:color="auto"/>
              <w:bottom w:val="single" w:sz="4" w:space="0" w:color="auto"/>
              <w:right w:val="single" w:sz="4" w:space="0" w:color="auto"/>
            </w:tcBorders>
            <w:hideMark/>
          </w:tcPr>
          <w:p w14:paraId="3BF46C1D" w14:textId="77777777" w:rsidR="00DA2EF8" w:rsidRDefault="00DA2EF8" w:rsidP="000E556A">
            <w:r>
              <w:rPr>
                <w:highlight w:val="cyan"/>
              </w:rPr>
              <w:t>12:00-13:00</w:t>
            </w:r>
          </w:p>
        </w:tc>
        <w:tc>
          <w:tcPr>
            <w:tcW w:w="2266" w:type="dxa"/>
            <w:tcBorders>
              <w:top w:val="single" w:sz="4" w:space="0" w:color="auto"/>
              <w:left w:val="single" w:sz="4" w:space="0" w:color="auto"/>
              <w:bottom w:val="single" w:sz="4" w:space="0" w:color="auto"/>
              <w:right w:val="single" w:sz="4" w:space="0" w:color="auto"/>
            </w:tcBorders>
          </w:tcPr>
          <w:p w14:paraId="2AE46F33" w14:textId="77777777" w:rsidR="00DA2EF8" w:rsidRDefault="00DA2EF8" w:rsidP="000E556A">
            <w:pPr>
              <w:rPr>
                <w:rFonts w:ascii="Times New Roman" w:hAnsi="Times New Roman" w:cs="Times New Roman"/>
              </w:rPr>
            </w:pPr>
            <w:r>
              <w:rPr>
                <w:rFonts w:ascii="Times New Roman" w:hAnsi="Times New Roman" w:cs="Times New Roman"/>
              </w:rPr>
              <w:t>Hygiena, oběd</w:t>
            </w:r>
          </w:p>
          <w:p w14:paraId="188AC921" w14:textId="77777777" w:rsidR="00DA2EF8" w:rsidRDefault="00DA2EF8" w:rsidP="000E556A">
            <w:pPr>
              <w:rPr>
                <w:rFonts w:ascii="Times New Roman" w:hAnsi="Times New Roman" w:cs="Times New Roman"/>
              </w:rPr>
            </w:pPr>
          </w:p>
        </w:tc>
      </w:tr>
      <w:tr w:rsidR="00DA2EF8" w14:paraId="26694970" w14:textId="77777777" w:rsidTr="000E556A">
        <w:tc>
          <w:tcPr>
            <w:tcW w:w="2265" w:type="dxa"/>
            <w:tcBorders>
              <w:top w:val="single" w:sz="4" w:space="0" w:color="auto"/>
              <w:left w:val="single" w:sz="4" w:space="0" w:color="auto"/>
              <w:bottom w:val="single" w:sz="4" w:space="0" w:color="auto"/>
              <w:right w:val="single" w:sz="4" w:space="0" w:color="auto"/>
            </w:tcBorders>
            <w:hideMark/>
          </w:tcPr>
          <w:p w14:paraId="4045D5B5" w14:textId="77777777" w:rsidR="00DA2EF8" w:rsidRDefault="00DA2EF8" w:rsidP="000E556A">
            <w:r>
              <w:t>Do 12:30</w:t>
            </w:r>
          </w:p>
        </w:tc>
        <w:tc>
          <w:tcPr>
            <w:tcW w:w="2265" w:type="dxa"/>
            <w:tcBorders>
              <w:top w:val="single" w:sz="4" w:space="0" w:color="auto"/>
              <w:left w:val="single" w:sz="4" w:space="0" w:color="auto"/>
              <w:bottom w:val="single" w:sz="4" w:space="0" w:color="auto"/>
              <w:right w:val="single" w:sz="4" w:space="0" w:color="auto"/>
            </w:tcBorders>
            <w:hideMark/>
          </w:tcPr>
          <w:p w14:paraId="52244C22" w14:textId="77777777" w:rsidR="00DA2EF8" w:rsidRDefault="00DA2EF8" w:rsidP="000E556A">
            <w:pPr>
              <w:rPr>
                <w:rFonts w:ascii="Times New Roman" w:hAnsi="Times New Roman" w:cs="Times New Roman"/>
              </w:rPr>
            </w:pPr>
            <w:r>
              <w:rPr>
                <w:rFonts w:ascii="Times New Roman" w:hAnsi="Times New Roman" w:cs="Times New Roman"/>
              </w:rPr>
              <w:t>Vyzvedávání dětí po obědě</w:t>
            </w:r>
          </w:p>
        </w:tc>
        <w:tc>
          <w:tcPr>
            <w:tcW w:w="2266" w:type="dxa"/>
            <w:tcBorders>
              <w:top w:val="single" w:sz="4" w:space="0" w:color="auto"/>
              <w:left w:val="single" w:sz="4" w:space="0" w:color="auto"/>
              <w:bottom w:val="single" w:sz="4" w:space="0" w:color="auto"/>
              <w:right w:val="single" w:sz="4" w:space="0" w:color="auto"/>
            </w:tcBorders>
            <w:hideMark/>
          </w:tcPr>
          <w:p w14:paraId="558983D9" w14:textId="77777777" w:rsidR="00DA2EF8" w:rsidRDefault="00DA2EF8" w:rsidP="000E556A">
            <w:r>
              <w:t>Do 13:00</w:t>
            </w:r>
          </w:p>
        </w:tc>
        <w:tc>
          <w:tcPr>
            <w:tcW w:w="2266" w:type="dxa"/>
            <w:tcBorders>
              <w:top w:val="single" w:sz="4" w:space="0" w:color="auto"/>
              <w:left w:val="single" w:sz="4" w:space="0" w:color="auto"/>
              <w:bottom w:val="single" w:sz="4" w:space="0" w:color="auto"/>
              <w:right w:val="single" w:sz="4" w:space="0" w:color="auto"/>
            </w:tcBorders>
            <w:hideMark/>
          </w:tcPr>
          <w:p w14:paraId="17941153" w14:textId="77777777" w:rsidR="00DA2EF8" w:rsidRDefault="00DA2EF8" w:rsidP="000E556A">
            <w:pPr>
              <w:rPr>
                <w:rFonts w:ascii="Times New Roman" w:hAnsi="Times New Roman" w:cs="Times New Roman"/>
              </w:rPr>
            </w:pPr>
            <w:r>
              <w:rPr>
                <w:rFonts w:ascii="Times New Roman" w:hAnsi="Times New Roman" w:cs="Times New Roman"/>
              </w:rPr>
              <w:t>Vyzvedávání dětí po obědě.</w:t>
            </w:r>
          </w:p>
        </w:tc>
      </w:tr>
      <w:tr w:rsidR="00DA2EF8" w14:paraId="0D4A686B" w14:textId="77777777" w:rsidTr="000E556A">
        <w:tc>
          <w:tcPr>
            <w:tcW w:w="2265" w:type="dxa"/>
            <w:tcBorders>
              <w:top w:val="single" w:sz="4" w:space="0" w:color="auto"/>
              <w:left w:val="single" w:sz="4" w:space="0" w:color="auto"/>
              <w:bottom w:val="single" w:sz="4" w:space="0" w:color="auto"/>
              <w:right w:val="single" w:sz="4" w:space="0" w:color="auto"/>
            </w:tcBorders>
            <w:hideMark/>
          </w:tcPr>
          <w:p w14:paraId="30330E94" w14:textId="77777777" w:rsidR="00DA2EF8" w:rsidRDefault="00DA2EF8" w:rsidP="000E556A">
            <w:r>
              <w:t>12:30-13:30</w:t>
            </w:r>
          </w:p>
        </w:tc>
        <w:tc>
          <w:tcPr>
            <w:tcW w:w="2265" w:type="dxa"/>
            <w:tcBorders>
              <w:top w:val="single" w:sz="4" w:space="0" w:color="auto"/>
              <w:left w:val="single" w:sz="4" w:space="0" w:color="auto"/>
              <w:bottom w:val="single" w:sz="4" w:space="0" w:color="auto"/>
              <w:right w:val="single" w:sz="4" w:space="0" w:color="auto"/>
            </w:tcBorders>
            <w:hideMark/>
          </w:tcPr>
          <w:p w14:paraId="31C302C8" w14:textId="77777777" w:rsidR="00DA2EF8" w:rsidRDefault="00DA2EF8" w:rsidP="000E556A">
            <w:pPr>
              <w:rPr>
                <w:rFonts w:ascii="Times New Roman" w:hAnsi="Times New Roman" w:cs="Times New Roman"/>
              </w:rPr>
            </w:pPr>
            <w:r>
              <w:rPr>
                <w:rFonts w:ascii="Times New Roman" w:hAnsi="Times New Roman" w:cs="Times New Roman"/>
              </w:rPr>
              <w:t>Odpočinek - četba pohádky, poslech relaxační hudby.</w:t>
            </w:r>
          </w:p>
          <w:p w14:paraId="214E8348" w14:textId="77777777" w:rsidR="00DA2EF8" w:rsidRDefault="00DA2EF8" w:rsidP="000E556A">
            <w:pPr>
              <w:rPr>
                <w:rFonts w:ascii="Times New Roman" w:hAnsi="Times New Roman" w:cs="Times New Roman"/>
              </w:rPr>
            </w:pPr>
            <w:r>
              <w:rPr>
                <w:rFonts w:ascii="Times New Roman" w:hAnsi="Times New Roman" w:cs="Times New Roman"/>
              </w:rPr>
              <w:t>Individuální práce dle zájmu a potřeby dětí.</w:t>
            </w:r>
          </w:p>
          <w:p w14:paraId="5C0F25B7" w14:textId="77777777" w:rsidR="00DA2EF8" w:rsidRDefault="00DA2EF8" w:rsidP="000E556A">
            <w:pPr>
              <w:rPr>
                <w:rFonts w:ascii="Times New Roman" w:hAnsi="Times New Roman" w:cs="Times New Roman"/>
              </w:rPr>
            </w:pPr>
            <w:r>
              <w:rPr>
                <w:rFonts w:ascii="Times New Roman" w:hAnsi="Times New Roman" w:cs="Times New Roman"/>
              </w:rPr>
              <w:t xml:space="preserve">Rozhovory </w:t>
            </w:r>
          </w:p>
          <w:p w14:paraId="4C26BF09" w14:textId="77777777" w:rsidR="00DA2EF8" w:rsidRDefault="00DA2EF8" w:rsidP="000E556A">
            <w:pPr>
              <w:rPr>
                <w:rFonts w:ascii="Times New Roman" w:hAnsi="Times New Roman" w:cs="Times New Roman"/>
              </w:rPr>
            </w:pPr>
            <w:r>
              <w:rPr>
                <w:rFonts w:ascii="Times New Roman" w:hAnsi="Times New Roman" w:cs="Times New Roman"/>
              </w:rPr>
              <w:t>Klidové aktivity pro děti s nižší potřebou spánku.</w:t>
            </w:r>
          </w:p>
        </w:tc>
        <w:tc>
          <w:tcPr>
            <w:tcW w:w="2266" w:type="dxa"/>
            <w:tcBorders>
              <w:top w:val="single" w:sz="4" w:space="0" w:color="auto"/>
              <w:left w:val="single" w:sz="4" w:space="0" w:color="auto"/>
              <w:bottom w:val="single" w:sz="4" w:space="0" w:color="auto"/>
              <w:right w:val="single" w:sz="4" w:space="0" w:color="auto"/>
            </w:tcBorders>
          </w:tcPr>
          <w:p w14:paraId="057BA925" w14:textId="77777777" w:rsidR="00DA2EF8" w:rsidRDefault="00DA2EF8" w:rsidP="000E556A">
            <w:r>
              <w:t>13:00-14:00</w:t>
            </w:r>
          </w:p>
          <w:p w14:paraId="7414A0FE" w14:textId="77777777" w:rsidR="00DA2EF8" w:rsidRDefault="00DA2EF8" w:rsidP="000E556A"/>
        </w:tc>
        <w:tc>
          <w:tcPr>
            <w:tcW w:w="2266" w:type="dxa"/>
            <w:tcBorders>
              <w:top w:val="single" w:sz="4" w:space="0" w:color="auto"/>
              <w:left w:val="single" w:sz="4" w:space="0" w:color="auto"/>
              <w:bottom w:val="single" w:sz="4" w:space="0" w:color="auto"/>
              <w:right w:val="single" w:sz="4" w:space="0" w:color="auto"/>
            </w:tcBorders>
            <w:hideMark/>
          </w:tcPr>
          <w:p w14:paraId="56712516" w14:textId="77777777" w:rsidR="00DA2EF8" w:rsidRDefault="00DA2EF8" w:rsidP="000E556A">
            <w:pPr>
              <w:rPr>
                <w:rFonts w:ascii="Times New Roman" w:hAnsi="Times New Roman" w:cs="Times New Roman"/>
              </w:rPr>
            </w:pPr>
            <w:r>
              <w:rPr>
                <w:rFonts w:ascii="Times New Roman" w:hAnsi="Times New Roman" w:cs="Times New Roman"/>
              </w:rPr>
              <w:t>Odpočinek - četba pohádky, poslech relaxační hudby, kvíz.</w:t>
            </w:r>
          </w:p>
          <w:p w14:paraId="4DA89DB9" w14:textId="77777777" w:rsidR="00DA2EF8" w:rsidRDefault="00DA2EF8" w:rsidP="000E556A">
            <w:pPr>
              <w:rPr>
                <w:rFonts w:ascii="Times New Roman" w:hAnsi="Times New Roman" w:cs="Times New Roman"/>
              </w:rPr>
            </w:pPr>
            <w:r>
              <w:rPr>
                <w:rFonts w:ascii="Times New Roman" w:hAnsi="Times New Roman" w:cs="Times New Roman"/>
              </w:rPr>
              <w:t>Individuální práce s předškoláky, PLPP, OŠD, IVP.</w:t>
            </w:r>
          </w:p>
          <w:p w14:paraId="58B7AF27" w14:textId="77777777" w:rsidR="00DA2EF8" w:rsidRDefault="00DA2EF8" w:rsidP="000E556A">
            <w:pPr>
              <w:rPr>
                <w:rFonts w:ascii="Times New Roman" w:hAnsi="Times New Roman" w:cs="Times New Roman"/>
              </w:rPr>
            </w:pPr>
            <w:r>
              <w:rPr>
                <w:rFonts w:ascii="Times New Roman" w:hAnsi="Times New Roman" w:cs="Times New Roman"/>
              </w:rPr>
              <w:t xml:space="preserve">Rozhovory. </w:t>
            </w:r>
          </w:p>
          <w:p w14:paraId="19C7490E" w14:textId="77777777" w:rsidR="00DA2EF8" w:rsidRDefault="00DA2EF8" w:rsidP="000E556A">
            <w:r>
              <w:rPr>
                <w:rFonts w:ascii="Times New Roman" w:hAnsi="Times New Roman" w:cs="Times New Roman"/>
              </w:rPr>
              <w:t>Klidové aktivity pro děti s nižší potřebou spánku.</w:t>
            </w:r>
          </w:p>
        </w:tc>
      </w:tr>
      <w:tr w:rsidR="00DA2EF8" w14:paraId="33230281" w14:textId="77777777" w:rsidTr="000E556A">
        <w:tc>
          <w:tcPr>
            <w:tcW w:w="2265" w:type="dxa"/>
            <w:tcBorders>
              <w:top w:val="single" w:sz="4" w:space="0" w:color="auto"/>
              <w:left w:val="single" w:sz="4" w:space="0" w:color="auto"/>
              <w:bottom w:val="single" w:sz="4" w:space="0" w:color="auto"/>
              <w:right w:val="single" w:sz="4" w:space="0" w:color="auto"/>
            </w:tcBorders>
            <w:hideMark/>
          </w:tcPr>
          <w:p w14:paraId="7A948B89" w14:textId="77777777" w:rsidR="00DA2EF8" w:rsidRDefault="00DA2EF8" w:rsidP="000E556A">
            <w:r>
              <w:t>13:30-14:00</w:t>
            </w:r>
          </w:p>
        </w:tc>
        <w:tc>
          <w:tcPr>
            <w:tcW w:w="2265" w:type="dxa"/>
            <w:tcBorders>
              <w:top w:val="single" w:sz="4" w:space="0" w:color="auto"/>
              <w:left w:val="single" w:sz="4" w:space="0" w:color="auto"/>
              <w:bottom w:val="single" w:sz="4" w:space="0" w:color="auto"/>
              <w:right w:val="single" w:sz="4" w:space="0" w:color="auto"/>
            </w:tcBorders>
            <w:hideMark/>
          </w:tcPr>
          <w:p w14:paraId="2FBA0F97" w14:textId="77777777" w:rsidR="00DA2EF8" w:rsidRDefault="00DA2EF8" w:rsidP="000E556A">
            <w:pPr>
              <w:rPr>
                <w:rFonts w:ascii="Times New Roman" w:hAnsi="Times New Roman" w:cs="Times New Roman"/>
              </w:rPr>
            </w:pPr>
            <w:r>
              <w:rPr>
                <w:rFonts w:ascii="Times New Roman" w:hAnsi="Times New Roman" w:cs="Times New Roman"/>
              </w:rPr>
              <w:t>Postupné vstávání dětí.</w:t>
            </w:r>
          </w:p>
          <w:p w14:paraId="0FF4E169" w14:textId="77777777" w:rsidR="00DA2EF8" w:rsidRDefault="00DA2EF8" w:rsidP="000E556A">
            <w:pPr>
              <w:rPr>
                <w:rFonts w:ascii="Times New Roman" w:hAnsi="Times New Roman" w:cs="Times New Roman"/>
              </w:rPr>
            </w:pPr>
            <w:r>
              <w:rPr>
                <w:rFonts w:ascii="Times New Roman" w:hAnsi="Times New Roman" w:cs="Times New Roman"/>
              </w:rPr>
              <w:t>Aktivity dle volby dětí (dle potřeby a zájmu dodělávání cílené didaktické činnosti), dokončování činností, hodnocení, sebehodnocení, pobyt venku.</w:t>
            </w:r>
          </w:p>
        </w:tc>
        <w:tc>
          <w:tcPr>
            <w:tcW w:w="2266" w:type="dxa"/>
            <w:tcBorders>
              <w:top w:val="single" w:sz="4" w:space="0" w:color="auto"/>
              <w:left w:val="single" w:sz="4" w:space="0" w:color="auto"/>
              <w:bottom w:val="single" w:sz="4" w:space="0" w:color="auto"/>
              <w:right w:val="single" w:sz="4" w:space="0" w:color="auto"/>
            </w:tcBorders>
            <w:hideMark/>
          </w:tcPr>
          <w:p w14:paraId="40782C8C" w14:textId="77777777" w:rsidR="00DA2EF8" w:rsidRDefault="00DA2EF8" w:rsidP="000E556A">
            <w:r>
              <w:t>13:30-14:30</w:t>
            </w:r>
          </w:p>
        </w:tc>
        <w:tc>
          <w:tcPr>
            <w:tcW w:w="2266" w:type="dxa"/>
            <w:tcBorders>
              <w:top w:val="single" w:sz="4" w:space="0" w:color="auto"/>
              <w:left w:val="single" w:sz="4" w:space="0" w:color="auto"/>
              <w:bottom w:val="single" w:sz="4" w:space="0" w:color="auto"/>
              <w:right w:val="single" w:sz="4" w:space="0" w:color="auto"/>
            </w:tcBorders>
            <w:hideMark/>
          </w:tcPr>
          <w:p w14:paraId="5D51C190" w14:textId="77777777" w:rsidR="00DA2EF8" w:rsidRDefault="00DA2EF8" w:rsidP="000E556A">
            <w:pPr>
              <w:rPr>
                <w:rFonts w:ascii="Times New Roman" w:hAnsi="Times New Roman" w:cs="Times New Roman"/>
              </w:rPr>
            </w:pPr>
            <w:r>
              <w:rPr>
                <w:rFonts w:ascii="Times New Roman" w:hAnsi="Times New Roman" w:cs="Times New Roman"/>
              </w:rPr>
              <w:t>Postupné vstávání dětí.</w:t>
            </w:r>
          </w:p>
          <w:p w14:paraId="247B8ED3" w14:textId="77777777" w:rsidR="00DA2EF8" w:rsidRDefault="00DA2EF8" w:rsidP="000E556A">
            <w:r>
              <w:rPr>
                <w:rFonts w:ascii="Times New Roman" w:hAnsi="Times New Roman" w:cs="Times New Roman"/>
              </w:rPr>
              <w:t>Aktivity dle volby dětí (dle potřeby a zájmu dodělávání cílené didaktické činnosti), dokončování činností, hodnocení, sebehodnocení, pobyt venku.</w:t>
            </w:r>
          </w:p>
        </w:tc>
      </w:tr>
      <w:tr w:rsidR="00DA2EF8" w14:paraId="0B2F16A0" w14:textId="77777777" w:rsidTr="000E556A">
        <w:tc>
          <w:tcPr>
            <w:tcW w:w="2265" w:type="dxa"/>
            <w:tcBorders>
              <w:top w:val="single" w:sz="4" w:space="0" w:color="auto"/>
              <w:left w:val="single" w:sz="4" w:space="0" w:color="auto"/>
              <w:bottom w:val="single" w:sz="4" w:space="0" w:color="auto"/>
              <w:right w:val="single" w:sz="4" w:space="0" w:color="auto"/>
            </w:tcBorders>
            <w:hideMark/>
          </w:tcPr>
          <w:p w14:paraId="6123DE23" w14:textId="77777777" w:rsidR="00DA2EF8" w:rsidRDefault="00DA2EF8" w:rsidP="000E556A">
            <w:r>
              <w:t>14:00-15:00</w:t>
            </w:r>
          </w:p>
        </w:tc>
        <w:tc>
          <w:tcPr>
            <w:tcW w:w="2265" w:type="dxa"/>
            <w:tcBorders>
              <w:top w:val="single" w:sz="4" w:space="0" w:color="auto"/>
              <w:left w:val="single" w:sz="4" w:space="0" w:color="auto"/>
              <w:bottom w:val="single" w:sz="4" w:space="0" w:color="auto"/>
              <w:right w:val="single" w:sz="4" w:space="0" w:color="auto"/>
            </w:tcBorders>
            <w:hideMark/>
          </w:tcPr>
          <w:p w14:paraId="380DC54C" w14:textId="77777777" w:rsidR="00DA2EF8" w:rsidRDefault="00DA2EF8" w:rsidP="000E556A">
            <w:pPr>
              <w:rPr>
                <w:rFonts w:ascii="Times New Roman" w:hAnsi="Times New Roman" w:cs="Times New Roman"/>
              </w:rPr>
            </w:pPr>
            <w:r>
              <w:rPr>
                <w:rFonts w:ascii="Times New Roman" w:hAnsi="Times New Roman" w:cs="Times New Roman"/>
              </w:rPr>
              <w:t>Průběžná svačina.</w:t>
            </w:r>
          </w:p>
        </w:tc>
        <w:tc>
          <w:tcPr>
            <w:tcW w:w="2266" w:type="dxa"/>
            <w:tcBorders>
              <w:top w:val="single" w:sz="4" w:space="0" w:color="auto"/>
              <w:left w:val="single" w:sz="4" w:space="0" w:color="auto"/>
              <w:bottom w:val="single" w:sz="4" w:space="0" w:color="auto"/>
              <w:right w:val="single" w:sz="4" w:space="0" w:color="auto"/>
            </w:tcBorders>
            <w:hideMark/>
          </w:tcPr>
          <w:p w14:paraId="0356D39F" w14:textId="77777777" w:rsidR="00DA2EF8" w:rsidRDefault="00DA2EF8" w:rsidP="000E556A">
            <w:r>
              <w:t>14:30-15:15</w:t>
            </w:r>
          </w:p>
        </w:tc>
        <w:tc>
          <w:tcPr>
            <w:tcW w:w="2266" w:type="dxa"/>
            <w:tcBorders>
              <w:top w:val="single" w:sz="4" w:space="0" w:color="auto"/>
              <w:left w:val="single" w:sz="4" w:space="0" w:color="auto"/>
              <w:bottom w:val="single" w:sz="4" w:space="0" w:color="auto"/>
              <w:right w:val="single" w:sz="4" w:space="0" w:color="auto"/>
            </w:tcBorders>
            <w:hideMark/>
          </w:tcPr>
          <w:p w14:paraId="35013A87" w14:textId="77777777" w:rsidR="00DA2EF8" w:rsidRDefault="00DA2EF8" w:rsidP="000E556A">
            <w:r>
              <w:rPr>
                <w:rFonts w:ascii="Times New Roman" w:hAnsi="Times New Roman" w:cs="Times New Roman"/>
              </w:rPr>
              <w:t>Průběžná svačina.</w:t>
            </w:r>
          </w:p>
        </w:tc>
      </w:tr>
      <w:tr w:rsidR="00DA2EF8" w14:paraId="497E3589" w14:textId="77777777" w:rsidTr="000E556A">
        <w:tc>
          <w:tcPr>
            <w:tcW w:w="2265" w:type="dxa"/>
            <w:tcBorders>
              <w:top w:val="single" w:sz="4" w:space="0" w:color="auto"/>
              <w:left w:val="single" w:sz="4" w:space="0" w:color="auto"/>
              <w:bottom w:val="single" w:sz="4" w:space="0" w:color="auto"/>
              <w:right w:val="single" w:sz="4" w:space="0" w:color="auto"/>
            </w:tcBorders>
            <w:hideMark/>
          </w:tcPr>
          <w:p w14:paraId="2883B9D7" w14:textId="77777777" w:rsidR="00DA2EF8" w:rsidRDefault="00DA2EF8" w:rsidP="000E556A">
            <w:r>
              <w:t>15:00-16:00</w:t>
            </w:r>
          </w:p>
        </w:tc>
        <w:tc>
          <w:tcPr>
            <w:tcW w:w="2265" w:type="dxa"/>
            <w:tcBorders>
              <w:top w:val="single" w:sz="4" w:space="0" w:color="auto"/>
              <w:left w:val="single" w:sz="4" w:space="0" w:color="auto"/>
              <w:bottom w:val="single" w:sz="4" w:space="0" w:color="auto"/>
              <w:right w:val="single" w:sz="4" w:space="0" w:color="auto"/>
            </w:tcBorders>
            <w:hideMark/>
          </w:tcPr>
          <w:p w14:paraId="607D2C0B" w14:textId="77777777" w:rsidR="00DA2EF8" w:rsidRDefault="00DA2EF8" w:rsidP="000E556A">
            <w:pPr>
              <w:rPr>
                <w:rFonts w:ascii="Times New Roman" w:hAnsi="Times New Roman" w:cs="Times New Roman"/>
              </w:rPr>
            </w:pPr>
            <w:r>
              <w:rPr>
                <w:rFonts w:ascii="Times New Roman" w:hAnsi="Times New Roman" w:cs="Times New Roman"/>
              </w:rPr>
              <w:t>Rozcházení dětí domů. Nabídka kroužků.</w:t>
            </w:r>
          </w:p>
        </w:tc>
        <w:tc>
          <w:tcPr>
            <w:tcW w:w="2266" w:type="dxa"/>
            <w:tcBorders>
              <w:top w:val="single" w:sz="4" w:space="0" w:color="auto"/>
              <w:left w:val="single" w:sz="4" w:space="0" w:color="auto"/>
              <w:bottom w:val="single" w:sz="4" w:space="0" w:color="auto"/>
              <w:right w:val="single" w:sz="4" w:space="0" w:color="auto"/>
            </w:tcBorders>
            <w:hideMark/>
          </w:tcPr>
          <w:p w14:paraId="3D0F9204" w14:textId="77777777" w:rsidR="00DA2EF8" w:rsidRDefault="00DA2EF8" w:rsidP="000E556A">
            <w:r>
              <w:t>15:15-16:00</w:t>
            </w:r>
          </w:p>
        </w:tc>
        <w:tc>
          <w:tcPr>
            <w:tcW w:w="2266" w:type="dxa"/>
            <w:tcBorders>
              <w:top w:val="single" w:sz="4" w:space="0" w:color="auto"/>
              <w:left w:val="single" w:sz="4" w:space="0" w:color="auto"/>
              <w:bottom w:val="single" w:sz="4" w:space="0" w:color="auto"/>
              <w:right w:val="single" w:sz="4" w:space="0" w:color="auto"/>
            </w:tcBorders>
            <w:hideMark/>
          </w:tcPr>
          <w:p w14:paraId="19616C23" w14:textId="77777777" w:rsidR="00DA2EF8" w:rsidRDefault="00DA2EF8" w:rsidP="000E556A">
            <w:pPr>
              <w:rPr>
                <w:rFonts w:ascii="Times New Roman" w:hAnsi="Times New Roman" w:cs="Times New Roman"/>
              </w:rPr>
            </w:pPr>
            <w:r>
              <w:rPr>
                <w:rFonts w:ascii="Times New Roman" w:hAnsi="Times New Roman" w:cs="Times New Roman"/>
              </w:rPr>
              <w:t>Rozcházení dětí domů. Nabídka kroužků.</w:t>
            </w:r>
          </w:p>
        </w:tc>
      </w:tr>
      <w:bookmarkEnd w:id="4"/>
    </w:tbl>
    <w:p w14:paraId="548487A1" w14:textId="77777777" w:rsidR="00DA2EF8" w:rsidRDefault="00DA2EF8" w:rsidP="00DA2EF8">
      <w:pPr>
        <w:pStyle w:val="Nadpis1"/>
      </w:pPr>
    </w:p>
    <w:p w14:paraId="7B541E6D" w14:textId="44228CBD" w:rsidR="00DA2EF8" w:rsidRDefault="005F2CB4" w:rsidP="00DA2EF8">
      <w:pPr>
        <w:jc w:val="both"/>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765760" behindDoc="1" locked="0" layoutInCell="1" allowOverlap="1" wp14:anchorId="32060526" wp14:editId="50D7063B">
            <wp:simplePos x="0" y="0"/>
            <wp:positionH relativeFrom="margin">
              <wp:posOffset>3138805</wp:posOffset>
            </wp:positionH>
            <wp:positionV relativeFrom="paragraph">
              <wp:posOffset>164465</wp:posOffset>
            </wp:positionV>
            <wp:extent cx="2621280" cy="1469390"/>
            <wp:effectExtent l="0" t="0" r="7620" b="0"/>
            <wp:wrapNone/>
            <wp:docPr id="525047959"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flipH="1">
                      <a:off x="0" y="0"/>
                      <a:ext cx="2621280" cy="1469390"/>
                    </a:xfrm>
                    <a:prstGeom prst="rect">
                      <a:avLst/>
                    </a:prstGeom>
                    <a:noFill/>
                  </pic:spPr>
                </pic:pic>
              </a:graphicData>
            </a:graphic>
            <wp14:sizeRelH relativeFrom="margin">
              <wp14:pctWidth>0</wp14:pctWidth>
            </wp14:sizeRelH>
          </wp:anchor>
        </w:drawing>
      </w:r>
      <w:r w:rsidR="00DA2EF8">
        <w:rPr>
          <w:rFonts w:ascii="Times New Roman" w:eastAsia="Calibri" w:hAnsi="Times New Roman" w:cs="Times New Roman"/>
          <w:sz w:val="24"/>
          <w:szCs w:val="24"/>
        </w:rPr>
        <w:t>Pitný režim je celodenní, děti mají k výběru vodu, ochucenou vodu ovocem, zeleninou, bylinkami.</w:t>
      </w:r>
      <w:r w:rsidR="00DA2EF8">
        <w:rPr>
          <w:rFonts w:ascii="Times New Roman" w:eastAsia="Times New Roman" w:hAnsi="Times New Roman" w:cs="Times New Roman"/>
          <w:sz w:val="24"/>
          <w:szCs w:val="24"/>
          <w:lang w:eastAsia="cs-CZ"/>
        </w:rPr>
        <w:t xml:space="preserve"> </w:t>
      </w:r>
    </w:p>
    <w:p w14:paraId="19ECC3B1" w14:textId="1FB333DD" w:rsidR="005F2CB4" w:rsidRDefault="005F2CB4" w:rsidP="00DA2EF8">
      <w:pPr>
        <w:jc w:val="both"/>
        <w:rPr>
          <w:rFonts w:ascii="Times New Roman" w:eastAsia="Times New Roman" w:hAnsi="Times New Roman" w:cs="Times New Roman"/>
          <w:sz w:val="24"/>
          <w:szCs w:val="24"/>
          <w:lang w:eastAsia="cs-CZ"/>
        </w:rPr>
      </w:pPr>
    </w:p>
    <w:p w14:paraId="7309626E" w14:textId="77777777" w:rsidR="005F2CB4" w:rsidRDefault="005F2CB4" w:rsidP="00DA2EF8">
      <w:pPr>
        <w:jc w:val="both"/>
        <w:rPr>
          <w:rFonts w:ascii="Times New Roman" w:eastAsia="Times New Roman" w:hAnsi="Times New Roman" w:cs="Times New Roman"/>
          <w:sz w:val="24"/>
          <w:szCs w:val="24"/>
          <w:lang w:eastAsia="cs-CZ"/>
        </w:rPr>
      </w:pPr>
    </w:p>
    <w:p w14:paraId="65202DDD" w14:textId="08A8C3A1" w:rsidR="00DA2EF8" w:rsidRDefault="005F2CB4" w:rsidP="00DA2EF8">
      <w:pPr>
        <w:spacing w:after="0" w:line="240" w:lineRule="auto"/>
        <w:rPr>
          <w:rFonts w:ascii="Times New Roman" w:eastAsia="Times New Roman" w:hAnsi="Times New Roman" w:cs="Times New Roman"/>
          <w:sz w:val="24"/>
          <w:szCs w:val="24"/>
          <w:lang w:eastAsia="cs-CZ"/>
        </w:rPr>
      </w:pPr>
      <w:r>
        <w:rPr>
          <w:noProof/>
          <w:lang w:eastAsia="cs-CZ"/>
        </w:rPr>
        <mc:AlternateContent>
          <mc:Choice Requires="wps">
            <w:drawing>
              <wp:anchor distT="0" distB="0" distL="114300" distR="114300" simplePos="0" relativeHeight="251767808" behindDoc="1" locked="0" layoutInCell="1" allowOverlap="1" wp14:anchorId="63590644" wp14:editId="7ED12777">
                <wp:simplePos x="0" y="0"/>
                <wp:positionH relativeFrom="margin">
                  <wp:posOffset>-635</wp:posOffset>
                </wp:positionH>
                <wp:positionV relativeFrom="paragraph">
                  <wp:posOffset>9525</wp:posOffset>
                </wp:positionV>
                <wp:extent cx="3009900" cy="441960"/>
                <wp:effectExtent l="0" t="0" r="0" b="0"/>
                <wp:wrapNone/>
                <wp:docPr id="129460946" name="Textové pole 1"/>
                <wp:cNvGraphicFramePr/>
                <a:graphic xmlns:a="http://schemas.openxmlformats.org/drawingml/2006/main">
                  <a:graphicData uri="http://schemas.microsoft.com/office/word/2010/wordprocessingShape">
                    <wps:wsp>
                      <wps:cNvSpPr txBox="1"/>
                      <wps:spPr>
                        <a:xfrm>
                          <a:off x="0" y="0"/>
                          <a:ext cx="3009900" cy="441960"/>
                        </a:xfrm>
                        <a:prstGeom prst="rect">
                          <a:avLst/>
                        </a:prstGeom>
                        <a:solidFill>
                          <a:prstClr val="white"/>
                        </a:solidFill>
                        <a:ln>
                          <a:noFill/>
                        </a:ln>
                      </wps:spPr>
                      <wps:txbx>
                        <w:txbxContent>
                          <w:p w14:paraId="3E75695C" w14:textId="38E40A06" w:rsidR="005F2CB4" w:rsidRPr="005F2CB4" w:rsidRDefault="005F2CB4" w:rsidP="005F2CB4">
                            <w:pPr>
                              <w:pStyle w:val="Titulek"/>
                              <w:rPr>
                                <w:rFonts w:ascii="Times New Roman" w:eastAsia="Times New Roman" w:hAnsi="Times New Roman" w:cs="Times New Roman"/>
                                <w:noProof/>
                                <w:sz w:val="16"/>
                                <w:szCs w:val="16"/>
                              </w:rPr>
                            </w:pPr>
                            <w:r w:rsidRPr="005F2CB4">
                              <w:rPr>
                                <w:rFonts w:ascii="Times New Roman" w:hAnsi="Times New Roman" w:cs="Times New Roman"/>
                                <w:sz w:val="16"/>
                                <w:szCs w:val="16"/>
                              </w:rPr>
                              <w:t>Školička vaření - letní osvěžující zdravý nápoj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590644" id="_x0000_s1042" type="#_x0000_t202" style="position:absolute;margin-left:-.05pt;margin-top:.75pt;width:237pt;height:34.8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" stroked="f">
                <v:textbox inset="0,0,0,0">
                  <w:txbxContent>
                    <w:p w14:paraId="3E75695C" w14:textId="38E40A06" w:rsidR="005F2CB4" w:rsidRPr="005F2CB4" w:rsidRDefault="005F2CB4" w:rsidP="005F2CB4">
                      <w:pPr>
                        <w:pStyle w:val="Titulek"/>
                        <w:rPr>
                          <w:rFonts w:ascii="Times New Roman" w:eastAsia="Times New Roman" w:hAnsi="Times New Roman" w:cs="Times New Roman"/>
                          <w:noProof/>
                          <w:sz w:val="16"/>
                          <w:szCs w:val="16"/>
                        </w:rPr>
                      </w:pPr>
                      <w:r w:rsidRPr="005F2CB4">
                        <w:rPr>
                          <w:rFonts w:ascii="Times New Roman" w:hAnsi="Times New Roman" w:cs="Times New Roman"/>
                          <w:sz w:val="16"/>
                          <w:szCs w:val="16"/>
                        </w:rPr>
                        <w:t>Školička vaření - letní osvěžující zdravý nápoj</w:t>
                      </w:r>
                    </w:p>
                  </w:txbxContent>
                </v:textbox>
                <w10:wrap anchorx="margin"/>
              </v:shape>
            </w:pict>
          </mc:Fallback>
        </mc:AlternateContent>
      </w:r>
    </w:p>
    <w:p w14:paraId="0816CA0B" w14:textId="077E0594" w:rsidR="00DA2EF8" w:rsidRDefault="00DA2EF8" w:rsidP="00DA2EF8">
      <w:pPr>
        <w:spacing w:after="0" w:line="240" w:lineRule="auto"/>
        <w:jc w:val="both"/>
        <w:rPr>
          <w:rFonts w:ascii="Times New Roman" w:eastAsia="Times New Roman" w:hAnsi="Times New Roman" w:cs="Times New Roman"/>
          <w:sz w:val="24"/>
          <w:szCs w:val="24"/>
          <w:lang w:eastAsia="cs-CZ"/>
        </w:rPr>
      </w:pPr>
    </w:p>
    <w:p w14:paraId="3A3B6DF8" w14:textId="77777777" w:rsidR="005F2CB4" w:rsidRDefault="00DA2EF8" w:rsidP="00DA2EF8">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p w14:paraId="70AA0D30" w14:textId="77777777" w:rsidR="00DA2EF8" w:rsidRDefault="00DA2EF8" w:rsidP="00DA2EF8">
      <w:pPr>
        <w:spacing w:after="0" w:line="240" w:lineRule="auto"/>
        <w:rPr>
          <w:rFonts w:ascii="Times New Roman" w:eastAsia="Times New Roman" w:hAnsi="Times New Roman" w:cs="Times New Roman"/>
          <w:b/>
          <w:sz w:val="16"/>
          <w:szCs w:val="16"/>
          <w:lang w:eastAsia="cs-CZ"/>
        </w:rPr>
      </w:pPr>
    </w:p>
    <w:p w14:paraId="5E9FA6A7" w14:textId="77777777" w:rsidR="00DC03BD" w:rsidRPr="00DF7B44" w:rsidRDefault="00DC03BD" w:rsidP="00DC03BD">
      <w:pPr>
        <w:pStyle w:val="Default"/>
        <w:rPr>
          <w:rFonts w:ascii="Times New Roman" w:hAnsi="Times New Roman" w:cs="Times New Roman"/>
          <w:color w:val="auto"/>
        </w:rPr>
      </w:pPr>
      <w:r w:rsidRPr="00DF7B44">
        <w:rPr>
          <w:rFonts w:ascii="Times New Roman" w:hAnsi="Times New Roman" w:cs="Times New Roman"/>
          <w:b/>
          <w:bCs/>
          <w:color w:val="auto"/>
        </w:rPr>
        <w:t xml:space="preserve">Máme v plánu dle finančních, organizačních, personálních, časových, legislativních i kompetenčních možností změnit či zlepšit: </w:t>
      </w:r>
    </w:p>
    <w:p w14:paraId="2DC936E7" w14:textId="32F80213" w:rsidR="00DC03BD" w:rsidRPr="00DF7B44" w:rsidRDefault="00DC03BD" w:rsidP="00DC03BD">
      <w:pPr>
        <w:pStyle w:val="Default"/>
        <w:rPr>
          <w:rFonts w:ascii="Times New Roman" w:hAnsi="Times New Roman" w:cs="Times New Roman"/>
          <w:color w:val="auto"/>
        </w:rPr>
      </w:pPr>
      <w:r w:rsidRPr="00DF7B44">
        <w:rPr>
          <w:rFonts w:ascii="Times New Roman" w:hAnsi="Times New Roman" w:cs="Times New Roman"/>
          <w:color w:val="auto"/>
        </w:rPr>
        <w:t xml:space="preserve">- </w:t>
      </w:r>
      <w:r w:rsidR="00DF7B44">
        <w:rPr>
          <w:rFonts w:ascii="Times New Roman" w:hAnsi="Times New Roman" w:cs="Times New Roman"/>
          <w:color w:val="auto"/>
        </w:rPr>
        <w:t>vést děti k samostatnosti v myšlení, (2025-2026),</w:t>
      </w:r>
    </w:p>
    <w:p w14:paraId="43E06AFE" w14:textId="77777777" w:rsidR="00DF7B44" w:rsidRDefault="00DC03BD" w:rsidP="00DF7B44">
      <w:pPr>
        <w:pStyle w:val="Default"/>
        <w:rPr>
          <w:rFonts w:ascii="Times New Roman" w:hAnsi="Times New Roman" w:cs="Times New Roman"/>
          <w:color w:val="auto"/>
        </w:rPr>
      </w:pPr>
      <w:r w:rsidRPr="00DF7B44">
        <w:rPr>
          <w:rFonts w:ascii="Times New Roman" w:hAnsi="Times New Roman" w:cs="Times New Roman"/>
          <w:color w:val="auto"/>
        </w:rPr>
        <w:t xml:space="preserve">- </w:t>
      </w:r>
      <w:r w:rsidR="00DF7B44">
        <w:rPr>
          <w:rFonts w:ascii="Times New Roman" w:hAnsi="Times New Roman" w:cs="Times New Roman"/>
          <w:color w:val="auto"/>
        </w:rPr>
        <w:t>méně děti organizovat, (2025-2026),</w:t>
      </w:r>
    </w:p>
    <w:p w14:paraId="59E650A8" w14:textId="3CDD3B02" w:rsidR="00DF7B44" w:rsidRPr="00DF7B44" w:rsidRDefault="00DF7B44" w:rsidP="00DF7B44">
      <w:pPr>
        <w:pStyle w:val="Default"/>
        <w:rPr>
          <w:rFonts w:ascii="Times New Roman" w:hAnsi="Times New Roman" w:cs="Times New Roman"/>
          <w:color w:val="auto"/>
        </w:rPr>
      </w:pPr>
      <w:r>
        <w:rPr>
          <w:rFonts w:ascii="Times New Roman" w:hAnsi="Times New Roman" w:cs="Times New Roman"/>
          <w:color w:val="auto"/>
        </w:rPr>
        <w:t xml:space="preserve">- </w:t>
      </w:r>
      <w:r>
        <w:rPr>
          <w:rFonts w:ascii="Times New Roman" w:eastAsia="Times New Roman" w:hAnsi="Times New Roman" w:cs="Times New Roman"/>
          <w:lang w:eastAsia="cs-CZ"/>
        </w:rPr>
        <w:t>podporovat děti ve volbě činností podle vlastního výběru a ve vlastní aktivitě, vlastní postoj</w:t>
      </w:r>
      <w:r w:rsidR="005F2CB4">
        <w:rPr>
          <w:rFonts w:ascii="Times New Roman" w:eastAsia="Times New Roman" w:hAnsi="Times New Roman" w:cs="Times New Roman"/>
          <w:lang w:eastAsia="cs-CZ"/>
        </w:rPr>
        <w:t>, (2025-2026),</w:t>
      </w:r>
      <w:r>
        <w:rPr>
          <w:rFonts w:ascii="Times New Roman" w:eastAsia="Times New Roman" w:hAnsi="Times New Roman" w:cs="Times New Roman"/>
          <w:lang w:eastAsia="cs-CZ"/>
        </w:rPr>
        <w:t xml:space="preserve"> </w:t>
      </w:r>
    </w:p>
    <w:p w14:paraId="4EF7AA48" w14:textId="42D7C681" w:rsidR="005F2CB4" w:rsidRDefault="005F2CB4" w:rsidP="005F2CB4">
      <w:p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v</w:t>
      </w:r>
      <w:r w:rsidR="00DF7B44">
        <w:rPr>
          <w:rFonts w:ascii="Times New Roman" w:eastAsia="Times New Roman" w:hAnsi="Times New Roman" w:cs="Times New Roman"/>
          <w:sz w:val="24"/>
          <w:szCs w:val="24"/>
          <w:lang w:eastAsia="cs-CZ"/>
        </w:rPr>
        <w:t>ést děti k tomu, aby činnosti dokončily</w:t>
      </w:r>
      <w:r>
        <w:rPr>
          <w:rFonts w:ascii="Times New Roman" w:eastAsia="Times New Roman" w:hAnsi="Times New Roman" w:cs="Times New Roman"/>
          <w:sz w:val="24"/>
          <w:szCs w:val="24"/>
          <w:lang w:eastAsia="cs-CZ"/>
        </w:rPr>
        <w:t>, (2025-2026),</w:t>
      </w:r>
    </w:p>
    <w:p w14:paraId="6D1A6B6C" w14:textId="0B820515" w:rsidR="00DF7B44" w:rsidRDefault="005F2CB4" w:rsidP="005F2CB4">
      <w:p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r w:rsidR="008F7900">
        <w:rPr>
          <w:rFonts w:ascii="Times New Roman" w:eastAsia="Times New Roman" w:hAnsi="Times New Roman" w:cs="Times New Roman"/>
          <w:sz w:val="24"/>
          <w:szCs w:val="24"/>
          <w:lang w:eastAsia="cs-CZ"/>
        </w:rPr>
        <w:t>vést děti k tomu, aby dokázaly říci co chtějí vyzkoušet – myšlenkové mapy</w:t>
      </w:r>
      <w:r>
        <w:rPr>
          <w:rFonts w:ascii="Times New Roman" w:eastAsia="Times New Roman" w:hAnsi="Times New Roman" w:cs="Times New Roman"/>
          <w:sz w:val="24"/>
          <w:szCs w:val="24"/>
          <w:lang w:eastAsia="cs-CZ"/>
        </w:rPr>
        <w:t>, (2025-2026),</w:t>
      </w:r>
      <w:r w:rsidR="00DF7B44">
        <w:rPr>
          <w:rFonts w:ascii="Times New Roman" w:eastAsia="Times New Roman" w:hAnsi="Times New Roman" w:cs="Times New Roman"/>
          <w:sz w:val="24"/>
          <w:szCs w:val="24"/>
          <w:lang w:eastAsia="cs-CZ"/>
        </w:rPr>
        <w:t xml:space="preserve"> </w:t>
      </w:r>
    </w:p>
    <w:p w14:paraId="04B1FF4C" w14:textId="75D0E9A9" w:rsidR="00CD4394" w:rsidRPr="005F2CB4" w:rsidRDefault="005F2CB4" w:rsidP="005F2CB4">
      <w:pPr>
        <w:suppressAutoHyphens/>
        <w:spacing w:after="0" w:line="240" w:lineRule="auto"/>
        <w:contextualSpacing/>
        <w:jc w:val="both"/>
        <w:rPr>
          <w:rFonts w:ascii="Times New Roman" w:eastAsia="Times New Roman" w:hAnsi="Times New Roman" w:cs="Times New Roman"/>
          <w:color w:val="0070C0"/>
          <w:sz w:val="24"/>
          <w:szCs w:val="24"/>
          <w:lang w:eastAsia="cs-CZ"/>
        </w:rPr>
      </w:pPr>
      <w:r>
        <w:rPr>
          <w:rFonts w:ascii="Times New Roman" w:eastAsia="Times New Roman" w:hAnsi="Times New Roman" w:cs="Times New Roman"/>
          <w:sz w:val="24"/>
          <w:szCs w:val="24"/>
          <w:lang w:eastAsia="cs-CZ"/>
        </w:rPr>
        <w:t>- v</w:t>
      </w:r>
      <w:r w:rsidR="00DF7B44">
        <w:rPr>
          <w:rFonts w:ascii="Times New Roman" w:eastAsia="Times New Roman" w:hAnsi="Times New Roman" w:cs="Times New Roman"/>
          <w:sz w:val="24"/>
          <w:szCs w:val="24"/>
          <w:lang w:eastAsia="cs-CZ"/>
        </w:rPr>
        <w:t>ést děti ke kritickému myšlení, vlastnímu úsudku a hledání různých řešení</w:t>
      </w:r>
      <w:r>
        <w:rPr>
          <w:rFonts w:ascii="Times New Roman" w:eastAsia="Times New Roman" w:hAnsi="Times New Roman" w:cs="Times New Roman"/>
          <w:sz w:val="24"/>
          <w:szCs w:val="24"/>
          <w:lang w:eastAsia="cs-CZ"/>
        </w:rPr>
        <w:t>, (2025-2026)</w:t>
      </w:r>
      <w:r w:rsidR="00DF7B44">
        <w:rPr>
          <w:rFonts w:ascii="Times New Roman" w:eastAsia="Times New Roman" w:hAnsi="Times New Roman" w:cs="Times New Roman"/>
          <w:sz w:val="24"/>
          <w:szCs w:val="24"/>
          <w:lang w:eastAsia="cs-CZ"/>
        </w:rPr>
        <w:t>.</w:t>
      </w:r>
    </w:p>
    <w:p w14:paraId="7CF7CF32" w14:textId="77777777" w:rsidR="00D705CC" w:rsidRDefault="00D705CC" w:rsidP="00552D82">
      <w:pPr>
        <w:spacing w:after="0" w:line="240" w:lineRule="auto"/>
        <w:rPr>
          <w:rFonts w:ascii="Times New Roman" w:eastAsia="Times New Roman" w:hAnsi="Times New Roman" w:cs="Times New Roman"/>
          <w:b/>
          <w:caps/>
          <w:sz w:val="24"/>
          <w:szCs w:val="24"/>
          <w:lang w:eastAsia="cs-CZ"/>
        </w:rPr>
      </w:pPr>
    </w:p>
    <w:p w14:paraId="49D4B9AF" w14:textId="0388029E" w:rsidR="00D705CC" w:rsidRPr="00552D82" w:rsidRDefault="005F2CB4" w:rsidP="00552D82">
      <w:pPr>
        <w:pStyle w:val="Default"/>
        <w:jc w:val="both"/>
        <w:rPr>
          <w:rFonts w:ascii="Times New Roman" w:hAnsi="Times New Roman" w:cs="Times New Roman"/>
        </w:rPr>
      </w:pPr>
      <w:r w:rsidRPr="00552D82">
        <w:rPr>
          <w:rFonts w:ascii="Times New Roman" w:hAnsi="Times New Roman" w:cs="Times New Roman"/>
          <w:b/>
          <w:bCs/>
        </w:rPr>
        <w:t xml:space="preserve">4.4 </w:t>
      </w:r>
      <w:r w:rsidR="00D705CC" w:rsidRPr="00552D82">
        <w:rPr>
          <w:rFonts w:ascii="Times New Roman" w:hAnsi="Times New Roman" w:cs="Times New Roman"/>
          <w:b/>
          <w:bCs/>
        </w:rPr>
        <w:t xml:space="preserve">Životospráva </w:t>
      </w:r>
    </w:p>
    <w:p w14:paraId="15477869" w14:textId="4CBB04AB" w:rsidR="00552D82" w:rsidRDefault="0023461D" w:rsidP="00552D82">
      <w:pPr>
        <w:pStyle w:val="Default"/>
        <w:jc w:val="both"/>
        <w:rPr>
          <w:rFonts w:ascii="Times New Roman" w:hAnsi="Times New Roman" w:cs="Times New Roman"/>
        </w:rPr>
      </w:pPr>
      <w:r>
        <w:rPr>
          <w:rFonts w:ascii="Times New Roman" w:hAnsi="Times New Roman" w:cs="Times New Roman"/>
          <w:noProof/>
          <w:lang w:eastAsia="cs-CZ"/>
        </w:rPr>
        <w:drawing>
          <wp:anchor distT="0" distB="0" distL="114300" distR="114300" simplePos="0" relativeHeight="251771904" behindDoc="1" locked="0" layoutInCell="1" allowOverlap="1" wp14:anchorId="0080229E" wp14:editId="5E30F422">
            <wp:simplePos x="0" y="0"/>
            <wp:positionH relativeFrom="margin">
              <wp:posOffset>-635</wp:posOffset>
            </wp:positionH>
            <wp:positionV relativeFrom="paragraph">
              <wp:posOffset>1521460</wp:posOffset>
            </wp:positionV>
            <wp:extent cx="1325880" cy="2110740"/>
            <wp:effectExtent l="0" t="0" r="7620" b="3810"/>
            <wp:wrapNone/>
            <wp:docPr id="1983431747"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25880" cy="211074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eastAsia="cs-CZ"/>
        </w:rPr>
        <w:drawing>
          <wp:anchor distT="0" distB="0" distL="114300" distR="114300" simplePos="0" relativeHeight="251770880" behindDoc="1" locked="0" layoutInCell="1" allowOverlap="1" wp14:anchorId="5D65B1B9" wp14:editId="6C32893D">
            <wp:simplePos x="0" y="0"/>
            <wp:positionH relativeFrom="column">
              <wp:posOffset>997585</wp:posOffset>
            </wp:positionH>
            <wp:positionV relativeFrom="paragraph">
              <wp:posOffset>1452880</wp:posOffset>
            </wp:positionV>
            <wp:extent cx="1920240" cy="2286000"/>
            <wp:effectExtent l="0" t="0" r="3810" b="0"/>
            <wp:wrapNone/>
            <wp:docPr id="866572030"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20240" cy="2286000"/>
                    </a:xfrm>
                    <a:prstGeom prst="rect">
                      <a:avLst/>
                    </a:prstGeom>
                    <a:noFill/>
                  </pic:spPr>
                </pic:pic>
              </a:graphicData>
            </a:graphic>
            <wp14:sizeRelH relativeFrom="margin">
              <wp14:pctWidth>0</wp14:pctWidth>
            </wp14:sizeRelH>
            <wp14:sizeRelV relativeFrom="margin">
              <wp14:pctHeight>0</wp14:pctHeight>
            </wp14:sizeRelV>
          </wp:anchor>
        </w:drawing>
      </w:r>
      <w:r w:rsidR="008F7900">
        <w:rPr>
          <w:rFonts w:ascii="Times New Roman" w:hAnsi="Times New Roman" w:cs="Times New Roman"/>
        </w:rPr>
        <w:t xml:space="preserve">v denním programu je respektována individuální potřeba aktivity a odpočinku dle každého dítěte. </w:t>
      </w:r>
      <w:r w:rsidR="00D705CC" w:rsidRPr="00552D82">
        <w:rPr>
          <w:rFonts w:ascii="Times New Roman" w:hAnsi="Times New Roman" w:cs="Times New Roman"/>
        </w:rPr>
        <w:t xml:space="preserve">MŠ má vlastní školní kuchyni. Učitelky u dětí vytvářejí správné stravovací návyky prostřednictvím pravidelného denního rytmu a zásad slušného stolování. Dětem je poskytována plnohodnotná vyvážená strava, dle předpisů a zásad správné výživy. Pestrá strava je vhodně doplňovaná ovocem, zeleninou a </w:t>
      </w:r>
      <w:r w:rsidR="00D705CC" w:rsidRPr="00552D82">
        <w:rPr>
          <w:rFonts w:ascii="Times New Roman" w:hAnsi="Times New Roman" w:cs="Times New Roman"/>
          <w:b/>
          <w:bCs/>
        </w:rPr>
        <w:t>prvky zdravé výživy</w:t>
      </w:r>
      <w:r w:rsidR="00D705CC" w:rsidRPr="00552D82">
        <w:rPr>
          <w:rFonts w:ascii="Times New Roman" w:hAnsi="Times New Roman" w:cs="Times New Roman"/>
        </w:rPr>
        <w:t xml:space="preserve">. </w:t>
      </w:r>
      <w:r w:rsidR="00552D82">
        <w:rPr>
          <w:rFonts w:ascii="Times New Roman" w:eastAsia="Times New Roman" w:hAnsi="Times New Roman" w:cs="Times New Roman"/>
          <w:lang w:eastAsia="cs-CZ"/>
        </w:rPr>
        <w:t xml:space="preserve"> Je zachována vhodná skladba jídelníčku, dodržována zdravá technologie přípravy pokrmů a nápojů</w:t>
      </w:r>
      <w:r w:rsidR="00552D82" w:rsidRPr="00552D82">
        <w:rPr>
          <w:rFonts w:ascii="Times New Roman" w:eastAsia="Times New Roman" w:hAnsi="Times New Roman" w:cs="Times New Roman"/>
          <w:lang w:eastAsia="cs-CZ"/>
        </w:rPr>
        <w:t>.</w:t>
      </w:r>
      <w:r w:rsidR="00552D82" w:rsidRPr="00552D82">
        <w:rPr>
          <w:rFonts w:ascii="Calibri" w:hAnsi="Calibri" w:cs="Calibri"/>
          <w:sz w:val="22"/>
          <w:szCs w:val="22"/>
        </w:rPr>
        <w:t xml:space="preserve"> </w:t>
      </w:r>
      <w:r w:rsidR="00552D82" w:rsidRPr="00552D82">
        <w:rPr>
          <w:rFonts w:ascii="Times New Roman" w:hAnsi="Times New Roman" w:cs="Times New Roman"/>
        </w:rPr>
        <w:t xml:space="preserve">Na zahradě mateřské školy si děti pěstují zeleninu, kterou si sami nebo za pomoci zaměstnanců školní jídelny začleňují do svého jídelníčku. Samozřejmostí je také poskytnout dětem motivaci pro zdravý pitný režim, a proto byly v různých částech zahrady vysazeny bylinky a keře s bobulovými plody, kterými si děti osvěžují nápoje. </w:t>
      </w:r>
    </w:p>
    <w:p w14:paraId="209B4327" w14:textId="4882B9BC" w:rsidR="0023461D" w:rsidRDefault="0023461D" w:rsidP="00552D82">
      <w:pPr>
        <w:pStyle w:val="Default"/>
        <w:jc w:val="both"/>
        <w:rPr>
          <w:rFonts w:ascii="Times New Roman" w:hAnsi="Times New Roman" w:cs="Times New Roman"/>
        </w:rPr>
      </w:pPr>
      <w:r>
        <w:rPr>
          <w:rFonts w:ascii="Times New Roman" w:hAnsi="Times New Roman" w:cs="Times New Roman"/>
          <w:noProof/>
          <w:lang w:eastAsia="cs-CZ"/>
        </w:rPr>
        <w:drawing>
          <wp:anchor distT="0" distB="0" distL="114300" distR="114300" simplePos="0" relativeHeight="251772928" behindDoc="1" locked="0" layoutInCell="1" allowOverlap="1" wp14:anchorId="7C904936" wp14:editId="6F29DB1E">
            <wp:simplePos x="0" y="0"/>
            <wp:positionH relativeFrom="column">
              <wp:posOffset>2387684</wp:posOffset>
            </wp:positionH>
            <wp:positionV relativeFrom="paragraph">
              <wp:posOffset>108500</wp:posOffset>
            </wp:positionV>
            <wp:extent cx="2073572" cy="1867069"/>
            <wp:effectExtent l="7938" t="0" r="0" b="0"/>
            <wp:wrapNone/>
            <wp:docPr id="1666971515"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5400000">
                      <a:off x="0" y="0"/>
                      <a:ext cx="2079528" cy="1872432"/>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eastAsia="cs-CZ"/>
        </w:rPr>
        <w:drawing>
          <wp:anchor distT="0" distB="0" distL="114300" distR="114300" simplePos="0" relativeHeight="251768832" behindDoc="1" locked="0" layoutInCell="1" allowOverlap="1" wp14:anchorId="712A8F35" wp14:editId="0C60E558">
            <wp:simplePos x="0" y="0"/>
            <wp:positionH relativeFrom="column">
              <wp:posOffset>4037965</wp:posOffset>
            </wp:positionH>
            <wp:positionV relativeFrom="paragraph">
              <wp:posOffset>5080</wp:posOffset>
            </wp:positionV>
            <wp:extent cx="1663065" cy="2004060"/>
            <wp:effectExtent l="0" t="0" r="0" b="0"/>
            <wp:wrapNone/>
            <wp:docPr id="17638998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63065" cy="2004060"/>
                    </a:xfrm>
                    <a:prstGeom prst="rect">
                      <a:avLst/>
                    </a:prstGeom>
                    <a:noFill/>
                  </pic:spPr>
                </pic:pic>
              </a:graphicData>
            </a:graphic>
            <wp14:sizeRelH relativeFrom="margin">
              <wp14:pctWidth>0</wp14:pctWidth>
            </wp14:sizeRelH>
            <wp14:sizeRelV relativeFrom="margin">
              <wp14:pctHeight>0</wp14:pctHeight>
            </wp14:sizeRelV>
          </wp:anchor>
        </w:drawing>
      </w:r>
    </w:p>
    <w:p w14:paraId="69B75C0A" w14:textId="05912EB2" w:rsidR="0023461D" w:rsidRDefault="0023461D" w:rsidP="00552D82">
      <w:pPr>
        <w:pStyle w:val="Default"/>
        <w:jc w:val="both"/>
        <w:rPr>
          <w:rFonts w:ascii="Times New Roman" w:hAnsi="Times New Roman" w:cs="Times New Roman"/>
        </w:rPr>
      </w:pPr>
    </w:p>
    <w:p w14:paraId="1A67BFD5" w14:textId="57540ADD" w:rsidR="0023461D" w:rsidRDefault="0023461D" w:rsidP="00552D82">
      <w:pPr>
        <w:pStyle w:val="Default"/>
        <w:jc w:val="both"/>
        <w:rPr>
          <w:rFonts w:ascii="Times New Roman" w:hAnsi="Times New Roman" w:cs="Times New Roman"/>
        </w:rPr>
      </w:pPr>
    </w:p>
    <w:p w14:paraId="6D634AD5" w14:textId="0E9F9088" w:rsidR="0023461D" w:rsidRDefault="0023461D" w:rsidP="00552D82">
      <w:pPr>
        <w:pStyle w:val="Default"/>
        <w:jc w:val="both"/>
        <w:rPr>
          <w:rFonts w:ascii="Times New Roman" w:hAnsi="Times New Roman" w:cs="Times New Roman"/>
        </w:rPr>
      </w:pPr>
    </w:p>
    <w:p w14:paraId="0AC2AC54" w14:textId="4A9BB86F" w:rsidR="0023461D" w:rsidRPr="00552D82" w:rsidRDefault="0023461D" w:rsidP="00552D82">
      <w:pPr>
        <w:pStyle w:val="Default"/>
        <w:jc w:val="both"/>
        <w:rPr>
          <w:rFonts w:ascii="Times New Roman" w:hAnsi="Times New Roman" w:cs="Times New Roman"/>
        </w:rPr>
      </w:pPr>
    </w:p>
    <w:p w14:paraId="228E6658" w14:textId="10AB21DA" w:rsidR="0023461D" w:rsidRDefault="0023461D" w:rsidP="00552D82">
      <w:pPr>
        <w:pStyle w:val="Default"/>
        <w:jc w:val="both"/>
        <w:rPr>
          <w:rFonts w:ascii="Times New Roman" w:hAnsi="Times New Roman" w:cs="Times New Roman"/>
        </w:rPr>
      </w:pPr>
    </w:p>
    <w:p w14:paraId="2CA6224C" w14:textId="0A8FD0DF" w:rsidR="0023461D" w:rsidRDefault="0023461D" w:rsidP="00552D82">
      <w:pPr>
        <w:pStyle w:val="Default"/>
        <w:jc w:val="both"/>
        <w:rPr>
          <w:rFonts w:ascii="Times New Roman" w:hAnsi="Times New Roman" w:cs="Times New Roman"/>
        </w:rPr>
      </w:pPr>
    </w:p>
    <w:p w14:paraId="1D65A0E5" w14:textId="7BE92CA5" w:rsidR="0023461D" w:rsidRDefault="0023461D" w:rsidP="00552D82">
      <w:pPr>
        <w:pStyle w:val="Default"/>
        <w:jc w:val="both"/>
        <w:rPr>
          <w:rFonts w:ascii="Times New Roman" w:hAnsi="Times New Roman" w:cs="Times New Roman"/>
        </w:rPr>
      </w:pPr>
    </w:p>
    <w:p w14:paraId="736CB264" w14:textId="3B62A3F0" w:rsidR="0023461D" w:rsidRDefault="0023461D" w:rsidP="00552D82">
      <w:pPr>
        <w:pStyle w:val="Default"/>
        <w:jc w:val="both"/>
        <w:rPr>
          <w:rFonts w:ascii="Times New Roman" w:hAnsi="Times New Roman" w:cs="Times New Roman"/>
        </w:rPr>
      </w:pPr>
      <w:r>
        <w:rPr>
          <w:noProof/>
          <w:lang w:eastAsia="cs-CZ"/>
        </w:rPr>
        <mc:AlternateContent>
          <mc:Choice Requires="wps">
            <w:drawing>
              <wp:anchor distT="0" distB="0" distL="114300" distR="114300" simplePos="0" relativeHeight="251774976" behindDoc="1" locked="0" layoutInCell="1" allowOverlap="1" wp14:anchorId="4BCB7EBA" wp14:editId="6E93C1F4">
                <wp:simplePos x="0" y="0"/>
                <wp:positionH relativeFrom="leftMargin">
                  <wp:posOffset>434340</wp:posOffset>
                </wp:positionH>
                <wp:positionV relativeFrom="paragraph">
                  <wp:posOffset>203200</wp:posOffset>
                </wp:positionV>
                <wp:extent cx="541020" cy="274320"/>
                <wp:effectExtent l="0" t="0" r="0" b="0"/>
                <wp:wrapNone/>
                <wp:docPr id="29530902" name="Textové pole 1"/>
                <wp:cNvGraphicFramePr/>
                <a:graphic xmlns:a="http://schemas.openxmlformats.org/drawingml/2006/main">
                  <a:graphicData uri="http://schemas.microsoft.com/office/word/2010/wordprocessingShape">
                    <wps:wsp>
                      <wps:cNvSpPr txBox="1"/>
                      <wps:spPr>
                        <a:xfrm flipH="1">
                          <a:off x="0" y="0"/>
                          <a:ext cx="541020" cy="274320"/>
                        </a:xfrm>
                        <a:prstGeom prst="rect">
                          <a:avLst/>
                        </a:prstGeom>
                        <a:solidFill>
                          <a:prstClr val="white"/>
                        </a:solidFill>
                        <a:ln>
                          <a:noFill/>
                        </a:ln>
                      </wps:spPr>
                      <wps:txbx>
                        <w:txbxContent>
                          <w:p w14:paraId="7DD25166" w14:textId="1EB2ABB6" w:rsidR="0023461D" w:rsidRPr="0023461D" w:rsidRDefault="0023461D" w:rsidP="0023461D">
                            <w:pPr>
                              <w:pStyle w:val="Titulek"/>
                              <w:rPr>
                                <w:rFonts w:ascii="Times New Roman" w:hAnsi="Times New Roman" w:cs="Times New Roman"/>
                                <w:noProof/>
                                <w:color w:val="000000"/>
                                <w:sz w:val="16"/>
                                <w:szCs w:val="16"/>
                              </w:rPr>
                            </w:pPr>
                            <w:r w:rsidRPr="0023461D">
                              <w:rPr>
                                <w:rFonts w:ascii="Times New Roman" w:hAnsi="Times New Roman" w:cs="Times New Roman"/>
                                <w:sz w:val="16"/>
                                <w:szCs w:val="16"/>
                              </w:rPr>
                              <w:t>Zdravé pití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CB7EBA" id="_x0000_s1043" type="#_x0000_t202" style="position:absolute;left:0;text-align:left;margin-left:34.2pt;margin-top:16pt;width:42.6pt;height:21.6pt;flip:x;z-index:-2515415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" stroked="f">
                <v:textbox inset="0,0,0,0">
                  <w:txbxContent>
                    <w:p w14:paraId="7DD25166" w14:textId="1EB2ABB6" w:rsidR="0023461D" w:rsidRPr="0023461D" w:rsidRDefault="0023461D" w:rsidP="0023461D">
                      <w:pPr>
                        <w:pStyle w:val="Titulek"/>
                        <w:rPr>
                          <w:rFonts w:ascii="Times New Roman" w:hAnsi="Times New Roman" w:cs="Times New Roman"/>
                          <w:noProof/>
                          <w:color w:val="000000"/>
                          <w:sz w:val="16"/>
                          <w:szCs w:val="16"/>
                        </w:rPr>
                      </w:pPr>
                      <w:r w:rsidRPr="0023461D">
                        <w:rPr>
                          <w:rFonts w:ascii="Times New Roman" w:hAnsi="Times New Roman" w:cs="Times New Roman"/>
                          <w:sz w:val="16"/>
                          <w:szCs w:val="16"/>
                        </w:rPr>
                        <w:t>Zdravé pití</w:t>
                      </w:r>
                    </w:p>
                  </w:txbxContent>
                </v:textbox>
                <w10:wrap anchorx="margin"/>
              </v:shape>
            </w:pict>
          </mc:Fallback>
        </mc:AlternateContent>
      </w:r>
    </w:p>
    <w:p w14:paraId="48BD896E" w14:textId="77777777" w:rsidR="0023461D" w:rsidRDefault="0023461D" w:rsidP="00552D82">
      <w:pPr>
        <w:pStyle w:val="Default"/>
        <w:jc w:val="both"/>
        <w:rPr>
          <w:rFonts w:ascii="Times New Roman" w:hAnsi="Times New Roman" w:cs="Times New Roman"/>
        </w:rPr>
      </w:pPr>
    </w:p>
    <w:p w14:paraId="11A9192C" w14:textId="1FED5CE4" w:rsidR="0023461D" w:rsidRDefault="0023461D" w:rsidP="00552D82">
      <w:pPr>
        <w:pStyle w:val="Default"/>
        <w:jc w:val="both"/>
        <w:rPr>
          <w:rFonts w:ascii="Times New Roman" w:hAnsi="Times New Roman" w:cs="Times New Roman"/>
        </w:rPr>
      </w:pPr>
    </w:p>
    <w:p w14:paraId="71E3243D" w14:textId="3DF74A75" w:rsidR="00552D82" w:rsidRPr="00552D82" w:rsidRDefault="00552D82" w:rsidP="00552D82">
      <w:pPr>
        <w:pStyle w:val="Default"/>
        <w:jc w:val="both"/>
        <w:rPr>
          <w:rFonts w:ascii="Times New Roman" w:hAnsi="Times New Roman" w:cs="Times New Roman"/>
        </w:rPr>
      </w:pPr>
      <w:r w:rsidRPr="00552D82">
        <w:rPr>
          <w:rFonts w:ascii="Times New Roman" w:hAnsi="Times New Roman" w:cs="Times New Roman"/>
        </w:rPr>
        <w:t xml:space="preserve">Vedeme děti k tomu, aby poznávaly různé plody na zahradě, pozorovaly jejich přeměnu během zrání a uvědomovaly si různost chutí při jejich konzumaci. </w:t>
      </w:r>
    </w:p>
    <w:p w14:paraId="25B67E2C" w14:textId="2CA21337" w:rsidR="00581EE7" w:rsidRPr="00581EE7" w:rsidRDefault="00552D82" w:rsidP="00581EE7">
      <w:pPr>
        <w:pStyle w:val="Default"/>
        <w:rPr>
          <w:rFonts w:ascii="Times New Roman" w:hAnsi="Times New Roman" w:cs="Times New Roman"/>
        </w:rPr>
      </w:pPr>
      <w:r>
        <w:rPr>
          <w:rFonts w:ascii="Times New Roman" w:eastAsia="Times New Roman" w:hAnsi="Times New Roman" w:cs="Times New Roman"/>
          <w:lang w:eastAsia="cs-CZ"/>
        </w:rPr>
        <w:t xml:space="preserve">Strava je připravována ve školní kuchyni a následně vydávána kuchařkami ve třídách z výdejního okénka nebo jídelního vozíku.  Mezi jednotlivými jídly jsou dodržovány dostatečně dlouhé intervaly, ale také průběžnost, která reflektuje na pocit hladu, žízně, na potřeby dítěte. </w:t>
      </w:r>
      <w:r>
        <w:rPr>
          <w:rFonts w:ascii="Times New Roman" w:eastAsia="Times New Roman" w:hAnsi="Times New Roman" w:cs="Times New Roman"/>
          <w:lang w:eastAsia="cs-CZ"/>
        </w:rPr>
        <w:lastRenderedPageBreak/>
        <w:t>Děti vedeme k samostatnosti ve stolování přiměřené k jejich věku.</w:t>
      </w:r>
      <w:r w:rsidR="00581EE7" w:rsidRPr="00581EE7">
        <w:rPr>
          <w:rFonts w:ascii="Calibri" w:hAnsi="Calibri" w:cs="Calibri"/>
          <w:sz w:val="22"/>
          <w:szCs w:val="22"/>
        </w:rPr>
        <w:t xml:space="preserve"> </w:t>
      </w:r>
      <w:r w:rsidR="00581EE7" w:rsidRPr="00581EE7">
        <w:rPr>
          <w:rFonts w:ascii="Times New Roman" w:hAnsi="Times New Roman" w:cs="Times New Roman"/>
        </w:rPr>
        <w:t xml:space="preserve">Každé dítě má ve třídě své stolovací místo, které odpovídá jeho výškovým potřebám. </w:t>
      </w:r>
    </w:p>
    <w:p w14:paraId="621AB9D9" w14:textId="77777777" w:rsidR="00A204BE" w:rsidRPr="00A204BE" w:rsidRDefault="00552D82" w:rsidP="00A204BE">
      <w:pPr>
        <w:pStyle w:val="Default"/>
        <w:jc w:val="both"/>
        <w:rPr>
          <w:rFonts w:ascii="Times New Roman" w:hAnsi="Times New Roman" w:cs="Times New Roman"/>
        </w:rPr>
      </w:pPr>
      <w:r>
        <w:rPr>
          <w:rFonts w:ascii="Times New Roman" w:eastAsia="Times New Roman" w:hAnsi="Times New Roman" w:cs="Times New Roman"/>
          <w:lang w:eastAsia="cs-CZ"/>
        </w:rPr>
        <w:t xml:space="preserve">Malým dětem dopomáhají paní učitelky, ale prioritou je, aby věci zkoušely samy. Starší děti vedeme k samostatnosti nalévání polévek a nápojů a natírání pomazánek. Vše s důrazem na bezpečnost a hygienu. Nejmladší jedí pouze lžící. Příbor mají k dispozici a učí se průběžně s ním zacházet. </w:t>
      </w:r>
      <w:r w:rsidRPr="00EE5C67">
        <w:rPr>
          <w:rFonts w:ascii="Times New Roman" w:eastAsia="Times New Roman" w:hAnsi="Times New Roman" w:cs="Times New Roman"/>
          <w:b/>
          <w:bCs/>
          <w:lang w:eastAsia="cs-CZ"/>
        </w:rPr>
        <w:t>Neděláme za dítě to, co už jednou zvládlo udělat samo</w:t>
      </w:r>
      <w:r>
        <w:rPr>
          <w:rFonts w:ascii="Times New Roman" w:eastAsia="Times New Roman" w:hAnsi="Times New Roman" w:cs="Times New Roman"/>
          <w:lang w:eastAsia="cs-CZ"/>
        </w:rPr>
        <w:t>. Nejstarší děti samostatně používají příbor. Do jídla děti v žádném případě nenutíme, ale vedeme je motivací k výběru alespoň části jídla a ochutnávce. U dětí s adaptačními obtížemi se domlouváme na postupech, týkajících se stravování a pitného režimu, s rodiči dítěte. Dětem je zajištěn dostatečný pitný režim v průběhu celého dne. V nabídce je v první řadě voda a ochucené nápoje ovocem, bylinkami, zeleninou. Každé dítě zde má svůj plastový hrníček označený svojí značkou, nalévají si dle potřeby žízně samostatně. Nápoje jsou připravovány a doplňovány tak, aby byla zajištěna jejich čerstvost. Hrníčky jsou pravidelně umývány. Vedeme děti k samostatnosti při stolování (průběžností) i sebeobsluze.</w:t>
      </w:r>
      <w:r w:rsidR="00A204BE">
        <w:rPr>
          <w:rFonts w:ascii="Times New Roman" w:eastAsia="Times New Roman" w:hAnsi="Times New Roman" w:cs="Times New Roman"/>
          <w:lang w:eastAsia="cs-CZ"/>
        </w:rPr>
        <w:t xml:space="preserve"> </w:t>
      </w:r>
      <w:r w:rsidR="00A204BE" w:rsidRPr="00A204BE">
        <w:rPr>
          <w:rFonts w:ascii="Times New Roman" w:hAnsi="Times New Roman" w:cs="Times New Roman"/>
        </w:rPr>
        <w:t xml:space="preserve">Děti jsou pedagogickými pracovníky školy vedeny k co největší samostatnosti, aby si dokázaly své místo připravit na svačinu i oběd. Připravují prostírání, příbory, ubrousky. Děti do konzumace nenutíme, je jim umožněno nejdříve se s pokrmy školní kuchyně seznamovat tzv. ochutnáváním. </w:t>
      </w:r>
    </w:p>
    <w:p w14:paraId="2507C713" w14:textId="56B4F607" w:rsidR="00552D82" w:rsidRPr="00A204BE" w:rsidRDefault="00A204BE" w:rsidP="00A204BE">
      <w:pPr>
        <w:pStyle w:val="Default"/>
        <w:jc w:val="both"/>
        <w:rPr>
          <w:rFonts w:ascii="Times New Roman" w:hAnsi="Times New Roman" w:cs="Times New Roman"/>
        </w:rPr>
      </w:pPr>
      <w:r w:rsidRPr="00A204BE">
        <w:rPr>
          <w:rFonts w:ascii="Times New Roman" w:hAnsi="Times New Roman" w:cs="Times New Roman"/>
        </w:rPr>
        <w:t xml:space="preserve">Přihlašování a odhlašování stravy probíhá pomocí mobilních telefonů nebo </w:t>
      </w:r>
      <w:r w:rsidRPr="00A204BE">
        <w:rPr>
          <w:rFonts w:ascii="Times New Roman" w:hAnsi="Times New Roman" w:cs="Times New Roman"/>
          <w:b/>
          <w:bCs/>
        </w:rPr>
        <w:t xml:space="preserve">je možné odhlásit </w:t>
      </w:r>
      <w:r w:rsidRPr="00A204BE">
        <w:rPr>
          <w:rFonts w:ascii="Times New Roman" w:hAnsi="Times New Roman" w:cs="Times New Roman"/>
        </w:rPr>
        <w:t xml:space="preserve">stravu i elektronicky e-mailem. </w:t>
      </w:r>
      <w:r w:rsidR="00552D82">
        <w:rPr>
          <w:rFonts w:ascii="Times New Roman" w:eastAsia="Times New Roman" w:hAnsi="Times New Roman" w:cs="Times New Roman"/>
          <w:lang w:eastAsia="cs-CZ"/>
        </w:rPr>
        <w:t>Z hlediska stravování dodržuje MŠ tříhodinové rozestupy mezi jídly. Také se snažíme o dodržování pitného režimu u dětí, což se nám zdárně daří. Pod vedením vedoucí školní jídelny paní Poláčkové, se nám daří dodržovat požadované množství různých surovin ve spotřebním koši i samotnou technologii přípravy jídel.  Děti do jídla nikdo nenutí, měly by jídlo alespoň ochutnat, většinou nabídnuté jídlo pak sní. Problémy s jídlem a pitím se okamžitě řeší s rodiči.</w:t>
      </w:r>
    </w:p>
    <w:p w14:paraId="366CE577" w14:textId="77777777" w:rsidR="00552D82" w:rsidRDefault="00552D82" w:rsidP="00552D82">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Organizace dne je plně přizpůsobena dětem a jejich individuálním potřebám v rámci režimu dne. V případě potřeby (návštěva divadla, výlety, akce školy apod.) je velice flexibilní, a je možno ho přizpůsobit dané situaci. Při změnách vždy respektujeme potřeby dítěte. Svačina i pití s sebou do batohu. </w:t>
      </w:r>
    </w:p>
    <w:p w14:paraId="0AABDD9A" w14:textId="77777777" w:rsidR="00552D82" w:rsidRDefault="00552D82" w:rsidP="00552D82">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Rodiče děti vodí do stanovené doby, po domluvě je mohou vodit i později, vše se řeší na schůzkách s rodiči na počátku školního roku nebo individuálně.</w:t>
      </w:r>
    </w:p>
    <w:p w14:paraId="7E61087A" w14:textId="73050CD1" w:rsidR="00552D82" w:rsidRPr="00A204BE" w:rsidRDefault="00552D82" w:rsidP="00A204BE">
      <w:pPr>
        <w:pStyle w:val="Default"/>
        <w:jc w:val="both"/>
        <w:rPr>
          <w:rFonts w:ascii="Times New Roman" w:hAnsi="Times New Roman" w:cs="Times New Roman"/>
        </w:rPr>
      </w:pPr>
      <w:r>
        <w:rPr>
          <w:rFonts w:ascii="Times New Roman" w:eastAsia="Times New Roman" w:hAnsi="Times New Roman" w:cs="Times New Roman"/>
          <w:lang w:eastAsia="cs-CZ"/>
        </w:rPr>
        <w:t>Děti jsou každodenně v maximální možné míře dlouho venku (min.</w:t>
      </w:r>
      <w:r w:rsidR="00C25876">
        <w:rPr>
          <w:rFonts w:ascii="Times New Roman" w:eastAsia="Times New Roman" w:hAnsi="Times New Roman" w:cs="Times New Roman"/>
          <w:lang w:eastAsia="cs-CZ"/>
        </w:rPr>
        <w:t xml:space="preserve"> 2</w:t>
      </w:r>
      <w:r>
        <w:rPr>
          <w:rFonts w:ascii="Times New Roman" w:eastAsia="Times New Roman" w:hAnsi="Times New Roman" w:cs="Times New Roman"/>
          <w:lang w:eastAsia="cs-CZ"/>
        </w:rPr>
        <w:t xml:space="preserve"> hodiny v dopoledních hodinách, odpoledne terasa, školní zahrada)</w:t>
      </w:r>
      <w:r w:rsidR="00C25876">
        <w:rPr>
          <w:rFonts w:ascii="Times New Roman" w:hAnsi="Times New Roman" w:cs="Times New Roman"/>
        </w:rPr>
        <w:t xml:space="preserve">. </w:t>
      </w:r>
      <w:r w:rsidR="00A204BE" w:rsidRPr="00A204BE">
        <w:rPr>
          <w:rFonts w:ascii="Times New Roman" w:hAnsi="Times New Roman" w:cs="Times New Roman"/>
        </w:rPr>
        <w:t>Denní program umožňuje dostatečný počet aktivit dětí venku na školní zahradě, či v okolí školy. Rozlehlá zahrada je uzpůsobena k samostatnému pohybu dětí a výběru hry dle volby dítěte. Jednotlivé části zahrady jsou</w:t>
      </w:r>
      <w:r w:rsidR="00A204BE">
        <w:rPr>
          <w:rFonts w:ascii="Times New Roman" w:hAnsi="Times New Roman" w:cs="Times New Roman"/>
        </w:rPr>
        <w:t xml:space="preserve"> </w:t>
      </w:r>
      <w:r w:rsidR="00A204BE" w:rsidRPr="00A204BE">
        <w:rPr>
          <w:rFonts w:ascii="Times New Roman" w:hAnsi="Times New Roman" w:cs="Times New Roman"/>
        </w:rPr>
        <w:t>specifické a plní tak funkci učení při pobytu venku. Velice často pořádáme výpravy za poznáním okolí, kdy pěstujeme dětskou turistiku.</w:t>
      </w:r>
      <w:r w:rsidR="00A204BE">
        <w:rPr>
          <w:rFonts w:ascii="Times New Roman" w:hAnsi="Times New Roman" w:cs="Times New Roman"/>
        </w:rPr>
        <w:t xml:space="preserve"> </w:t>
      </w:r>
      <w:r w:rsidR="00A204BE" w:rsidRPr="00A204BE">
        <w:rPr>
          <w:rFonts w:ascii="Times New Roman" w:hAnsi="Times New Roman" w:cs="Times New Roman"/>
        </w:rPr>
        <w:t>Pedagogové dbají také na to, aby se děti převlékaly, pokud si oblečení ušpiní při hře, při jídle nebo při pobytu venku</w:t>
      </w:r>
      <w:r>
        <w:rPr>
          <w:rFonts w:ascii="Times New Roman" w:eastAsia="Times New Roman" w:hAnsi="Times New Roman" w:cs="Times New Roman"/>
          <w:lang w:eastAsia="cs-CZ"/>
        </w:rPr>
        <w:t>, v případě příznivého počasí také v odpoledních hodinách, vždy s ohledem na okamžitý stav ovzduší či jiných přírodních překážkách (mráz pod –10 stupňů, náledí, silný vítr, prudký déšť, inverze, apod.). Ale snažíme se držet hesla: „</w:t>
      </w:r>
      <w:r w:rsidRPr="00EE5C67">
        <w:rPr>
          <w:rFonts w:ascii="Times New Roman" w:eastAsia="Times New Roman" w:hAnsi="Times New Roman" w:cs="Times New Roman"/>
          <w:b/>
          <w:bCs/>
          <w:lang w:eastAsia="cs-CZ"/>
        </w:rPr>
        <w:t>Není špatného počasí na pobyt venku, ale špatně zvoleného oblečení.</w:t>
      </w:r>
      <w:r>
        <w:rPr>
          <w:rFonts w:ascii="Times New Roman" w:eastAsia="Times New Roman" w:hAnsi="Times New Roman" w:cs="Times New Roman"/>
          <w:b/>
          <w:bCs/>
          <w:lang w:eastAsia="cs-CZ"/>
        </w:rPr>
        <w:t>“</w:t>
      </w:r>
    </w:p>
    <w:p w14:paraId="60B2DAFD" w14:textId="25460E6C" w:rsidR="0023461D" w:rsidRDefault="0023461D" w:rsidP="00552D82">
      <w:pPr>
        <w:spacing w:after="0" w:line="240" w:lineRule="auto"/>
        <w:contextualSpacing/>
        <w:jc w:val="both"/>
        <w:rPr>
          <w:rFonts w:ascii="Times New Roman" w:eastAsia="Times New Roman" w:hAnsi="Times New Roman" w:cs="Times New Roman"/>
          <w:b/>
          <w:bCs/>
          <w:sz w:val="24"/>
          <w:szCs w:val="24"/>
          <w:lang w:eastAsia="cs-CZ"/>
        </w:rPr>
      </w:pPr>
      <w:r>
        <w:rPr>
          <w:rFonts w:ascii="Times New Roman" w:eastAsia="Times New Roman" w:hAnsi="Times New Roman" w:cs="Times New Roman"/>
          <w:b/>
          <w:bCs/>
          <w:noProof/>
          <w:sz w:val="24"/>
          <w:szCs w:val="24"/>
          <w:lang w:eastAsia="cs-CZ"/>
        </w:rPr>
        <w:drawing>
          <wp:anchor distT="0" distB="0" distL="114300" distR="114300" simplePos="0" relativeHeight="251776000" behindDoc="1" locked="0" layoutInCell="1" allowOverlap="1" wp14:anchorId="44B3EC6C" wp14:editId="4DB08E7C">
            <wp:simplePos x="0" y="0"/>
            <wp:positionH relativeFrom="column">
              <wp:posOffset>662305</wp:posOffset>
            </wp:positionH>
            <wp:positionV relativeFrom="paragraph">
              <wp:posOffset>7620</wp:posOffset>
            </wp:positionV>
            <wp:extent cx="4191000" cy="1592580"/>
            <wp:effectExtent l="0" t="0" r="0" b="7620"/>
            <wp:wrapNone/>
            <wp:docPr id="1602552277"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91000" cy="1592580"/>
                    </a:xfrm>
                    <a:prstGeom prst="rect">
                      <a:avLst/>
                    </a:prstGeom>
                    <a:noFill/>
                  </pic:spPr>
                </pic:pic>
              </a:graphicData>
            </a:graphic>
            <wp14:sizeRelH relativeFrom="margin">
              <wp14:pctWidth>0</wp14:pctWidth>
            </wp14:sizeRelH>
            <wp14:sizeRelV relativeFrom="margin">
              <wp14:pctHeight>0</wp14:pctHeight>
            </wp14:sizeRelV>
          </wp:anchor>
        </w:drawing>
      </w:r>
    </w:p>
    <w:p w14:paraId="27D0E00A" w14:textId="77777777" w:rsidR="0023461D" w:rsidRDefault="0023461D" w:rsidP="00552D82">
      <w:pPr>
        <w:spacing w:after="0" w:line="240" w:lineRule="auto"/>
        <w:contextualSpacing/>
        <w:jc w:val="both"/>
        <w:rPr>
          <w:rFonts w:ascii="Times New Roman" w:eastAsia="Times New Roman" w:hAnsi="Times New Roman" w:cs="Times New Roman"/>
          <w:b/>
          <w:bCs/>
          <w:sz w:val="24"/>
          <w:szCs w:val="24"/>
          <w:lang w:eastAsia="cs-CZ"/>
        </w:rPr>
      </w:pPr>
    </w:p>
    <w:p w14:paraId="240BA0C2" w14:textId="0CFA865A" w:rsidR="0023461D" w:rsidRDefault="0023461D" w:rsidP="00552D82">
      <w:pPr>
        <w:spacing w:after="0" w:line="240" w:lineRule="auto"/>
        <w:contextualSpacing/>
        <w:jc w:val="both"/>
        <w:rPr>
          <w:rFonts w:ascii="Times New Roman" w:eastAsia="Times New Roman" w:hAnsi="Times New Roman" w:cs="Times New Roman"/>
          <w:b/>
          <w:bCs/>
          <w:sz w:val="24"/>
          <w:szCs w:val="24"/>
          <w:lang w:eastAsia="cs-CZ"/>
        </w:rPr>
      </w:pPr>
    </w:p>
    <w:p w14:paraId="725D6AF6" w14:textId="09399A7B" w:rsidR="0023461D" w:rsidRDefault="0023461D" w:rsidP="00552D82">
      <w:pPr>
        <w:spacing w:after="0" w:line="240" w:lineRule="auto"/>
        <w:contextualSpacing/>
        <w:jc w:val="both"/>
        <w:rPr>
          <w:rFonts w:ascii="Times New Roman" w:eastAsia="Times New Roman" w:hAnsi="Times New Roman" w:cs="Times New Roman"/>
          <w:b/>
          <w:bCs/>
          <w:sz w:val="24"/>
          <w:szCs w:val="24"/>
          <w:lang w:eastAsia="cs-CZ"/>
        </w:rPr>
      </w:pPr>
    </w:p>
    <w:p w14:paraId="38A5D872" w14:textId="77777777" w:rsidR="0023461D" w:rsidRDefault="0023461D" w:rsidP="00552D82">
      <w:pPr>
        <w:spacing w:after="0" w:line="240" w:lineRule="auto"/>
        <w:contextualSpacing/>
        <w:jc w:val="both"/>
        <w:rPr>
          <w:rFonts w:ascii="Times New Roman" w:eastAsia="Times New Roman" w:hAnsi="Times New Roman" w:cs="Times New Roman"/>
          <w:b/>
          <w:bCs/>
          <w:sz w:val="24"/>
          <w:szCs w:val="24"/>
          <w:lang w:eastAsia="cs-CZ"/>
        </w:rPr>
      </w:pPr>
    </w:p>
    <w:p w14:paraId="78E29CFF" w14:textId="77777777" w:rsidR="0023461D" w:rsidRDefault="0023461D" w:rsidP="00552D82">
      <w:pPr>
        <w:spacing w:after="0" w:line="240" w:lineRule="auto"/>
        <w:contextualSpacing/>
        <w:jc w:val="both"/>
        <w:rPr>
          <w:rFonts w:ascii="Times New Roman" w:eastAsia="Times New Roman" w:hAnsi="Times New Roman" w:cs="Times New Roman"/>
          <w:b/>
          <w:bCs/>
          <w:sz w:val="24"/>
          <w:szCs w:val="24"/>
          <w:lang w:eastAsia="cs-CZ"/>
        </w:rPr>
      </w:pPr>
    </w:p>
    <w:p w14:paraId="334B739D" w14:textId="77777777" w:rsidR="0023461D" w:rsidRPr="00EE5C67" w:rsidRDefault="0023461D" w:rsidP="00552D82">
      <w:pPr>
        <w:spacing w:after="0" w:line="240" w:lineRule="auto"/>
        <w:contextualSpacing/>
        <w:jc w:val="both"/>
        <w:rPr>
          <w:rFonts w:ascii="Times New Roman" w:eastAsia="Times New Roman" w:hAnsi="Times New Roman" w:cs="Times New Roman"/>
          <w:b/>
          <w:bCs/>
          <w:sz w:val="24"/>
          <w:szCs w:val="24"/>
          <w:lang w:eastAsia="cs-CZ"/>
        </w:rPr>
      </w:pPr>
    </w:p>
    <w:p w14:paraId="5C471EA1" w14:textId="1164144E" w:rsidR="0023461D" w:rsidRDefault="0023461D" w:rsidP="00552D82">
      <w:pPr>
        <w:spacing w:after="0" w:line="240" w:lineRule="auto"/>
        <w:jc w:val="both"/>
        <w:rPr>
          <w:rFonts w:ascii="Times New Roman" w:eastAsia="Times New Roman" w:hAnsi="Times New Roman" w:cs="Times New Roman"/>
          <w:sz w:val="24"/>
          <w:szCs w:val="24"/>
          <w:lang w:eastAsia="cs-CZ"/>
        </w:rPr>
      </w:pPr>
    </w:p>
    <w:p w14:paraId="4BE2E536" w14:textId="0B1A145A" w:rsidR="0023461D" w:rsidRDefault="0023461D" w:rsidP="00552D82">
      <w:pPr>
        <w:spacing w:after="0" w:line="240" w:lineRule="auto"/>
        <w:jc w:val="both"/>
        <w:rPr>
          <w:rFonts w:ascii="Times New Roman" w:eastAsia="Times New Roman" w:hAnsi="Times New Roman" w:cs="Times New Roman"/>
          <w:sz w:val="24"/>
          <w:szCs w:val="24"/>
          <w:lang w:eastAsia="cs-CZ"/>
        </w:rPr>
      </w:pPr>
    </w:p>
    <w:p w14:paraId="03B071E9" w14:textId="25921CF5" w:rsidR="0023461D" w:rsidRDefault="00152437" w:rsidP="00552D82">
      <w:pPr>
        <w:spacing w:after="0" w:line="240" w:lineRule="auto"/>
        <w:jc w:val="both"/>
        <w:rPr>
          <w:rFonts w:ascii="Times New Roman" w:eastAsia="Times New Roman" w:hAnsi="Times New Roman" w:cs="Times New Roman"/>
          <w:sz w:val="24"/>
          <w:szCs w:val="24"/>
          <w:lang w:eastAsia="cs-CZ"/>
        </w:rPr>
      </w:pPr>
      <w:r>
        <w:rPr>
          <w:noProof/>
          <w:lang w:eastAsia="cs-CZ"/>
        </w:rPr>
        <w:lastRenderedPageBreak/>
        <mc:AlternateContent>
          <mc:Choice Requires="wps">
            <w:drawing>
              <wp:anchor distT="0" distB="0" distL="114300" distR="114300" simplePos="0" relativeHeight="251783168" behindDoc="1" locked="0" layoutInCell="1" allowOverlap="1" wp14:anchorId="716DA0AB" wp14:editId="15B9ACC5">
                <wp:simplePos x="0" y="0"/>
                <wp:positionH relativeFrom="column">
                  <wp:posOffset>0</wp:posOffset>
                </wp:positionH>
                <wp:positionV relativeFrom="paragraph">
                  <wp:posOffset>-635</wp:posOffset>
                </wp:positionV>
                <wp:extent cx="2133600" cy="274320"/>
                <wp:effectExtent l="0" t="0" r="0" b="0"/>
                <wp:wrapNone/>
                <wp:docPr id="51330033" name="Textové pole 1"/>
                <wp:cNvGraphicFramePr/>
                <a:graphic xmlns:a="http://schemas.openxmlformats.org/drawingml/2006/main">
                  <a:graphicData uri="http://schemas.microsoft.com/office/word/2010/wordprocessingShape">
                    <wps:wsp>
                      <wps:cNvSpPr txBox="1"/>
                      <wps:spPr>
                        <a:xfrm flipH="1">
                          <a:off x="0" y="0"/>
                          <a:ext cx="2133600" cy="274320"/>
                        </a:xfrm>
                        <a:prstGeom prst="rect">
                          <a:avLst/>
                        </a:prstGeom>
                        <a:solidFill>
                          <a:prstClr val="white"/>
                        </a:solidFill>
                        <a:ln>
                          <a:noFill/>
                        </a:ln>
                      </wps:spPr>
                      <wps:txbx>
                        <w:txbxContent>
                          <w:p w14:paraId="2719D877" w14:textId="77777777" w:rsidR="00152437" w:rsidRPr="00581EE7" w:rsidRDefault="00152437" w:rsidP="00152437">
                            <w:pPr>
                              <w:pStyle w:val="Titulek"/>
                              <w:rPr>
                                <w:rFonts w:ascii="Times New Roman" w:eastAsia="Times New Roman" w:hAnsi="Times New Roman" w:cs="Times New Roman"/>
                                <w:b/>
                                <w:bCs/>
                                <w:noProof/>
                                <w:sz w:val="16"/>
                                <w:szCs w:val="16"/>
                              </w:rPr>
                            </w:pPr>
                            <w:r w:rsidRPr="00581EE7">
                              <w:rPr>
                                <w:rFonts w:ascii="Times New Roman" w:hAnsi="Times New Roman" w:cs="Times New Roman"/>
                                <w:sz w:val="16"/>
                                <w:szCs w:val="16"/>
                              </w:rPr>
                              <w:t>Gumové kalhoty patří na gumáky, jinak čvachtáme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6DA0AB" id="_x0000_s1044" type="#_x0000_t202" style="position:absolute;left:0;text-align:left;margin-left:0;margin-top:-.05pt;width:168pt;height:21.6pt;flip:x;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" stroked="f">
                <v:textbox inset="0,0,0,0">
                  <w:txbxContent>
                    <w:p w14:paraId="2719D877" w14:textId="77777777" w:rsidR="00152437" w:rsidRPr="00581EE7" w:rsidRDefault="00152437" w:rsidP="00152437">
                      <w:pPr>
                        <w:pStyle w:val="Titulek"/>
                        <w:rPr>
                          <w:rFonts w:ascii="Times New Roman" w:eastAsia="Times New Roman" w:hAnsi="Times New Roman" w:cs="Times New Roman"/>
                          <w:b/>
                          <w:bCs/>
                          <w:noProof/>
                          <w:sz w:val="16"/>
                          <w:szCs w:val="16"/>
                        </w:rPr>
                      </w:pPr>
                      <w:r w:rsidRPr="00581EE7">
                        <w:rPr>
                          <w:rFonts w:ascii="Times New Roman" w:hAnsi="Times New Roman" w:cs="Times New Roman"/>
                          <w:sz w:val="16"/>
                          <w:szCs w:val="16"/>
                        </w:rPr>
                        <w:t>Gumové kalhoty patří na gumáky, jinak čvachtáme</w:t>
                      </w:r>
                    </w:p>
                  </w:txbxContent>
                </v:textbox>
              </v:shape>
            </w:pict>
          </mc:Fallback>
        </mc:AlternateContent>
      </w:r>
    </w:p>
    <w:p w14:paraId="0207559F" w14:textId="50D4D123" w:rsidR="0023461D" w:rsidRDefault="0023461D" w:rsidP="00552D82">
      <w:pPr>
        <w:spacing w:after="0" w:line="240" w:lineRule="auto"/>
        <w:jc w:val="both"/>
        <w:rPr>
          <w:rFonts w:ascii="Times New Roman" w:eastAsia="Times New Roman" w:hAnsi="Times New Roman" w:cs="Times New Roman"/>
          <w:sz w:val="24"/>
          <w:szCs w:val="24"/>
          <w:lang w:eastAsia="cs-CZ"/>
        </w:rPr>
      </w:pPr>
    </w:p>
    <w:p w14:paraId="51AB0988" w14:textId="0266803E" w:rsidR="0023461D" w:rsidRDefault="0023461D" w:rsidP="00552D82">
      <w:pPr>
        <w:spacing w:after="0" w:line="240" w:lineRule="auto"/>
        <w:jc w:val="both"/>
        <w:rPr>
          <w:rFonts w:ascii="Times New Roman" w:eastAsia="Times New Roman" w:hAnsi="Times New Roman" w:cs="Times New Roman"/>
          <w:sz w:val="24"/>
          <w:szCs w:val="24"/>
          <w:lang w:eastAsia="cs-CZ"/>
        </w:rPr>
      </w:pPr>
    </w:p>
    <w:p w14:paraId="7F4194EB" w14:textId="77777777" w:rsidR="0023461D" w:rsidRDefault="0023461D" w:rsidP="00552D82">
      <w:pPr>
        <w:spacing w:after="0" w:line="240" w:lineRule="auto"/>
        <w:jc w:val="both"/>
        <w:rPr>
          <w:rFonts w:ascii="Times New Roman" w:eastAsia="Times New Roman" w:hAnsi="Times New Roman" w:cs="Times New Roman"/>
          <w:sz w:val="24"/>
          <w:szCs w:val="24"/>
          <w:lang w:eastAsia="cs-CZ"/>
        </w:rPr>
      </w:pPr>
    </w:p>
    <w:p w14:paraId="6B8F1E9D" w14:textId="187D3BA0" w:rsidR="00552D82" w:rsidRDefault="00552D82" w:rsidP="00552D82">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Pokud je nepříznivé počasí např., hustě sněží, je velký mráz, silně prší, tak jsme ve škole a snažíme se dětem čas ukrátit pohybovými</w:t>
      </w:r>
      <w:r w:rsidR="00C25876">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nebo spontánními h</w:t>
      </w:r>
      <w:r w:rsidR="00C25876">
        <w:rPr>
          <w:rFonts w:ascii="Times New Roman" w:eastAsia="Times New Roman" w:hAnsi="Times New Roman" w:cs="Times New Roman"/>
          <w:sz w:val="24"/>
          <w:szCs w:val="24"/>
          <w:lang w:eastAsia="cs-CZ"/>
        </w:rPr>
        <w:t>rami</w:t>
      </w:r>
      <w:r>
        <w:rPr>
          <w:rFonts w:ascii="Times New Roman" w:eastAsia="Times New Roman" w:hAnsi="Times New Roman" w:cs="Times New Roman"/>
          <w:sz w:val="24"/>
          <w:szCs w:val="24"/>
          <w:lang w:eastAsia="cs-CZ"/>
        </w:rPr>
        <w:t xml:space="preserve"> většinou ve třídě, jelikož v herně je třeba nachystat lehátka na odpočinek. Pokud je nepříznivé počasí delší dobu, chodíme na zdejší Sokolovnu, kde hrajeme různé pohybové, psychomotorické a sportovní hry. Naopak za příznivého počasí jsme venku celodenně, mimo oběda a odpočinku.</w:t>
      </w:r>
    </w:p>
    <w:p w14:paraId="5E51B84A" w14:textId="291AF59C" w:rsidR="00552D82" w:rsidRDefault="00552D82" w:rsidP="00552D82">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 obědě si děti mohou vyčistit zuby. Záleží na rodičích, jestli tuto možnost budou chtít využít nebo ne. Ty děti, které si budou zuby čistit, si přinesou svůj kartáček a pastu a dají do kelímku, ke svojí značce</w:t>
      </w:r>
      <w:r w:rsidR="008F7900">
        <w:rPr>
          <w:rFonts w:ascii="Times New Roman" w:eastAsia="Times New Roman" w:hAnsi="Times New Roman" w:cs="Times New Roman"/>
          <w:sz w:val="24"/>
          <w:szCs w:val="24"/>
          <w:lang w:eastAsia="cs-CZ"/>
        </w:rPr>
        <w:t xml:space="preserve"> nebo fotce</w:t>
      </w:r>
      <w:r>
        <w:rPr>
          <w:rFonts w:ascii="Times New Roman" w:eastAsia="Times New Roman" w:hAnsi="Times New Roman" w:cs="Times New Roman"/>
          <w:sz w:val="24"/>
          <w:szCs w:val="24"/>
          <w:lang w:eastAsia="cs-CZ"/>
        </w:rPr>
        <w:t>, do koupelny.</w:t>
      </w:r>
      <w:r w:rsidR="00581EE7">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Po hygieně jdou děti odpočívat každý na své lehátko.</w:t>
      </w:r>
    </w:p>
    <w:p w14:paraId="0017DDB5" w14:textId="2C68E5FD" w:rsidR="00552D82" w:rsidRDefault="00581EE7" w:rsidP="00552D82">
      <w:pPr>
        <w:spacing w:after="0" w:line="240" w:lineRule="auto"/>
        <w:contextualSpacing/>
        <w:jc w:val="both"/>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779072" behindDoc="1" locked="0" layoutInCell="1" allowOverlap="1" wp14:anchorId="5DDB8AD8" wp14:editId="1D855609">
            <wp:simplePos x="0" y="0"/>
            <wp:positionH relativeFrom="column">
              <wp:posOffset>669925</wp:posOffset>
            </wp:positionH>
            <wp:positionV relativeFrom="paragraph">
              <wp:posOffset>738505</wp:posOffset>
            </wp:positionV>
            <wp:extent cx="4602480" cy="2048510"/>
            <wp:effectExtent l="0" t="0" r="7620" b="8890"/>
            <wp:wrapNone/>
            <wp:docPr id="1672813501"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02480" cy="2048510"/>
                    </a:xfrm>
                    <a:prstGeom prst="rect">
                      <a:avLst/>
                    </a:prstGeom>
                    <a:noFill/>
                  </pic:spPr>
                </pic:pic>
              </a:graphicData>
            </a:graphic>
            <wp14:sizeRelH relativeFrom="margin">
              <wp14:pctWidth>0</wp14:pctWidth>
            </wp14:sizeRelH>
          </wp:anchor>
        </w:drawing>
      </w:r>
      <w:r w:rsidR="00552D82">
        <w:rPr>
          <w:rFonts w:ascii="Times New Roman" w:eastAsia="Times New Roman" w:hAnsi="Times New Roman" w:cs="Times New Roman"/>
          <w:sz w:val="24"/>
          <w:szCs w:val="24"/>
          <w:lang w:eastAsia="cs-CZ"/>
        </w:rPr>
        <w:t>Odpočinkové aktivity dětí jsou upraveny dle individuálních potřeb dětí, všechny děti odpočívají 20 – 40 minut (poslech četby, hádanky, jazykové chvilky, kvízy, relaxační hudba), poté jsou dětem s nižší potřebou odpočinku nabízeny klidné činnosti ve třídě, individuální péče nebo pedagogická diagnostika ISOPHI (individuálně-logo prevence, puzzle, pracovní listy, IVP, PLPP, OŠD apod.).</w:t>
      </w:r>
    </w:p>
    <w:p w14:paraId="0EECB57F" w14:textId="77777777" w:rsidR="00581EE7" w:rsidRDefault="00581EE7" w:rsidP="00552D82">
      <w:pPr>
        <w:spacing w:after="0" w:line="240" w:lineRule="auto"/>
        <w:contextualSpacing/>
        <w:jc w:val="both"/>
        <w:rPr>
          <w:rFonts w:ascii="Times New Roman" w:eastAsia="Times New Roman" w:hAnsi="Times New Roman" w:cs="Times New Roman"/>
          <w:sz w:val="24"/>
          <w:szCs w:val="24"/>
          <w:lang w:eastAsia="cs-CZ"/>
        </w:rPr>
      </w:pPr>
    </w:p>
    <w:p w14:paraId="2FD165BE" w14:textId="77777777" w:rsidR="00581EE7" w:rsidRDefault="00581EE7" w:rsidP="00552D82">
      <w:pPr>
        <w:spacing w:after="0" w:line="240" w:lineRule="auto"/>
        <w:contextualSpacing/>
        <w:jc w:val="both"/>
        <w:rPr>
          <w:rFonts w:ascii="Times New Roman" w:eastAsia="Times New Roman" w:hAnsi="Times New Roman" w:cs="Times New Roman"/>
          <w:sz w:val="24"/>
          <w:szCs w:val="24"/>
          <w:lang w:eastAsia="cs-CZ"/>
        </w:rPr>
      </w:pPr>
    </w:p>
    <w:p w14:paraId="1875D10C" w14:textId="7B3F7B8A" w:rsidR="00581EE7" w:rsidRDefault="00581EE7" w:rsidP="00552D82">
      <w:pPr>
        <w:spacing w:after="0" w:line="240" w:lineRule="auto"/>
        <w:contextualSpacing/>
        <w:jc w:val="both"/>
        <w:rPr>
          <w:rFonts w:ascii="Times New Roman" w:eastAsia="Times New Roman" w:hAnsi="Times New Roman" w:cs="Times New Roman"/>
          <w:sz w:val="24"/>
          <w:szCs w:val="24"/>
          <w:lang w:eastAsia="cs-CZ"/>
        </w:rPr>
      </w:pPr>
    </w:p>
    <w:p w14:paraId="3735871A" w14:textId="5D314D09" w:rsidR="00581EE7" w:rsidRDefault="00581EE7" w:rsidP="00552D82">
      <w:pPr>
        <w:spacing w:after="0" w:line="240" w:lineRule="auto"/>
        <w:contextualSpacing/>
        <w:jc w:val="both"/>
        <w:rPr>
          <w:rFonts w:ascii="Times New Roman" w:eastAsia="Times New Roman" w:hAnsi="Times New Roman" w:cs="Times New Roman"/>
          <w:sz w:val="24"/>
          <w:szCs w:val="24"/>
          <w:lang w:eastAsia="cs-CZ"/>
        </w:rPr>
      </w:pPr>
    </w:p>
    <w:p w14:paraId="020E31A5" w14:textId="77777777" w:rsidR="00581EE7" w:rsidRDefault="00581EE7" w:rsidP="00552D82">
      <w:pPr>
        <w:spacing w:after="0" w:line="240" w:lineRule="auto"/>
        <w:contextualSpacing/>
        <w:jc w:val="both"/>
        <w:rPr>
          <w:rFonts w:ascii="Times New Roman" w:eastAsia="Times New Roman" w:hAnsi="Times New Roman" w:cs="Times New Roman"/>
          <w:sz w:val="24"/>
          <w:szCs w:val="24"/>
          <w:lang w:eastAsia="cs-CZ"/>
        </w:rPr>
      </w:pPr>
    </w:p>
    <w:p w14:paraId="2D20A1F1" w14:textId="77777777" w:rsidR="00581EE7" w:rsidRDefault="00581EE7" w:rsidP="00552D82">
      <w:pPr>
        <w:spacing w:after="0" w:line="240" w:lineRule="auto"/>
        <w:contextualSpacing/>
        <w:jc w:val="both"/>
        <w:rPr>
          <w:rFonts w:ascii="Times New Roman" w:eastAsia="Times New Roman" w:hAnsi="Times New Roman" w:cs="Times New Roman"/>
          <w:sz w:val="24"/>
          <w:szCs w:val="24"/>
          <w:lang w:eastAsia="cs-CZ"/>
        </w:rPr>
      </w:pPr>
    </w:p>
    <w:p w14:paraId="63C9007C" w14:textId="77777777" w:rsidR="00581EE7" w:rsidRDefault="00581EE7" w:rsidP="00552D82">
      <w:pPr>
        <w:spacing w:after="0" w:line="240" w:lineRule="auto"/>
        <w:contextualSpacing/>
        <w:jc w:val="both"/>
        <w:rPr>
          <w:rFonts w:ascii="Times New Roman" w:eastAsia="Times New Roman" w:hAnsi="Times New Roman" w:cs="Times New Roman"/>
          <w:sz w:val="24"/>
          <w:szCs w:val="24"/>
          <w:lang w:eastAsia="cs-CZ"/>
        </w:rPr>
      </w:pPr>
    </w:p>
    <w:p w14:paraId="5C364C3C" w14:textId="77777777" w:rsidR="00581EE7" w:rsidRDefault="00581EE7" w:rsidP="00552D82">
      <w:pPr>
        <w:spacing w:after="0" w:line="240" w:lineRule="auto"/>
        <w:contextualSpacing/>
        <w:jc w:val="both"/>
        <w:rPr>
          <w:rFonts w:ascii="Times New Roman" w:eastAsia="Times New Roman" w:hAnsi="Times New Roman" w:cs="Times New Roman"/>
          <w:sz w:val="24"/>
          <w:szCs w:val="24"/>
          <w:lang w:eastAsia="cs-CZ"/>
        </w:rPr>
      </w:pPr>
    </w:p>
    <w:p w14:paraId="62BBAEDD" w14:textId="77777777" w:rsidR="00581EE7" w:rsidRDefault="00581EE7" w:rsidP="00552D82">
      <w:pPr>
        <w:spacing w:after="0" w:line="240" w:lineRule="auto"/>
        <w:contextualSpacing/>
        <w:jc w:val="both"/>
        <w:rPr>
          <w:rFonts w:ascii="Times New Roman" w:eastAsia="Times New Roman" w:hAnsi="Times New Roman" w:cs="Times New Roman"/>
          <w:sz w:val="24"/>
          <w:szCs w:val="24"/>
          <w:lang w:eastAsia="cs-CZ"/>
        </w:rPr>
      </w:pPr>
    </w:p>
    <w:p w14:paraId="396299E0" w14:textId="0312E8F3" w:rsidR="00581EE7" w:rsidRDefault="00581EE7" w:rsidP="00552D82">
      <w:pPr>
        <w:spacing w:after="0" w:line="240" w:lineRule="auto"/>
        <w:contextualSpacing/>
        <w:jc w:val="both"/>
        <w:rPr>
          <w:rFonts w:ascii="Times New Roman" w:eastAsia="Times New Roman" w:hAnsi="Times New Roman" w:cs="Times New Roman"/>
          <w:sz w:val="24"/>
          <w:szCs w:val="24"/>
          <w:lang w:eastAsia="cs-CZ"/>
        </w:rPr>
      </w:pPr>
      <w:r>
        <w:rPr>
          <w:noProof/>
          <w:lang w:eastAsia="cs-CZ"/>
        </w:rPr>
        <mc:AlternateContent>
          <mc:Choice Requires="wps">
            <w:drawing>
              <wp:anchor distT="0" distB="0" distL="114300" distR="114300" simplePos="0" relativeHeight="251781120" behindDoc="1" locked="0" layoutInCell="1" allowOverlap="1" wp14:anchorId="21B7181F" wp14:editId="09B03FFD">
                <wp:simplePos x="0" y="0"/>
                <wp:positionH relativeFrom="margin">
                  <wp:posOffset>-635</wp:posOffset>
                </wp:positionH>
                <wp:positionV relativeFrom="paragraph">
                  <wp:posOffset>6985</wp:posOffset>
                </wp:positionV>
                <wp:extent cx="1143000" cy="266700"/>
                <wp:effectExtent l="0" t="0" r="0" b="0"/>
                <wp:wrapNone/>
                <wp:docPr id="840613302" name="Textové pole 1"/>
                <wp:cNvGraphicFramePr/>
                <a:graphic xmlns:a="http://schemas.openxmlformats.org/drawingml/2006/main">
                  <a:graphicData uri="http://schemas.microsoft.com/office/word/2010/wordprocessingShape">
                    <wps:wsp>
                      <wps:cNvSpPr txBox="1"/>
                      <wps:spPr>
                        <a:xfrm flipH="1">
                          <a:off x="0" y="0"/>
                          <a:ext cx="1143000" cy="266700"/>
                        </a:xfrm>
                        <a:prstGeom prst="rect">
                          <a:avLst/>
                        </a:prstGeom>
                        <a:solidFill>
                          <a:prstClr val="white"/>
                        </a:solidFill>
                        <a:ln>
                          <a:noFill/>
                        </a:ln>
                      </wps:spPr>
                      <wps:txbx>
                        <w:txbxContent>
                          <w:p w14:paraId="658B7EEF" w14:textId="36584157" w:rsidR="00581EE7" w:rsidRPr="00581EE7" w:rsidRDefault="00581EE7" w:rsidP="00581EE7">
                            <w:pPr>
                              <w:pStyle w:val="Titulek"/>
                              <w:rPr>
                                <w:rFonts w:ascii="Times New Roman" w:eastAsia="Times New Roman" w:hAnsi="Times New Roman" w:cs="Times New Roman"/>
                                <w:noProof/>
                                <w:sz w:val="16"/>
                                <w:szCs w:val="16"/>
                              </w:rPr>
                            </w:pPr>
                            <w:r w:rsidRPr="00581EE7">
                              <w:rPr>
                                <w:rFonts w:ascii="Times New Roman" w:hAnsi="Times New Roman" w:cs="Times New Roman"/>
                                <w:sz w:val="16"/>
                                <w:szCs w:val="16"/>
                              </w:rPr>
                              <w:t>Klidové činnosti dle libosti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B7181F" id="_x0000_s1045" type="#_x0000_t202" style="position:absolute;left:0;text-align:left;margin-left:-.05pt;margin-top:.55pt;width:90pt;height:21pt;flip:x;z-index:-25153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" stroked="f">
                <v:textbox inset="0,0,0,0">
                  <w:txbxContent>
                    <w:p w14:paraId="658B7EEF" w14:textId="36584157" w:rsidR="00581EE7" w:rsidRPr="00581EE7" w:rsidRDefault="00581EE7" w:rsidP="00581EE7">
                      <w:pPr>
                        <w:pStyle w:val="Titulek"/>
                        <w:rPr>
                          <w:rFonts w:ascii="Times New Roman" w:eastAsia="Times New Roman" w:hAnsi="Times New Roman" w:cs="Times New Roman"/>
                          <w:noProof/>
                          <w:sz w:val="16"/>
                          <w:szCs w:val="16"/>
                        </w:rPr>
                      </w:pPr>
                      <w:r w:rsidRPr="00581EE7">
                        <w:rPr>
                          <w:rFonts w:ascii="Times New Roman" w:hAnsi="Times New Roman" w:cs="Times New Roman"/>
                          <w:sz w:val="16"/>
                          <w:szCs w:val="16"/>
                        </w:rPr>
                        <w:t>Klidové činnosti dle libosti</w:t>
                      </w:r>
                    </w:p>
                  </w:txbxContent>
                </v:textbox>
                <w10:wrap anchorx="margin"/>
              </v:shape>
            </w:pict>
          </mc:Fallback>
        </mc:AlternateContent>
      </w:r>
    </w:p>
    <w:p w14:paraId="60E23C40" w14:textId="0A2686ED" w:rsidR="00581EE7" w:rsidRDefault="00581EE7" w:rsidP="00552D82">
      <w:pPr>
        <w:spacing w:after="0" w:line="240" w:lineRule="auto"/>
        <w:contextualSpacing/>
        <w:jc w:val="both"/>
        <w:rPr>
          <w:rFonts w:ascii="Times New Roman" w:eastAsia="Times New Roman" w:hAnsi="Times New Roman" w:cs="Times New Roman"/>
          <w:sz w:val="24"/>
          <w:szCs w:val="24"/>
          <w:lang w:eastAsia="cs-CZ"/>
        </w:rPr>
      </w:pPr>
    </w:p>
    <w:p w14:paraId="2EA10EAB" w14:textId="57D16204" w:rsidR="00552D82" w:rsidRDefault="00552D82" w:rsidP="00552D82">
      <w:pPr>
        <w:spacing w:after="0" w:line="240" w:lineRule="auto"/>
        <w:contextualSpacing/>
        <w:jc w:val="both"/>
      </w:pPr>
      <w:r>
        <w:rPr>
          <w:rFonts w:ascii="Times New Roman" w:eastAsia="Times New Roman" w:hAnsi="Times New Roman" w:cs="Times New Roman"/>
          <w:sz w:val="24"/>
          <w:szCs w:val="24"/>
          <w:lang w:eastAsia="cs-CZ"/>
        </w:rPr>
        <w:t>Denní aktivity jsou zařazovány tak, aby dětem poskytovaly dostatek volného pohybu při pobytu venku, na školní zahradě i v MŠ. Zároveň je respektována individuální potřeba aktivity a odpočinku jednotlivých dětí. Děti se učí vzájemné toleranci svých potřeb,</w:t>
      </w:r>
    </w:p>
    <w:p w14:paraId="73BC8C83" w14:textId="77777777" w:rsidR="00552D82" w:rsidRDefault="00552D82" w:rsidP="00552D82">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Děti, které usnou po pohádce, necháváme běžně spát, budí se s přibývající mírou hluku ve třídě.</w:t>
      </w:r>
    </w:p>
    <w:p w14:paraId="236775A1" w14:textId="77777777" w:rsidR="00552D82" w:rsidRDefault="00552D82" w:rsidP="00552D82">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Pyžama si nosí na přeprání jednou za týden, povlečení a prostěradla, jednou za 3 týdny. </w:t>
      </w:r>
    </w:p>
    <w:p w14:paraId="531854AA" w14:textId="77777777" w:rsidR="00552D82" w:rsidRDefault="00552D82" w:rsidP="00552D82">
      <w:pPr>
        <w:spacing w:after="0" w:line="240" w:lineRule="auto"/>
        <w:contextualSpacing/>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Všichni zaměstnanci školy respektují individuální potřeby dětí, reagují na ně a napomáhají v jejich uspokojování.</w:t>
      </w:r>
    </w:p>
    <w:p w14:paraId="6774D9EB" w14:textId="77777777" w:rsidR="00552D82" w:rsidRDefault="00552D82" w:rsidP="00552D82">
      <w:p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Případné připomínky ke skladbě jídelníčku sdělujeme vedoucí školní jídelny. </w:t>
      </w:r>
    </w:p>
    <w:p w14:paraId="08D8F640" w14:textId="77777777" w:rsidR="00552D82" w:rsidRDefault="00552D82" w:rsidP="00552D82">
      <w:p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Učitelé se sami chovají podle zásad zdravého životního stylu a poskytují tak dětem přirozený vzor při stolování.</w:t>
      </w:r>
    </w:p>
    <w:p w14:paraId="066B9B9E" w14:textId="77777777" w:rsidR="00552D82" w:rsidRDefault="00552D82" w:rsidP="00552D82">
      <w:pPr>
        <w:spacing w:after="0" w:line="240" w:lineRule="auto"/>
        <w:contextualSpacing/>
        <w:jc w:val="both"/>
        <w:rPr>
          <w:rFonts w:ascii="Times New Roman" w:eastAsia="Times New Roman" w:hAnsi="Times New Roman" w:cs="Times New Roman"/>
          <w:sz w:val="24"/>
          <w:szCs w:val="24"/>
          <w:lang w:eastAsia="cs-CZ"/>
        </w:rPr>
      </w:pPr>
    </w:p>
    <w:p w14:paraId="1A3C03C0" w14:textId="77777777" w:rsidR="00552D82" w:rsidRDefault="00552D82" w:rsidP="00152437">
      <w:pPr>
        <w:spacing w:after="0" w:line="240" w:lineRule="auto"/>
        <w:rPr>
          <w:rFonts w:ascii="Times New Roman" w:eastAsia="Times New Roman" w:hAnsi="Times New Roman" w:cs="Times New Roman"/>
          <w:b/>
          <w:sz w:val="24"/>
          <w:szCs w:val="24"/>
          <w:lang w:eastAsia="cs-CZ"/>
        </w:rPr>
      </w:pPr>
      <w:bookmarkStart w:id="5" w:name="_Hlk76815123"/>
    </w:p>
    <w:bookmarkEnd w:id="5"/>
    <w:p w14:paraId="2054428B" w14:textId="40DD66F2" w:rsidR="00D705CC" w:rsidRPr="00A204BE" w:rsidRDefault="00D705CC" w:rsidP="00D705CC">
      <w:pPr>
        <w:pStyle w:val="Default"/>
        <w:rPr>
          <w:rFonts w:ascii="Times New Roman" w:hAnsi="Times New Roman" w:cs="Times New Roman"/>
        </w:rPr>
      </w:pPr>
      <w:r w:rsidRPr="00A204BE">
        <w:rPr>
          <w:rFonts w:ascii="Times New Roman" w:hAnsi="Times New Roman" w:cs="Times New Roman"/>
          <w:b/>
          <w:bCs/>
        </w:rPr>
        <w:t xml:space="preserve">Máme v plánu dle finančních, organizačních, personálních, časových, legislativních i kompetenčních možností změnit či zlepšit: </w:t>
      </w:r>
      <w:r w:rsidRPr="00A204BE">
        <w:rPr>
          <w:rFonts w:ascii="Times New Roman" w:hAnsi="Times New Roman" w:cs="Times New Roman"/>
        </w:rPr>
        <w:t xml:space="preserve"> </w:t>
      </w:r>
    </w:p>
    <w:p w14:paraId="479F045C" w14:textId="0EA478D8" w:rsidR="00D705CC" w:rsidRPr="00A204BE" w:rsidRDefault="00D705CC" w:rsidP="00D705CC">
      <w:pPr>
        <w:pStyle w:val="Default"/>
        <w:rPr>
          <w:rFonts w:ascii="Times New Roman" w:hAnsi="Times New Roman" w:cs="Times New Roman"/>
        </w:rPr>
      </w:pPr>
      <w:r w:rsidRPr="00A204BE">
        <w:rPr>
          <w:rFonts w:ascii="Times New Roman" w:hAnsi="Times New Roman" w:cs="Times New Roman"/>
        </w:rPr>
        <w:t>- zvýšit četnost zeleninových „svačinek“, pravidelněji zařazovat alternativy klasického pitného režimu</w:t>
      </w:r>
      <w:r w:rsidR="00152437">
        <w:rPr>
          <w:rFonts w:ascii="Times New Roman" w:hAnsi="Times New Roman" w:cs="Times New Roman"/>
        </w:rPr>
        <w:t>, (2025-2026),</w:t>
      </w:r>
      <w:r w:rsidRPr="00A204BE">
        <w:rPr>
          <w:rFonts w:ascii="Times New Roman" w:hAnsi="Times New Roman" w:cs="Times New Roman"/>
        </w:rPr>
        <w:t xml:space="preserve"> </w:t>
      </w:r>
    </w:p>
    <w:p w14:paraId="3A770DBF" w14:textId="0544B605" w:rsidR="00D705CC" w:rsidRPr="00A204BE" w:rsidRDefault="00D705CC" w:rsidP="00A204BE">
      <w:pPr>
        <w:pStyle w:val="Default"/>
        <w:jc w:val="both"/>
        <w:rPr>
          <w:rFonts w:ascii="Times New Roman" w:hAnsi="Times New Roman" w:cs="Times New Roman"/>
        </w:rPr>
      </w:pPr>
      <w:r w:rsidRPr="00A204BE">
        <w:rPr>
          <w:rFonts w:ascii="Times New Roman" w:hAnsi="Times New Roman" w:cs="Times New Roman"/>
        </w:rPr>
        <w:t xml:space="preserve">- rozšíření prvků na otužování </w:t>
      </w:r>
      <w:r w:rsidR="00152437">
        <w:rPr>
          <w:rFonts w:ascii="Times New Roman" w:hAnsi="Times New Roman" w:cs="Times New Roman"/>
        </w:rPr>
        <w:t>v jurtě saunu, (do roku 2030).</w:t>
      </w:r>
    </w:p>
    <w:p w14:paraId="04572771" w14:textId="77777777" w:rsidR="00D705CC" w:rsidRPr="00A204BE" w:rsidRDefault="00D705CC" w:rsidP="00D705CC">
      <w:pPr>
        <w:spacing w:after="0" w:line="240" w:lineRule="auto"/>
        <w:jc w:val="center"/>
        <w:rPr>
          <w:rFonts w:ascii="Times New Roman" w:eastAsia="Times New Roman" w:hAnsi="Times New Roman" w:cs="Times New Roman"/>
          <w:b/>
          <w:caps/>
          <w:sz w:val="24"/>
          <w:szCs w:val="24"/>
          <w:lang w:eastAsia="cs-CZ"/>
        </w:rPr>
      </w:pPr>
    </w:p>
    <w:p w14:paraId="1E90BF5E" w14:textId="77777777" w:rsidR="00D705CC" w:rsidRDefault="00D705CC" w:rsidP="00D705CC">
      <w:pPr>
        <w:spacing w:after="0" w:line="240" w:lineRule="auto"/>
        <w:rPr>
          <w:rFonts w:ascii="Times New Roman" w:eastAsia="Times New Roman" w:hAnsi="Times New Roman" w:cs="Times New Roman"/>
          <w:sz w:val="24"/>
          <w:szCs w:val="24"/>
          <w:lang w:eastAsia="cs-CZ"/>
        </w:rPr>
      </w:pPr>
    </w:p>
    <w:p w14:paraId="16663006" w14:textId="77777777" w:rsidR="00152437" w:rsidRDefault="00152437" w:rsidP="00D705CC">
      <w:pPr>
        <w:spacing w:after="0" w:line="240" w:lineRule="auto"/>
        <w:rPr>
          <w:rFonts w:ascii="Times New Roman" w:eastAsia="Times New Roman" w:hAnsi="Times New Roman" w:cs="Times New Roman"/>
          <w:sz w:val="24"/>
          <w:szCs w:val="24"/>
          <w:lang w:eastAsia="cs-CZ"/>
        </w:rPr>
      </w:pPr>
    </w:p>
    <w:p w14:paraId="7897AEE1" w14:textId="77777777" w:rsidR="00D705CC" w:rsidRDefault="00D705CC" w:rsidP="0085336B">
      <w:pPr>
        <w:pStyle w:val="Default"/>
        <w:rPr>
          <w:b/>
          <w:bCs/>
          <w:sz w:val="22"/>
          <w:szCs w:val="22"/>
          <w:highlight w:val="yellow"/>
        </w:rPr>
      </w:pPr>
    </w:p>
    <w:p w14:paraId="6A87627B" w14:textId="7620470A" w:rsidR="00152437" w:rsidRPr="00F459C4" w:rsidRDefault="00D705CC" w:rsidP="0085336B">
      <w:pPr>
        <w:pStyle w:val="Default"/>
        <w:rPr>
          <w:rFonts w:ascii="Times New Roman" w:hAnsi="Times New Roman" w:cs="Times New Roman"/>
          <w:b/>
          <w:bCs/>
        </w:rPr>
      </w:pPr>
      <w:r w:rsidRPr="00152437">
        <w:rPr>
          <w:rFonts w:ascii="Times New Roman" w:hAnsi="Times New Roman" w:cs="Times New Roman"/>
          <w:b/>
          <w:bCs/>
        </w:rPr>
        <w:lastRenderedPageBreak/>
        <w:t xml:space="preserve">4.5 </w:t>
      </w:r>
      <w:r w:rsidR="00152437" w:rsidRPr="00152437">
        <w:rPr>
          <w:rFonts w:ascii="Times New Roman" w:hAnsi="Times New Roman" w:cs="Times New Roman"/>
          <w:b/>
          <w:bCs/>
        </w:rPr>
        <w:t>Věcné podmínky</w:t>
      </w:r>
    </w:p>
    <w:p w14:paraId="1698E9DD" w14:textId="097414A7" w:rsidR="00152437" w:rsidRDefault="00152437" w:rsidP="00152437">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Prostory MŠ</w:t>
      </w:r>
      <w:r w:rsidR="00E46ACB">
        <w:rPr>
          <w:rFonts w:ascii="Times New Roman" w:eastAsia="Times New Roman" w:hAnsi="Times New Roman" w:cs="Times New Roman"/>
          <w:sz w:val="24"/>
          <w:szCs w:val="24"/>
          <w:lang w:eastAsia="cs-CZ"/>
        </w:rPr>
        <w:t xml:space="preserve"> i zahrady</w:t>
      </w:r>
      <w:r>
        <w:rPr>
          <w:rFonts w:ascii="Times New Roman" w:eastAsia="Times New Roman" w:hAnsi="Times New Roman" w:cs="Times New Roman"/>
          <w:sz w:val="24"/>
          <w:szCs w:val="24"/>
          <w:lang w:eastAsia="cs-CZ"/>
        </w:rPr>
        <w:t xml:space="preserve"> jsou dostatečně velké</w:t>
      </w:r>
      <w:r w:rsidR="00E46ACB">
        <w:rPr>
          <w:rFonts w:ascii="Times New Roman" w:eastAsia="Times New Roman" w:hAnsi="Times New Roman" w:cs="Times New Roman"/>
          <w:sz w:val="24"/>
          <w:szCs w:val="24"/>
          <w:lang w:eastAsia="cs-CZ"/>
        </w:rPr>
        <w:t xml:space="preserve">, strukturované, přehledné, rozmanité, dostupné, </w:t>
      </w:r>
      <w:r>
        <w:rPr>
          <w:rFonts w:ascii="Times New Roman" w:eastAsia="Times New Roman" w:hAnsi="Times New Roman" w:cs="Times New Roman"/>
          <w:sz w:val="24"/>
          <w:szCs w:val="24"/>
          <w:lang w:eastAsia="cs-CZ"/>
        </w:rPr>
        <w:t xml:space="preserve"> a umožňují vzdělávání dětí, jejich volnou hru, odpočinek</w:t>
      </w:r>
      <w:r w:rsidR="00E46ACB">
        <w:rPr>
          <w:rFonts w:ascii="Times New Roman" w:eastAsia="Times New Roman" w:hAnsi="Times New Roman" w:cs="Times New Roman"/>
          <w:sz w:val="24"/>
          <w:szCs w:val="24"/>
          <w:lang w:eastAsia="cs-CZ"/>
        </w:rPr>
        <w:t>, bezpečný pohyb, volnost a samostatnost</w:t>
      </w:r>
      <w:r>
        <w:rPr>
          <w:rFonts w:ascii="Times New Roman" w:eastAsia="Times New Roman" w:hAnsi="Times New Roman" w:cs="Times New Roman"/>
          <w:sz w:val="24"/>
          <w:szCs w:val="24"/>
          <w:lang w:eastAsia="cs-CZ"/>
        </w:rPr>
        <w:t xml:space="preserve"> i stravování. </w:t>
      </w:r>
      <w:r w:rsidR="00E46ACB">
        <w:rPr>
          <w:rFonts w:ascii="Times New Roman" w:eastAsia="Times New Roman" w:hAnsi="Times New Roman" w:cs="Times New Roman"/>
          <w:sz w:val="24"/>
          <w:szCs w:val="24"/>
          <w:lang w:eastAsia="cs-CZ"/>
        </w:rPr>
        <w:t xml:space="preserve">Jsou zde stanovena pravidla pro jejich využívání. </w:t>
      </w:r>
      <w:r>
        <w:rPr>
          <w:rFonts w:ascii="Times New Roman" w:eastAsia="Times New Roman" w:hAnsi="Times New Roman" w:cs="Times New Roman"/>
          <w:sz w:val="24"/>
          <w:szCs w:val="24"/>
          <w:lang w:eastAsia="cs-CZ"/>
        </w:rPr>
        <w:t xml:space="preserve">Každá třída má svou hernu, šatnu a sociální zařízení, které odpovídá požadavkům hygienických norem. Prostor pro ukládání lůžkovin je dostatečný, větratelný a lůžkoviny jsou individuálně rozděleny pro každé dítě. Lůžkoviny jsou obměňovány dle opotřebení. </w:t>
      </w:r>
    </w:p>
    <w:p w14:paraId="035075A4" w14:textId="2236CC57" w:rsidR="00152437" w:rsidRPr="00D101EF" w:rsidRDefault="00152437" w:rsidP="00152437">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Hern</w:t>
      </w:r>
      <w:r w:rsidR="00E46ACB">
        <w:rPr>
          <w:rFonts w:ascii="Times New Roman" w:eastAsia="Times New Roman" w:hAnsi="Times New Roman" w:cs="Times New Roman"/>
          <w:sz w:val="24"/>
          <w:szCs w:val="24"/>
          <w:lang w:eastAsia="cs-CZ"/>
        </w:rPr>
        <w:t>y</w:t>
      </w:r>
      <w:r>
        <w:rPr>
          <w:rFonts w:ascii="Times New Roman" w:eastAsia="Times New Roman" w:hAnsi="Times New Roman" w:cs="Times New Roman"/>
          <w:sz w:val="24"/>
          <w:szCs w:val="24"/>
          <w:lang w:eastAsia="cs-CZ"/>
        </w:rPr>
        <w:t xml:space="preserve"> slouží hlavně ke spontánním hrám dětí, k pohybovým hrám a po obědě také zároveň i jako odpočívárna - ložnice. Ve třídě děti svačí, obědvají, hrají si u stolečků</w:t>
      </w:r>
      <w:r w:rsidR="00E46ACB">
        <w:rPr>
          <w:rFonts w:ascii="Times New Roman" w:eastAsia="Times New Roman" w:hAnsi="Times New Roman" w:cs="Times New Roman"/>
          <w:sz w:val="24"/>
          <w:szCs w:val="24"/>
          <w:lang w:eastAsia="cs-CZ"/>
        </w:rPr>
        <w:t>, které jsou ergonomicky přizpůsobeny dětem</w:t>
      </w:r>
      <w:r>
        <w:rPr>
          <w:rFonts w:ascii="Times New Roman" w:eastAsia="Times New Roman" w:hAnsi="Times New Roman" w:cs="Times New Roman"/>
          <w:sz w:val="24"/>
          <w:szCs w:val="24"/>
          <w:lang w:eastAsia="cs-CZ"/>
        </w:rPr>
        <w:t>. Obě třídy jsou vybaveny interaktivní technikou s výukovými programy, pro seznamování s informačními technologiemi. Na druhé straně je zde plná vybavenost sportovním náčiním a nářadím, kdykoliv to počasí dovolí, jsme s dětmi na rozsáhlé zahradě, na rozsáhlé terase mohou společně i svačit. Zároveň celou výchovně vzdělávací činnost můžeme přesunout na prožitkovou zahradu.</w:t>
      </w:r>
    </w:p>
    <w:p w14:paraId="1D800406" w14:textId="46156DFE" w:rsidR="0085336B" w:rsidRPr="00152437" w:rsidRDefault="007D0657" w:rsidP="00152437">
      <w:pPr>
        <w:pStyle w:val="Default"/>
        <w:jc w:val="both"/>
        <w:rPr>
          <w:rFonts w:ascii="Times New Roman" w:hAnsi="Times New Roman" w:cs="Times New Roman"/>
        </w:rPr>
      </w:pPr>
      <w:r>
        <w:rPr>
          <w:rFonts w:ascii="Calibri" w:hAnsi="Calibri" w:cs="Calibri"/>
          <w:noProof/>
          <w:sz w:val="22"/>
          <w:szCs w:val="22"/>
          <w:lang w:eastAsia="cs-CZ"/>
        </w:rPr>
        <w:drawing>
          <wp:anchor distT="0" distB="0" distL="114300" distR="114300" simplePos="0" relativeHeight="251784192" behindDoc="1" locked="0" layoutInCell="1" allowOverlap="1" wp14:anchorId="3A2DE82D" wp14:editId="0F66B3E8">
            <wp:simplePos x="0" y="0"/>
            <wp:positionH relativeFrom="margin">
              <wp:posOffset>2701290</wp:posOffset>
            </wp:positionH>
            <wp:positionV relativeFrom="paragraph">
              <wp:posOffset>439420</wp:posOffset>
            </wp:positionV>
            <wp:extent cx="3066415" cy="2453640"/>
            <wp:effectExtent l="0" t="0" r="635" b="3810"/>
            <wp:wrapNone/>
            <wp:docPr id="267721109"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66415" cy="2453640"/>
                    </a:xfrm>
                    <a:prstGeom prst="rect">
                      <a:avLst/>
                    </a:prstGeom>
                    <a:noFill/>
                  </pic:spPr>
                </pic:pic>
              </a:graphicData>
            </a:graphic>
          </wp:anchor>
        </w:drawing>
      </w:r>
      <w:r w:rsidRPr="00152437">
        <w:rPr>
          <w:rFonts w:ascii="Calibri" w:hAnsi="Calibri" w:cs="Calibri"/>
          <w:noProof/>
          <w:sz w:val="22"/>
          <w:szCs w:val="22"/>
          <w:lang w:eastAsia="cs-CZ"/>
        </w:rPr>
        <w:drawing>
          <wp:anchor distT="0" distB="0" distL="114300" distR="114300" simplePos="0" relativeHeight="251785216" behindDoc="1" locked="0" layoutInCell="1" allowOverlap="1" wp14:anchorId="4EF841ED" wp14:editId="3467EBD9">
            <wp:simplePos x="0" y="0"/>
            <wp:positionH relativeFrom="column">
              <wp:posOffset>-297815</wp:posOffset>
            </wp:positionH>
            <wp:positionV relativeFrom="paragraph">
              <wp:posOffset>347980</wp:posOffset>
            </wp:positionV>
            <wp:extent cx="3032760" cy="2362200"/>
            <wp:effectExtent l="0" t="0" r="0" b="0"/>
            <wp:wrapNone/>
            <wp:docPr id="531594744"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32760" cy="2362200"/>
                    </a:xfrm>
                    <a:prstGeom prst="rect">
                      <a:avLst/>
                    </a:prstGeom>
                    <a:noFill/>
                  </pic:spPr>
                </pic:pic>
              </a:graphicData>
            </a:graphic>
            <wp14:sizeRelH relativeFrom="margin">
              <wp14:pctWidth>0</wp14:pctWidth>
            </wp14:sizeRelH>
          </wp:anchor>
        </w:drawing>
      </w:r>
      <w:r w:rsidR="0085336B" w:rsidRPr="00152437">
        <w:rPr>
          <w:rFonts w:ascii="Times New Roman" w:hAnsi="Times New Roman" w:cs="Times New Roman"/>
        </w:rPr>
        <w:t xml:space="preserve">Třídy jsou stavebně uspořádány tak, že je lze snadno rozdělit na dvě části, nebo je užívat jako jeden společný prostor. Jedna část je </w:t>
      </w:r>
      <w:r w:rsidR="0085336B" w:rsidRPr="00152437">
        <w:rPr>
          <w:rFonts w:ascii="Times New Roman" w:hAnsi="Times New Roman" w:cs="Times New Roman"/>
          <w:b/>
          <w:bCs/>
        </w:rPr>
        <w:t xml:space="preserve">dispozičně uspořádaná </w:t>
      </w:r>
      <w:r w:rsidR="0085336B" w:rsidRPr="00152437">
        <w:rPr>
          <w:rFonts w:ascii="Times New Roman" w:hAnsi="Times New Roman" w:cs="Times New Roman"/>
        </w:rPr>
        <w:t>jako pracovní prostor a jídelna (na podlahách je PVC), druhá jako herna a tělocvična (na podlahách jsou</w:t>
      </w:r>
      <w:r w:rsidR="00152437" w:rsidRPr="00152437">
        <w:rPr>
          <w:rFonts w:ascii="Times New Roman" w:hAnsi="Times New Roman" w:cs="Times New Roman"/>
        </w:rPr>
        <w:t xml:space="preserve"> částečně </w:t>
      </w:r>
      <w:r w:rsidR="0085336B" w:rsidRPr="00152437">
        <w:rPr>
          <w:rFonts w:ascii="Times New Roman" w:hAnsi="Times New Roman" w:cs="Times New Roman"/>
        </w:rPr>
        <w:t xml:space="preserve">koberce). </w:t>
      </w:r>
    </w:p>
    <w:p w14:paraId="46E0CBEA" w14:textId="0C30D7AD" w:rsidR="00152437" w:rsidRPr="00152437" w:rsidRDefault="00152437" w:rsidP="00152437">
      <w:pPr>
        <w:pStyle w:val="Default"/>
        <w:jc w:val="both"/>
        <w:rPr>
          <w:rFonts w:ascii="Times New Roman" w:hAnsi="Times New Roman" w:cs="Times New Roman"/>
        </w:rPr>
      </w:pPr>
    </w:p>
    <w:p w14:paraId="2C3F1E05" w14:textId="2FB8AED1" w:rsidR="00152437" w:rsidRPr="00152437" w:rsidRDefault="00152437" w:rsidP="0085336B">
      <w:pPr>
        <w:pStyle w:val="Default"/>
        <w:rPr>
          <w:rFonts w:ascii="Calibri" w:hAnsi="Calibri" w:cs="Calibri"/>
          <w:sz w:val="22"/>
          <w:szCs w:val="22"/>
        </w:rPr>
      </w:pPr>
    </w:p>
    <w:p w14:paraId="299B8312" w14:textId="77777777" w:rsidR="00152437" w:rsidRPr="00152437" w:rsidRDefault="00152437" w:rsidP="0085336B">
      <w:pPr>
        <w:pStyle w:val="Default"/>
        <w:rPr>
          <w:rFonts w:ascii="Calibri" w:hAnsi="Calibri" w:cs="Calibri"/>
          <w:sz w:val="22"/>
          <w:szCs w:val="22"/>
        </w:rPr>
      </w:pPr>
    </w:p>
    <w:p w14:paraId="74A52591" w14:textId="471FC46B" w:rsidR="00152437" w:rsidRPr="00152437" w:rsidRDefault="00152437" w:rsidP="0085336B">
      <w:pPr>
        <w:pStyle w:val="Default"/>
        <w:rPr>
          <w:rFonts w:ascii="Calibri" w:hAnsi="Calibri" w:cs="Calibri"/>
          <w:sz w:val="22"/>
          <w:szCs w:val="22"/>
        </w:rPr>
      </w:pPr>
    </w:p>
    <w:p w14:paraId="4BF781CA" w14:textId="795C4EDF" w:rsidR="00152437" w:rsidRPr="00152437" w:rsidRDefault="00152437" w:rsidP="0085336B">
      <w:pPr>
        <w:pStyle w:val="Default"/>
        <w:rPr>
          <w:rFonts w:ascii="Calibri" w:hAnsi="Calibri" w:cs="Calibri"/>
          <w:sz w:val="22"/>
          <w:szCs w:val="22"/>
        </w:rPr>
      </w:pPr>
    </w:p>
    <w:p w14:paraId="7CFC7E9F" w14:textId="77777777" w:rsidR="00152437" w:rsidRPr="00152437" w:rsidRDefault="00152437" w:rsidP="0085336B">
      <w:pPr>
        <w:pStyle w:val="Default"/>
        <w:rPr>
          <w:rFonts w:ascii="Calibri" w:hAnsi="Calibri" w:cs="Calibri"/>
          <w:sz w:val="22"/>
          <w:szCs w:val="22"/>
        </w:rPr>
      </w:pPr>
    </w:p>
    <w:p w14:paraId="5967C54B" w14:textId="77777777" w:rsidR="00BA67B6" w:rsidRDefault="00BA67B6" w:rsidP="0085336B">
      <w:pPr>
        <w:pStyle w:val="Default"/>
        <w:rPr>
          <w:rFonts w:ascii="Times New Roman" w:hAnsi="Times New Roman" w:cs="Times New Roman"/>
          <w:i/>
          <w:iCs/>
          <w:color w:val="44526A"/>
          <w:sz w:val="16"/>
          <w:szCs w:val="16"/>
        </w:rPr>
      </w:pPr>
    </w:p>
    <w:p w14:paraId="52080FF0" w14:textId="77777777" w:rsidR="00BA67B6" w:rsidRDefault="00BA67B6" w:rsidP="0085336B">
      <w:pPr>
        <w:pStyle w:val="Default"/>
        <w:rPr>
          <w:rFonts w:ascii="Times New Roman" w:hAnsi="Times New Roman" w:cs="Times New Roman"/>
          <w:i/>
          <w:iCs/>
          <w:color w:val="44526A"/>
          <w:sz w:val="16"/>
          <w:szCs w:val="16"/>
        </w:rPr>
      </w:pPr>
    </w:p>
    <w:p w14:paraId="46E615D6" w14:textId="77777777" w:rsidR="00BA67B6" w:rsidRDefault="00BA67B6" w:rsidP="0085336B">
      <w:pPr>
        <w:pStyle w:val="Default"/>
        <w:rPr>
          <w:rFonts w:ascii="Times New Roman" w:hAnsi="Times New Roman" w:cs="Times New Roman"/>
          <w:i/>
          <w:iCs/>
          <w:color w:val="44526A"/>
          <w:sz w:val="16"/>
          <w:szCs w:val="16"/>
        </w:rPr>
      </w:pPr>
    </w:p>
    <w:p w14:paraId="5878420F" w14:textId="77777777" w:rsidR="00BA67B6" w:rsidRDefault="00BA67B6" w:rsidP="0085336B">
      <w:pPr>
        <w:pStyle w:val="Default"/>
        <w:rPr>
          <w:rFonts w:ascii="Times New Roman" w:hAnsi="Times New Roman" w:cs="Times New Roman"/>
          <w:i/>
          <w:iCs/>
          <w:color w:val="44526A"/>
          <w:sz w:val="16"/>
          <w:szCs w:val="16"/>
        </w:rPr>
      </w:pPr>
    </w:p>
    <w:p w14:paraId="2B9AC21B" w14:textId="77777777" w:rsidR="00BA67B6" w:rsidRDefault="00BA67B6" w:rsidP="0085336B">
      <w:pPr>
        <w:pStyle w:val="Default"/>
        <w:rPr>
          <w:rFonts w:ascii="Times New Roman" w:hAnsi="Times New Roman" w:cs="Times New Roman"/>
          <w:i/>
          <w:iCs/>
          <w:color w:val="44526A"/>
          <w:sz w:val="16"/>
          <w:szCs w:val="16"/>
        </w:rPr>
      </w:pPr>
    </w:p>
    <w:p w14:paraId="2CF50122" w14:textId="77777777" w:rsidR="00BA67B6" w:rsidRDefault="00BA67B6" w:rsidP="0085336B">
      <w:pPr>
        <w:pStyle w:val="Default"/>
        <w:rPr>
          <w:rFonts w:ascii="Times New Roman" w:hAnsi="Times New Roman" w:cs="Times New Roman"/>
          <w:i/>
          <w:iCs/>
          <w:color w:val="44526A"/>
          <w:sz w:val="16"/>
          <w:szCs w:val="16"/>
        </w:rPr>
      </w:pPr>
    </w:p>
    <w:p w14:paraId="4BB5C13F" w14:textId="77777777" w:rsidR="00BA67B6" w:rsidRDefault="00BA67B6" w:rsidP="0085336B">
      <w:pPr>
        <w:pStyle w:val="Default"/>
        <w:rPr>
          <w:rFonts w:ascii="Times New Roman" w:hAnsi="Times New Roman" w:cs="Times New Roman"/>
          <w:i/>
          <w:iCs/>
          <w:color w:val="44526A"/>
          <w:sz w:val="16"/>
          <w:szCs w:val="16"/>
        </w:rPr>
      </w:pPr>
    </w:p>
    <w:p w14:paraId="645A7A9E" w14:textId="77777777" w:rsidR="00BA67B6" w:rsidRDefault="00BA67B6" w:rsidP="0085336B">
      <w:pPr>
        <w:pStyle w:val="Default"/>
        <w:rPr>
          <w:rFonts w:ascii="Times New Roman" w:hAnsi="Times New Roman" w:cs="Times New Roman"/>
          <w:i/>
          <w:iCs/>
          <w:color w:val="44526A"/>
          <w:sz w:val="16"/>
          <w:szCs w:val="16"/>
        </w:rPr>
      </w:pPr>
    </w:p>
    <w:p w14:paraId="53271479" w14:textId="16C37B36" w:rsidR="0085336B" w:rsidRPr="00BA67B6" w:rsidRDefault="0085336B" w:rsidP="0085336B">
      <w:pPr>
        <w:pStyle w:val="Default"/>
        <w:rPr>
          <w:rFonts w:ascii="Times New Roman" w:hAnsi="Times New Roman" w:cs="Times New Roman"/>
          <w:color w:val="44526A"/>
          <w:sz w:val="16"/>
          <w:szCs w:val="16"/>
        </w:rPr>
      </w:pPr>
      <w:r w:rsidRPr="00BA67B6">
        <w:rPr>
          <w:rFonts w:ascii="Times New Roman" w:hAnsi="Times New Roman" w:cs="Times New Roman"/>
          <w:i/>
          <w:iCs/>
          <w:color w:val="44526A"/>
          <w:sz w:val="16"/>
          <w:szCs w:val="16"/>
        </w:rPr>
        <w:t xml:space="preserve">Tematická hra dětí </w:t>
      </w:r>
    </w:p>
    <w:p w14:paraId="1D494BF0" w14:textId="1D93ABCE" w:rsidR="0085336B" w:rsidRPr="00152437" w:rsidRDefault="0085336B" w:rsidP="0085336B">
      <w:pPr>
        <w:pStyle w:val="Default"/>
        <w:rPr>
          <w:rFonts w:ascii="Calibri" w:hAnsi="Calibri" w:cs="Calibri"/>
          <w:sz w:val="22"/>
          <w:szCs w:val="22"/>
        </w:rPr>
      </w:pPr>
    </w:p>
    <w:p w14:paraId="5DE19B6E" w14:textId="2CAD7E33" w:rsidR="0085336B" w:rsidRPr="00BA67B6" w:rsidRDefault="0085336B" w:rsidP="00BA67B6">
      <w:pPr>
        <w:pStyle w:val="Default"/>
        <w:jc w:val="both"/>
        <w:rPr>
          <w:rFonts w:ascii="Times New Roman" w:hAnsi="Times New Roman" w:cs="Times New Roman"/>
        </w:rPr>
      </w:pPr>
      <w:r w:rsidRPr="00BA67B6">
        <w:rPr>
          <w:rFonts w:ascii="Times New Roman" w:hAnsi="Times New Roman" w:cs="Times New Roman"/>
        </w:rPr>
        <w:t>Uspořádání umožňuje dětem pestrou škálu činností, jak ve skupině, tak individuálně s ohledem na temperament, zájmy i specifika osobnosti jednotlivých dětí. Podlahová plocha a prostory tříd splňují všechny požadavky na počet dětí, které se zde pohybují. Součástí jednotlivých tříd jsou výdejny stravy</w:t>
      </w:r>
      <w:r w:rsidR="00152437" w:rsidRPr="00BA67B6">
        <w:rPr>
          <w:rFonts w:ascii="Times New Roman" w:hAnsi="Times New Roman" w:cs="Times New Roman"/>
        </w:rPr>
        <w:t>.</w:t>
      </w:r>
      <w:r w:rsidRPr="00BA67B6">
        <w:rPr>
          <w:rFonts w:ascii="Times New Roman" w:hAnsi="Times New Roman" w:cs="Times New Roman"/>
        </w:rPr>
        <w:t xml:space="preserve"> V budovách se také nachází sociální zázemí pro pedagogické i provozní zaměstnance, dále šatny, sklady. Z každé třídy je přístup do umývárny s WC. Hygienické zařízení svým vybavením antropometrickým uspořádáním odpovídá počtu a věku dětí. Dbáme na kvalitní podmínky pro zabezpečování veškerých potřeb dětí. Instalovali jsme moderní zásobníky na papírové ručníky, skládaný toaletní papír a pěnová mýdla. </w:t>
      </w:r>
    </w:p>
    <w:p w14:paraId="6D8DCAAE" w14:textId="59EF716E" w:rsidR="0085336B" w:rsidRPr="00BA67B6" w:rsidRDefault="0085336B" w:rsidP="00BA67B6">
      <w:pPr>
        <w:pStyle w:val="Default"/>
        <w:jc w:val="both"/>
        <w:rPr>
          <w:rFonts w:ascii="Times New Roman" w:hAnsi="Times New Roman" w:cs="Times New Roman"/>
        </w:rPr>
      </w:pPr>
      <w:r w:rsidRPr="00BA67B6">
        <w:rPr>
          <w:rFonts w:ascii="Times New Roman" w:hAnsi="Times New Roman" w:cs="Times New Roman"/>
        </w:rPr>
        <w:t xml:space="preserve">Splňujeme všechny platné hygienické předpisy a požadavky. Každá třída má šatnu vybavenou lavicemi a skříňkami. Děti mají svoji skříňku označenou </w:t>
      </w:r>
      <w:r w:rsidRPr="00BA67B6">
        <w:rPr>
          <w:rFonts w:ascii="Times New Roman" w:hAnsi="Times New Roman" w:cs="Times New Roman"/>
          <w:b/>
          <w:bCs/>
        </w:rPr>
        <w:t>nezaměnitelným obrázkem</w:t>
      </w:r>
      <w:r w:rsidR="00BA67B6" w:rsidRPr="00BA67B6">
        <w:rPr>
          <w:rFonts w:ascii="Times New Roman" w:hAnsi="Times New Roman" w:cs="Times New Roman"/>
          <w:b/>
          <w:bCs/>
        </w:rPr>
        <w:t xml:space="preserve"> nebo fotkou</w:t>
      </w:r>
      <w:r w:rsidRPr="00BA67B6">
        <w:rPr>
          <w:rFonts w:ascii="Times New Roman" w:hAnsi="Times New Roman" w:cs="Times New Roman"/>
        </w:rPr>
        <w:t>. Děti se podílejí také na výzdobě šaten i tříd svými pracemi. Podlahová plocha v šatně je pokryta PVC, které umožňuje pravidelný úklid. Ve všech třídách je nábytek pro ukládání hraček snadno dostupný dětem.</w:t>
      </w:r>
      <w:r w:rsidR="00E46ACB">
        <w:rPr>
          <w:rFonts w:ascii="Times New Roman" w:hAnsi="Times New Roman" w:cs="Times New Roman"/>
        </w:rPr>
        <w:t xml:space="preserve"> </w:t>
      </w:r>
      <w:r w:rsidRPr="00BA67B6">
        <w:rPr>
          <w:rFonts w:ascii="Times New Roman" w:hAnsi="Times New Roman" w:cs="Times New Roman"/>
        </w:rPr>
        <w:t xml:space="preserve">Hračky odpovídají dané věkové skupině, pravidelně se obměňují a doplňují. Třídy </w:t>
      </w:r>
      <w:r w:rsidRPr="00BA67B6">
        <w:rPr>
          <w:rFonts w:ascii="Times New Roman" w:hAnsi="Times New Roman" w:cs="Times New Roman"/>
          <w:b/>
          <w:bCs/>
        </w:rPr>
        <w:t xml:space="preserve">disponují prostory </w:t>
      </w:r>
      <w:r w:rsidRPr="00BA67B6">
        <w:rPr>
          <w:rFonts w:ascii="Times New Roman" w:hAnsi="Times New Roman" w:cs="Times New Roman"/>
        </w:rPr>
        <w:t xml:space="preserve">pro uložení pracovního materiálu, hudební nástroje, didaktické pomůcky. Vybavení je využíváno pedagogy i dětmi, a je podle potřeby obnovováno a doplňováno. </w:t>
      </w:r>
      <w:r w:rsidR="00E46ACB">
        <w:rPr>
          <w:rFonts w:ascii="Times New Roman" w:hAnsi="Times New Roman" w:cs="Times New Roman"/>
        </w:rPr>
        <w:t>Nepřehlcujeme – střídáme hračky.</w:t>
      </w:r>
    </w:p>
    <w:p w14:paraId="73A56EF7" w14:textId="6F0960C2" w:rsidR="0085336B" w:rsidRPr="00BA67B6" w:rsidRDefault="0085336B" w:rsidP="00BA67B6">
      <w:pPr>
        <w:pStyle w:val="Default"/>
        <w:jc w:val="both"/>
        <w:rPr>
          <w:rFonts w:ascii="Times New Roman" w:hAnsi="Times New Roman" w:cs="Times New Roman"/>
        </w:rPr>
      </w:pPr>
      <w:r w:rsidRPr="00BA67B6">
        <w:rPr>
          <w:rFonts w:ascii="Times New Roman" w:hAnsi="Times New Roman" w:cs="Times New Roman"/>
        </w:rPr>
        <w:t xml:space="preserve">V každé třídě je </w:t>
      </w:r>
      <w:r w:rsidR="00BA67B6">
        <w:rPr>
          <w:rFonts w:ascii="Times New Roman" w:hAnsi="Times New Roman" w:cs="Times New Roman"/>
        </w:rPr>
        <w:t xml:space="preserve">interaktivní panel </w:t>
      </w:r>
      <w:r w:rsidRPr="00BA67B6">
        <w:rPr>
          <w:rFonts w:ascii="Times New Roman" w:hAnsi="Times New Roman" w:cs="Times New Roman"/>
        </w:rPr>
        <w:t xml:space="preserve">s připojením na internet. </w:t>
      </w:r>
      <w:r w:rsidR="00BA67B6">
        <w:rPr>
          <w:rFonts w:ascii="Times New Roman" w:hAnsi="Times New Roman" w:cs="Times New Roman"/>
        </w:rPr>
        <w:t>Vysoká vybavenost a pestrost je vysoce nadstandartní v oblasti polytechnické, didaktické,</w:t>
      </w:r>
      <w:r w:rsidR="00623CC7">
        <w:rPr>
          <w:rFonts w:ascii="Times New Roman" w:hAnsi="Times New Roman" w:cs="Times New Roman"/>
        </w:rPr>
        <w:t xml:space="preserve"> digitální,</w:t>
      </w:r>
      <w:r w:rsidR="00FF63B4">
        <w:rPr>
          <w:rFonts w:ascii="Times New Roman" w:hAnsi="Times New Roman" w:cs="Times New Roman"/>
        </w:rPr>
        <w:t xml:space="preserve"> smyslové,</w:t>
      </w:r>
      <w:r w:rsidR="00623CC7">
        <w:rPr>
          <w:rFonts w:ascii="Times New Roman" w:hAnsi="Times New Roman" w:cs="Times New Roman"/>
        </w:rPr>
        <w:t xml:space="preserve"> demonstrační a modelové, pohybového nářadí, ale i v badatelské oblasti.</w:t>
      </w:r>
    </w:p>
    <w:p w14:paraId="7D8EBD1E" w14:textId="34C71A43" w:rsidR="00623CC7" w:rsidRDefault="00AC6612" w:rsidP="00BA67B6">
      <w:pPr>
        <w:pStyle w:val="Default"/>
        <w:jc w:val="both"/>
        <w:rPr>
          <w:rFonts w:ascii="Times New Roman" w:hAnsi="Times New Roman" w:cs="Times New Roman"/>
          <w:color w:val="auto"/>
        </w:rPr>
      </w:pPr>
      <w:r>
        <w:rPr>
          <w:rFonts w:ascii="Times New Roman" w:hAnsi="Times New Roman" w:cs="Times New Roman"/>
          <w:noProof/>
          <w:lang w:eastAsia="cs-CZ"/>
        </w:rPr>
        <w:lastRenderedPageBreak/>
        <w:drawing>
          <wp:anchor distT="0" distB="0" distL="114300" distR="114300" simplePos="0" relativeHeight="251787264" behindDoc="1" locked="0" layoutInCell="1" allowOverlap="1" wp14:anchorId="07722241" wp14:editId="38493938">
            <wp:simplePos x="0" y="0"/>
            <wp:positionH relativeFrom="margin">
              <wp:posOffset>2773680</wp:posOffset>
            </wp:positionH>
            <wp:positionV relativeFrom="paragraph">
              <wp:posOffset>1492885</wp:posOffset>
            </wp:positionV>
            <wp:extent cx="3139440" cy="3208020"/>
            <wp:effectExtent l="0" t="0" r="0" b="0"/>
            <wp:wrapNone/>
            <wp:docPr id="1812160645"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39440" cy="3208020"/>
                    </a:xfrm>
                    <a:prstGeom prst="rect">
                      <a:avLst/>
                    </a:prstGeom>
                    <a:noFill/>
                  </pic:spPr>
                </pic:pic>
              </a:graphicData>
            </a:graphic>
            <wp14:sizeRelH relativeFrom="margin">
              <wp14:pctWidth>0</wp14:pctWidth>
            </wp14:sizeRelH>
            <wp14:sizeRelV relativeFrom="margin">
              <wp14:pctHeight>0</wp14:pctHeight>
            </wp14:sizeRelV>
          </wp:anchor>
        </w:drawing>
      </w:r>
      <w:r w:rsidR="0085336B" w:rsidRPr="00BA67B6">
        <w:rPr>
          <w:rFonts w:ascii="Times New Roman" w:hAnsi="Times New Roman" w:cs="Times New Roman"/>
        </w:rPr>
        <w:t>Kolem budov školy je rozlehlá školní zahrada, která ve druhé polo</w:t>
      </w:r>
      <w:r w:rsidR="00623CC7">
        <w:rPr>
          <w:rFonts w:ascii="Times New Roman" w:hAnsi="Times New Roman" w:cs="Times New Roman"/>
        </w:rPr>
        <w:t>vině 2025 dosáhla své poslední etapy modernizace v přírodním stylu a již ji čeká pouze výstavba jurty se saunou.</w:t>
      </w:r>
      <w:r w:rsidR="0085336B" w:rsidRPr="00BA67B6">
        <w:rPr>
          <w:rFonts w:ascii="Times New Roman" w:hAnsi="Times New Roman" w:cs="Times New Roman"/>
        </w:rPr>
        <w:t xml:space="preserve"> </w:t>
      </w:r>
      <w:r w:rsidR="00702219" w:rsidRPr="00702219">
        <w:rPr>
          <w:rFonts w:ascii="Times New Roman" w:hAnsi="Times New Roman" w:cs="Times New Roman"/>
        </w:rPr>
        <w:t xml:space="preserve">Zahrada nyní plní účel nejen pro hry a volný čas, ale jsou do ní koncepčně včleněny prvky environmentálního a polytechnického vzdělávání s interaktivními prvky. </w:t>
      </w:r>
      <w:r w:rsidR="00702219" w:rsidRPr="00702219">
        <w:rPr>
          <w:rFonts w:ascii="Times New Roman" w:hAnsi="Times New Roman" w:cs="Times New Roman"/>
          <w:color w:val="auto"/>
        </w:rPr>
        <w:t xml:space="preserve">Projektovým záměrem bylo vtáhnout děti prostřednictvím živé přírody na školní zahradě do světa poznávání, </w:t>
      </w:r>
      <w:r w:rsidR="00702219" w:rsidRPr="00702219">
        <w:rPr>
          <w:rFonts w:ascii="Times New Roman" w:hAnsi="Times New Roman" w:cs="Times New Roman"/>
          <w:b/>
          <w:bCs/>
          <w:color w:val="auto"/>
        </w:rPr>
        <w:t xml:space="preserve">experimentování a prožívání. </w:t>
      </w:r>
      <w:r w:rsidR="00702219" w:rsidRPr="00702219">
        <w:rPr>
          <w:rFonts w:ascii="Times New Roman" w:hAnsi="Times New Roman" w:cs="Times New Roman"/>
          <w:color w:val="auto"/>
        </w:rPr>
        <w:t xml:space="preserve">Blízké okolí s říčkou Bobravou i les Bučín jsou využívány nejen k vycházkám, ale i k pozorování přírody, hrám a tematicky zaměřeným činnostem </w:t>
      </w:r>
      <w:r w:rsidR="00702219" w:rsidRPr="00702219">
        <w:rPr>
          <w:rFonts w:ascii="Times New Roman" w:hAnsi="Times New Roman" w:cs="Times New Roman"/>
          <w:b/>
          <w:bCs/>
          <w:color w:val="auto"/>
        </w:rPr>
        <w:t>environmentálního a prožitkového charakteru</w:t>
      </w:r>
      <w:r w:rsidR="00702219" w:rsidRPr="00702219">
        <w:rPr>
          <w:rFonts w:ascii="Times New Roman" w:hAnsi="Times New Roman" w:cs="Times New Roman"/>
          <w:color w:val="auto"/>
        </w:rPr>
        <w:t xml:space="preserve">. Dále děti navštěvují sportovní hřiště a multifunkční hřiště s umělým povrchem i pumptrack. </w:t>
      </w:r>
    </w:p>
    <w:p w14:paraId="592FC46A" w14:textId="77777777" w:rsidR="003F2C5A" w:rsidRDefault="003F2C5A" w:rsidP="00BA67B6">
      <w:pPr>
        <w:pStyle w:val="Default"/>
        <w:jc w:val="both"/>
        <w:rPr>
          <w:rFonts w:ascii="Times New Roman" w:hAnsi="Times New Roman" w:cs="Times New Roman"/>
          <w:color w:val="auto"/>
        </w:rPr>
      </w:pPr>
    </w:p>
    <w:p w14:paraId="425ECD32" w14:textId="35599542" w:rsidR="003F2C5A" w:rsidRPr="003F2C5A" w:rsidRDefault="003F2C5A" w:rsidP="00BA67B6">
      <w:pPr>
        <w:pStyle w:val="Default"/>
        <w:jc w:val="both"/>
        <w:rPr>
          <w:rFonts w:ascii="Times New Roman" w:hAnsi="Times New Roman" w:cs="Times New Roman"/>
          <w:color w:val="auto"/>
        </w:rPr>
      </w:pPr>
    </w:p>
    <w:p w14:paraId="00F8952F" w14:textId="6C189E9E" w:rsidR="00623CC7" w:rsidRDefault="00623CC7" w:rsidP="00BA67B6">
      <w:pPr>
        <w:pStyle w:val="Default"/>
        <w:jc w:val="both"/>
        <w:rPr>
          <w:rFonts w:ascii="Times New Roman" w:hAnsi="Times New Roman" w:cs="Times New Roman"/>
        </w:rPr>
      </w:pPr>
    </w:p>
    <w:p w14:paraId="0E44437D" w14:textId="7EF26985" w:rsidR="00FF63B4" w:rsidRDefault="00FF63B4" w:rsidP="00FF63B4">
      <w:pPr>
        <w:pStyle w:val="Default"/>
        <w:jc w:val="both"/>
        <w:rPr>
          <w:rFonts w:ascii="Times New Roman" w:hAnsi="Times New Roman" w:cs="Times New Roman"/>
          <w:i/>
          <w:iCs/>
          <w:color w:val="auto"/>
          <w:sz w:val="16"/>
          <w:szCs w:val="16"/>
        </w:rPr>
      </w:pPr>
      <w:r w:rsidRPr="00FF63B4">
        <w:rPr>
          <w:rFonts w:ascii="Times New Roman" w:hAnsi="Times New Roman" w:cs="Times New Roman"/>
          <w:i/>
          <w:iCs/>
          <w:color w:val="auto"/>
          <w:sz w:val="16"/>
          <w:szCs w:val="16"/>
        </w:rPr>
        <w:t xml:space="preserve"> </w:t>
      </w:r>
      <w:r>
        <w:rPr>
          <w:rFonts w:ascii="Times New Roman" w:hAnsi="Times New Roman" w:cs="Times New Roman"/>
          <w:i/>
          <w:iCs/>
          <w:color w:val="auto"/>
          <w:sz w:val="16"/>
          <w:szCs w:val="16"/>
        </w:rPr>
        <w:t>Zahrada v enviromentálním stylu, vede děti k bádání a starání se o ni.</w:t>
      </w:r>
    </w:p>
    <w:p w14:paraId="622C1E39" w14:textId="6A68FBEE" w:rsidR="00FF63B4" w:rsidRDefault="00AC6612" w:rsidP="00FF63B4">
      <w:pPr>
        <w:pStyle w:val="Default"/>
        <w:jc w:val="both"/>
        <w:rPr>
          <w:rFonts w:ascii="Times New Roman" w:hAnsi="Times New Roman" w:cs="Times New Roman"/>
          <w:i/>
          <w:iCs/>
          <w:color w:val="auto"/>
          <w:sz w:val="16"/>
          <w:szCs w:val="16"/>
        </w:rPr>
      </w:pPr>
      <w:r>
        <w:rPr>
          <w:rFonts w:ascii="Times New Roman" w:hAnsi="Times New Roman" w:cs="Times New Roman"/>
          <w:noProof/>
          <w:lang w:eastAsia="cs-CZ"/>
        </w:rPr>
        <w:drawing>
          <wp:anchor distT="0" distB="0" distL="114300" distR="114300" simplePos="0" relativeHeight="251786240" behindDoc="1" locked="0" layoutInCell="1" allowOverlap="1" wp14:anchorId="36F5DF99" wp14:editId="4A42724F">
            <wp:simplePos x="0" y="0"/>
            <wp:positionH relativeFrom="column">
              <wp:posOffset>-305435</wp:posOffset>
            </wp:positionH>
            <wp:positionV relativeFrom="paragraph">
              <wp:posOffset>172085</wp:posOffset>
            </wp:positionV>
            <wp:extent cx="2948940" cy="2524125"/>
            <wp:effectExtent l="0" t="0" r="3810" b="9525"/>
            <wp:wrapNone/>
            <wp:docPr id="613486927"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48940" cy="2524125"/>
                    </a:xfrm>
                    <a:prstGeom prst="rect">
                      <a:avLst/>
                    </a:prstGeom>
                    <a:noFill/>
                  </pic:spPr>
                </pic:pic>
              </a:graphicData>
            </a:graphic>
            <wp14:sizeRelH relativeFrom="margin">
              <wp14:pctWidth>0</wp14:pctWidth>
            </wp14:sizeRelH>
          </wp:anchor>
        </w:drawing>
      </w:r>
    </w:p>
    <w:p w14:paraId="2951B9F8" w14:textId="0083B44D" w:rsidR="00FF63B4" w:rsidRDefault="00FF63B4" w:rsidP="00FF63B4">
      <w:pPr>
        <w:pStyle w:val="Default"/>
        <w:jc w:val="both"/>
        <w:rPr>
          <w:rFonts w:ascii="Times New Roman" w:hAnsi="Times New Roman" w:cs="Times New Roman"/>
          <w:i/>
          <w:iCs/>
          <w:color w:val="auto"/>
          <w:sz w:val="16"/>
          <w:szCs w:val="16"/>
        </w:rPr>
      </w:pPr>
    </w:p>
    <w:p w14:paraId="3605E093" w14:textId="5FAB347E" w:rsidR="00FF63B4" w:rsidRDefault="00FF63B4" w:rsidP="00FF63B4">
      <w:pPr>
        <w:pStyle w:val="Default"/>
        <w:jc w:val="both"/>
        <w:rPr>
          <w:rFonts w:ascii="Times New Roman" w:hAnsi="Times New Roman" w:cs="Times New Roman"/>
          <w:i/>
          <w:iCs/>
          <w:color w:val="auto"/>
          <w:sz w:val="16"/>
          <w:szCs w:val="16"/>
        </w:rPr>
      </w:pPr>
    </w:p>
    <w:p w14:paraId="055B56BE" w14:textId="77777777" w:rsidR="00FF63B4" w:rsidRDefault="00FF63B4" w:rsidP="00FF63B4">
      <w:pPr>
        <w:pStyle w:val="Default"/>
        <w:jc w:val="both"/>
        <w:rPr>
          <w:rFonts w:ascii="Times New Roman" w:hAnsi="Times New Roman" w:cs="Times New Roman"/>
          <w:i/>
          <w:iCs/>
          <w:color w:val="auto"/>
          <w:sz w:val="16"/>
          <w:szCs w:val="16"/>
        </w:rPr>
      </w:pPr>
    </w:p>
    <w:p w14:paraId="6283E5A9" w14:textId="77777777" w:rsidR="00FF63B4" w:rsidRDefault="00FF63B4" w:rsidP="00FF63B4">
      <w:pPr>
        <w:pStyle w:val="Default"/>
        <w:jc w:val="both"/>
        <w:rPr>
          <w:rFonts w:ascii="Times New Roman" w:hAnsi="Times New Roman" w:cs="Times New Roman"/>
          <w:i/>
          <w:iCs/>
          <w:color w:val="auto"/>
          <w:sz w:val="16"/>
          <w:szCs w:val="16"/>
        </w:rPr>
      </w:pPr>
    </w:p>
    <w:p w14:paraId="3C5DDAA0" w14:textId="77777777" w:rsidR="00FF63B4" w:rsidRDefault="00FF63B4" w:rsidP="00FF63B4">
      <w:pPr>
        <w:pStyle w:val="Default"/>
        <w:jc w:val="both"/>
        <w:rPr>
          <w:rFonts w:ascii="Times New Roman" w:hAnsi="Times New Roman" w:cs="Times New Roman"/>
          <w:i/>
          <w:iCs/>
          <w:color w:val="auto"/>
          <w:sz w:val="16"/>
          <w:szCs w:val="16"/>
        </w:rPr>
      </w:pPr>
    </w:p>
    <w:p w14:paraId="452D5EE7" w14:textId="77777777" w:rsidR="00FF63B4" w:rsidRDefault="00FF63B4" w:rsidP="00FF63B4">
      <w:pPr>
        <w:pStyle w:val="Default"/>
        <w:jc w:val="both"/>
        <w:rPr>
          <w:rFonts w:ascii="Times New Roman" w:hAnsi="Times New Roman" w:cs="Times New Roman"/>
          <w:i/>
          <w:iCs/>
          <w:color w:val="auto"/>
          <w:sz w:val="16"/>
          <w:szCs w:val="16"/>
        </w:rPr>
      </w:pPr>
    </w:p>
    <w:p w14:paraId="76B27D2F" w14:textId="77777777" w:rsidR="00FF63B4" w:rsidRDefault="00FF63B4" w:rsidP="00FF63B4">
      <w:pPr>
        <w:pStyle w:val="Default"/>
        <w:jc w:val="both"/>
        <w:rPr>
          <w:rFonts w:ascii="Times New Roman" w:hAnsi="Times New Roman" w:cs="Times New Roman"/>
          <w:i/>
          <w:iCs/>
          <w:color w:val="auto"/>
          <w:sz w:val="16"/>
          <w:szCs w:val="16"/>
        </w:rPr>
      </w:pPr>
    </w:p>
    <w:p w14:paraId="227AC711" w14:textId="77777777" w:rsidR="00FF63B4" w:rsidRDefault="00FF63B4" w:rsidP="00FF63B4">
      <w:pPr>
        <w:pStyle w:val="Default"/>
        <w:jc w:val="both"/>
        <w:rPr>
          <w:rFonts w:ascii="Times New Roman" w:hAnsi="Times New Roman" w:cs="Times New Roman"/>
          <w:i/>
          <w:iCs/>
          <w:color w:val="auto"/>
          <w:sz w:val="16"/>
          <w:szCs w:val="16"/>
        </w:rPr>
      </w:pPr>
    </w:p>
    <w:p w14:paraId="63411B80" w14:textId="77777777" w:rsidR="00FF63B4" w:rsidRDefault="00FF63B4" w:rsidP="00FF63B4">
      <w:pPr>
        <w:pStyle w:val="Default"/>
        <w:jc w:val="both"/>
        <w:rPr>
          <w:rFonts w:ascii="Times New Roman" w:hAnsi="Times New Roman" w:cs="Times New Roman"/>
          <w:i/>
          <w:iCs/>
          <w:color w:val="auto"/>
          <w:sz w:val="16"/>
          <w:szCs w:val="16"/>
        </w:rPr>
      </w:pPr>
    </w:p>
    <w:p w14:paraId="60779709" w14:textId="77777777" w:rsidR="00FF63B4" w:rsidRDefault="00FF63B4" w:rsidP="00FF63B4">
      <w:pPr>
        <w:pStyle w:val="Default"/>
        <w:jc w:val="both"/>
        <w:rPr>
          <w:rFonts w:ascii="Times New Roman" w:hAnsi="Times New Roman" w:cs="Times New Roman"/>
          <w:i/>
          <w:iCs/>
          <w:color w:val="auto"/>
          <w:sz w:val="16"/>
          <w:szCs w:val="16"/>
        </w:rPr>
      </w:pPr>
    </w:p>
    <w:p w14:paraId="3ECF9B74" w14:textId="77777777" w:rsidR="00FF63B4" w:rsidRDefault="00FF63B4" w:rsidP="00FF63B4">
      <w:pPr>
        <w:pStyle w:val="Default"/>
        <w:jc w:val="both"/>
        <w:rPr>
          <w:rFonts w:ascii="Times New Roman" w:hAnsi="Times New Roman" w:cs="Times New Roman"/>
          <w:i/>
          <w:iCs/>
          <w:color w:val="auto"/>
          <w:sz w:val="16"/>
          <w:szCs w:val="16"/>
        </w:rPr>
      </w:pPr>
    </w:p>
    <w:p w14:paraId="2BE701CC" w14:textId="77777777" w:rsidR="00FF63B4" w:rsidRDefault="00FF63B4" w:rsidP="00FF63B4">
      <w:pPr>
        <w:pStyle w:val="Default"/>
        <w:jc w:val="both"/>
        <w:rPr>
          <w:rFonts w:ascii="Times New Roman" w:hAnsi="Times New Roman" w:cs="Times New Roman"/>
          <w:i/>
          <w:iCs/>
          <w:color w:val="auto"/>
          <w:sz w:val="16"/>
          <w:szCs w:val="16"/>
        </w:rPr>
      </w:pPr>
    </w:p>
    <w:p w14:paraId="2F4EFFF1" w14:textId="77777777" w:rsidR="00FF63B4" w:rsidRDefault="00FF63B4" w:rsidP="00FF63B4">
      <w:pPr>
        <w:pStyle w:val="Default"/>
        <w:jc w:val="both"/>
        <w:rPr>
          <w:rFonts w:ascii="Times New Roman" w:hAnsi="Times New Roman" w:cs="Times New Roman"/>
          <w:i/>
          <w:iCs/>
          <w:color w:val="auto"/>
          <w:sz w:val="16"/>
          <w:szCs w:val="16"/>
        </w:rPr>
      </w:pPr>
    </w:p>
    <w:p w14:paraId="76E1B6A1" w14:textId="77777777" w:rsidR="00FF63B4" w:rsidRDefault="00FF63B4" w:rsidP="00FF63B4">
      <w:pPr>
        <w:pStyle w:val="Default"/>
        <w:jc w:val="both"/>
        <w:rPr>
          <w:rFonts w:ascii="Times New Roman" w:hAnsi="Times New Roman" w:cs="Times New Roman"/>
          <w:i/>
          <w:iCs/>
          <w:color w:val="auto"/>
          <w:sz w:val="16"/>
          <w:szCs w:val="16"/>
        </w:rPr>
      </w:pPr>
    </w:p>
    <w:p w14:paraId="3DC08C38" w14:textId="77777777" w:rsidR="00FF63B4" w:rsidRDefault="00FF63B4" w:rsidP="00FF63B4">
      <w:pPr>
        <w:pStyle w:val="Default"/>
        <w:jc w:val="both"/>
        <w:rPr>
          <w:rFonts w:ascii="Times New Roman" w:hAnsi="Times New Roman" w:cs="Times New Roman"/>
          <w:i/>
          <w:iCs/>
          <w:color w:val="auto"/>
          <w:sz w:val="16"/>
          <w:szCs w:val="16"/>
        </w:rPr>
      </w:pPr>
    </w:p>
    <w:p w14:paraId="30E26ABD" w14:textId="77777777" w:rsidR="00FF63B4" w:rsidRDefault="00FF63B4" w:rsidP="00FF63B4">
      <w:pPr>
        <w:pStyle w:val="Default"/>
        <w:jc w:val="both"/>
        <w:rPr>
          <w:rFonts w:ascii="Times New Roman" w:hAnsi="Times New Roman" w:cs="Times New Roman"/>
          <w:i/>
          <w:iCs/>
          <w:color w:val="auto"/>
          <w:sz w:val="16"/>
          <w:szCs w:val="16"/>
        </w:rPr>
      </w:pPr>
    </w:p>
    <w:p w14:paraId="33AD2CCE" w14:textId="77777777" w:rsidR="00FF63B4" w:rsidRDefault="00FF63B4" w:rsidP="00FF63B4">
      <w:pPr>
        <w:pStyle w:val="Default"/>
        <w:jc w:val="both"/>
        <w:rPr>
          <w:rFonts w:ascii="Times New Roman" w:hAnsi="Times New Roman" w:cs="Times New Roman"/>
          <w:i/>
          <w:iCs/>
          <w:color w:val="auto"/>
          <w:sz w:val="16"/>
          <w:szCs w:val="16"/>
        </w:rPr>
      </w:pPr>
    </w:p>
    <w:p w14:paraId="3695B07D" w14:textId="77777777" w:rsidR="00FF63B4" w:rsidRDefault="00FF63B4" w:rsidP="00FF63B4">
      <w:pPr>
        <w:pStyle w:val="Default"/>
        <w:jc w:val="both"/>
        <w:rPr>
          <w:rFonts w:ascii="Times New Roman" w:hAnsi="Times New Roman" w:cs="Times New Roman"/>
          <w:i/>
          <w:iCs/>
          <w:color w:val="auto"/>
          <w:sz w:val="16"/>
          <w:szCs w:val="16"/>
        </w:rPr>
      </w:pPr>
    </w:p>
    <w:p w14:paraId="51C91514" w14:textId="77777777" w:rsidR="00FF63B4" w:rsidRDefault="00FF63B4" w:rsidP="00FF63B4">
      <w:pPr>
        <w:pStyle w:val="Default"/>
        <w:jc w:val="both"/>
        <w:rPr>
          <w:rFonts w:ascii="Times New Roman" w:hAnsi="Times New Roman" w:cs="Times New Roman"/>
          <w:i/>
          <w:iCs/>
          <w:color w:val="auto"/>
          <w:sz w:val="16"/>
          <w:szCs w:val="16"/>
        </w:rPr>
      </w:pPr>
    </w:p>
    <w:p w14:paraId="23900B45" w14:textId="0ECC409D" w:rsidR="00FF63B4" w:rsidRDefault="00FF63B4" w:rsidP="00FF63B4">
      <w:pPr>
        <w:pStyle w:val="Default"/>
        <w:jc w:val="both"/>
        <w:rPr>
          <w:rFonts w:ascii="Times New Roman" w:hAnsi="Times New Roman" w:cs="Times New Roman"/>
          <w:i/>
          <w:iCs/>
          <w:color w:val="auto"/>
          <w:sz w:val="16"/>
          <w:szCs w:val="16"/>
        </w:rPr>
      </w:pPr>
      <w:r>
        <w:rPr>
          <w:rFonts w:ascii="Times New Roman" w:hAnsi="Times New Roman" w:cs="Times New Roman"/>
          <w:noProof/>
          <w:color w:val="auto"/>
          <w:sz w:val="16"/>
          <w:szCs w:val="16"/>
          <w:lang w:eastAsia="cs-CZ"/>
        </w:rPr>
        <w:drawing>
          <wp:anchor distT="0" distB="0" distL="114300" distR="114300" simplePos="0" relativeHeight="251788288" behindDoc="1" locked="0" layoutInCell="1" allowOverlap="1" wp14:anchorId="4BDEC658" wp14:editId="5124541C">
            <wp:simplePos x="0" y="0"/>
            <wp:positionH relativeFrom="margin">
              <wp:align>right</wp:align>
            </wp:positionH>
            <wp:positionV relativeFrom="paragraph">
              <wp:posOffset>7620</wp:posOffset>
            </wp:positionV>
            <wp:extent cx="5761355" cy="3878580"/>
            <wp:effectExtent l="0" t="0" r="0" b="7620"/>
            <wp:wrapNone/>
            <wp:docPr id="404492337"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1355" cy="3878580"/>
                    </a:xfrm>
                    <a:prstGeom prst="rect">
                      <a:avLst/>
                    </a:prstGeom>
                    <a:noFill/>
                  </pic:spPr>
                </pic:pic>
              </a:graphicData>
            </a:graphic>
            <wp14:sizeRelV relativeFrom="margin">
              <wp14:pctHeight>0</wp14:pctHeight>
            </wp14:sizeRelV>
          </wp:anchor>
        </w:drawing>
      </w:r>
    </w:p>
    <w:p w14:paraId="5C6F6EE7" w14:textId="77777777" w:rsidR="00FF63B4" w:rsidRDefault="00FF63B4" w:rsidP="00FF63B4">
      <w:pPr>
        <w:pStyle w:val="Default"/>
        <w:jc w:val="both"/>
        <w:rPr>
          <w:rFonts w:ascii="Times New Roman" w:hAnsi="Times New Roman" w:cs="Times New Roman"/>
          <w:i/>
          <w:iCs/>
          <w:color w:val="auto"/>
          <w:sz w:val="16"/>
          <w:szCs w:val="16"/>
        </w:rPr>
      </w:pPr>
    </w:p>
    <w:p w14:paraId="705E01CD" w14:textId="77777777" w:rsidR="00FF63B4" w:rsidRDefault="00FF63B4" w:rsidP="00FF63B4">
      <w:pPr>
        <w:pStyle w:val="Default"/>
        <w:jc w:val="both"/>
        <w:rPr>
          <w:rFonts w:ascii="Times New Roman" w:hAnsi="Times New Roman" w:cs="Times New Roman"/>
          <w:i/>
          <w:iCs/>
          <w:color w:val="auto"/>
          <w:sz w:val="16"/>
          <w:szCs w:val="16"/>
        </w:rPr>
      </w:pPr>
    </w:p>
    <w:p w14:paraId="560FA92A" w14:textId="7167F2D3" w:rsidR="00FF63B4" w:rsidRDefault="00FF63B4" w:rsidP="00FF63B4">
      <w:pPr>
        <w:pStyle w:val="Default"/>
        <w:jc w:val="both"/>
        <w:rPr>
          <w:rFonts w:ascii="Times New Roman" w:hAnsi="Times New Roman" w:cs="Times New Roman"/>
          <w:i/>
          <w:iCs/>
          <w:color w:val="auto"/>
          <w:sz w:val="16"/>
          <w:szCs w:val="16"/>
        </w:rPr>
      </w:pPr>
    </w:p>
    <w:p w14:paraId="02430ADE" w14:textId="77777777" w:rsidR="00FF63B4" w:rsidRDefault="00FF63B4" w:rsidP="00FF63B4">
      <w:pPr>
        <w:pStyle w:val="Default"/>
        <w:jc w:val="both"/>
        <w:rPr>
          <w:rFonts w:ascii="Times New Roman" w:hAnsi="Times New Roman" w:cs="Times New Roman"/>
          <w:i/>
          <w:iCs/>
          <w:color w:val="auto"/>
          <w:sz w:val="16"/>
          <w:szCs w:val="16"/>
        </w:rPr>
      </w:pPr>
    </w:p>
    <w:p w14:paraId="0B1A9277" w14:textId="77777777" w:rsidR="00FF63B4" w:rsidRDefault="00FF63B4" w:rsidP="00FF63B4">
      <w:pPr>
        <w:pStyle w:val="Default"/>
        <w:jc w:val="both"/>
        <w:rPr>
          <w:rFonts w:ascii="Times New Roman" w:hAnsi="Times New Roman" w:cs="Times New Roman"/>
          <w:i/>
          <w:iCs/>
          <w:color w:val="auto"/>
          <w:sz w:val="16"/>
          <w:szCs w:val="16"/>
        </w:rPr>
      </w:pPr>
    </w:p>
    <w:p w14:paraId="3EF993BD" w14:textId="00948F93" w:rsidR="00FF63B4" w:rsidRDefault="00FF63B4" w:rsidP="00FF63B4">
      <w:pPr>
        <w:pStyle w:val="Default"/>
        <w:jc w:val="both"/>
        <w:rPr>
          <w:rFonts w:ascii="Times New Roman" w:hAnsi="Times New Roman" w:cs="Times New Roman"/>
          <w:i/>
          <w:iCs/>
          <w:color w:val="auto"/>
          <w:sz w:val="16"/>
          <w:szCs w:val="16"/>
        </w:rPr>
      </w:pPr>
    </w:p>
    <w:p w14:paraId="77269B03" w14:textId="77777777" w:rsidR="00FF63B4" w:rsidRDefault="00FF63B4" w:rsidP="00FF63B4">
      <w:pPr>
        <w:pStyle w:val="Default"/>
        <w:jc w:val="both"/>
        <w:rPr>
          <w:rFonts w:ascii="Times New Roman" w:hAnsi="Times New Roman" w:cs="Times New Roman"/>
          <w:i/>
          <w:iCs/>
          <w:color w:val="auto"/>
          <w:sz w:val="16"/>
          <w:szCs w:val="16"/>
        </w:rPr>
      </w:pPr>
    </w:p>
    <w:p w14:paraId="202A903D" w14:textId="77777777" w:rsidR="00FF63B4" w:rsidRDefault="00FF63B4" w:rsidP="00FF63B4">
      <w:pPr>
        <w:pStyle w:val="Default"/>
        <w:jc w:val="both"/>
        <w:rPr>
          <w:rFonts w:ascii="Times New Roman" w:hAnsi="Times New Roman" w:cs="Times New Roman"/>
          <w:i/>
          <w:iCs/>
          <w:color w:val="auto"/>
          <w:sz w:val="16"/>
          <w:szCs w:val="16"/>
        </w:rPr>
      </w:pPr>
    </w:p>
    <w:p w14:paraId="4ECA7D9A" w14:textId="48777967" w:rsidR="00FF63B4" w:rsidRDefault="00FF63B4" w:rsidP="00FF63B4">
      <w:pPr>
        <w:pStyle w:val="Default"/>
        <w:jc w:val="both"/>
        <w:rPr>
          <w:rFonts w:ascii="Times New Roman" w:hAnsi="Times New Roman" w:cs="Times New Roman"/>
          <w:i/>
          <w:iCs/>
          <w:color w:val="auto"/>
          <w:sz w:val="16"/>
          <w:szCs w:val="16"/>
        </w:rPr>
      </w:pPr>
    </w:p>
    <w:p w14:paraId="696C1D0B" w14:textId="77777777" w:rsidR="00FF63B4" w:rsidRDefault="00FF63B4" w:rsidP="00FF63B4">
      <w:pPr>
        <w:pStyle w:val="Default"/>
        <w:jc w:val="both"/>
        <w:rPr>
          <w:rFonts w:ascii="Times New Roman" w:hAnsi="Times New Roman" w:cs="Times New Roman"/>
          <w:i/>
          <w:iCs/>
          <w:color w:val="auto"/>
          <w:sz w:val="16"/>
          <w:szCs w:val="16"/>
        </w:rPr>
      </w:pPr>
    </w:p>
    <w:p w14:paraId="55D52F05" w14:textId="3F111E82" w:rsidR="00FF63B4" w:rsidRPr="00623CC7" w:rsidRDefault="00FF63B4" w:rsidP="00FF63B4">
      <w:pPr>
        <w:pStyle w:val="Default"/>
        <w:jc w:val="both"/>
        <w:rPr>
          <w:rFonts w:ascii="Times New Roman" w:hAnsi="Times New Roman" w:cs="Times New Roman"/>
          <w:color w:val="auto"/>
          <w:sz w:val="16"/>
          <w:szCs w:val="16"/>
        </w:rPr>
      </w:pPr>
    </w:p>
    <w:p w14:paraId="6128FA11" w14:textId="77777777" w:rsidR="00FF63B4" w:rsidRDefault="00FF63B4" w:rsidP="00BA67B6">
      <w:pPr>
        <w:pStyle w:val="Default"/>
        <w:jc w:val="both"/>
        <w:rPr>
          <w:rFonts w:ascii="Times New Roman" w:hAnsi="Times New Roman" w:cs="Times New Roman"/>
        </w:rPr>
      </w:pPr>
    </w:p>
    <w:p w14:paraId="49201C45" w14:textId="77777777" w:rsidR="00FF63B4" w:rsidRDefault="00FF63B4" w:rsidP="00BA67B6">
      <w:pPr>
        <w:pStyle w:val="Default"/>
        <w:jc w:val="both"/>
        <w:rPr>
          <w:rFonts w:ascii="Times New Roman" w:hAnsi="Times New Roman" w:cs="Times New Roman"/>
        </w:rPr>
      </w:pPr>
    </w:p>
    <w:p w14:paraId="6852EE4B" w14:textId="77777777" w:rsidR="00FF63B4" w:rsidRDefault="00FF63B4" w:rsidP="00BA67B6">
      <w:pPr>
        <w:pStyle w:val="Default"/>
        <w:jc w:val="both"/>
        <w:rPr>
          <w:rFonts w:ascii="Times New Roman" w:hAnsi="Times New Roman" w:cs="Times New Roman"/>
        </w:rPr>
      </w:pPr>
    </w:p>
    <w:p w14:paraId="3EDEAAB2" w14:textId="77777777" w:rsidR="00FF63B4" w:rsidRDefault="00FF63B4" w:rsidP="00BA67B6">
      <w:pPr>
        <w:pStyle w:val="Default"/>
        <w:jc w:val="both"/>
        <w:rPr>
          <w:rFonts w:ascii="Times New Roman" w:hAnsi="Times New Roman" w:cs="Times New Roman"/>
        </w:rPr>
      </w:pPr>
    </w:p>
    <w:p w14:paraId="69A1B1F8" w14:textId="77777777" w:rsidR="00FF63B4" w:rsidRDefault="00FF63B4" w:rsidP="00BA67B6">
      <w:pPr>
        <w:pStyle w:val="Default"/>
        <w:jc w:val="both"/>
        <w:rPr>
          <w:rFonts w:ascii="Times New Roman" w:hAnsi="Times New Roman" w:cs="Times New Roman"/>
        </w:rPr>
      </w:pPr>
    </w:p>
    <w:p w14:paraId="49DB9690" w14:textId="77777777" w:rsidR="00FF63B4" w:rsidRDefault="00FF63B4" w:rsidP="00BA67B6">
      <w:pPr>
        <w:pStyle w:val="Default"/>
        <w:jc w:val="both"/>
        <w:rPr>
          <w:rFonts w:ascii="Times New Roman" w:hAnsi="Times New Roman" w:cs="Times New Roman"/>
        </w:rPr>
      </w:pPr>
    </w:p>
    <w:p w14:paraId="16D8F3CF" w14:textId="77777777" w:rsidR="00FF63B4" w:rsidRDefault="00FF63B4" w:rsidP="00BA67B6">
      <w:pPr>
        <w:pStyle w:val="Default"/>
        <w:jc w:val="both"/>
        <w:rPr>
          <w:rFonts w:ascii="Times New Roman" w:hAnsi="Times New Roman" w:cs="Times New Roman"/>
        </w:rPr>
      </w:pPr>
    </w:p>
    <w:p w14:paraId="4F62E9A5" w14:textId="77777777" w:rsidR="003F2C5A" w:rsidRDefault="003F2C5A" w:rsidP="00BA67B6">
      <w:pPr>
        <w:pStyle w:val="Default"/>
        <w:jc w:val="both"/>
        <w:rPr>
          <w:rFonts w:ascii="Times New Roman" w:hAnsi="Times New Roman" w:cs="Times New Roman"/>
        </w:rPr>
      </w:pPr>
    </w:p>
    <w:p w14:paraId="165F3FEB" w14:textId="77777777" w:rsidR="00AC6612" w:rsidRDefault="00AC6612" w:rsidP="00BA67B6">
      <w:pPr>
        <w:pStyle w:val="Default"/>
        <w:jc w:val="both"/>
        <w:rPr>
          <w:rFonts w:ascii="Times New Roman" w:hAnsi="Times New Roman" w:cs="Times New Roman"/>
        </w:rPr>
      </w:pPr>
    </w:p>
    <w:p w14:paraId="7F572490" w14:textId="77777777" w:rsidR="00AC6612" w:rsidRDefault="00AC6612" w:rsidP="00BA67B6">
      <w:pPr>
        <w:pStyle w:val="Default"/>
        <w:jc w:val="both"/>
        <w:rPr>
          <w:rFonts w:ascii="Times New Roman" w:hAnsi="Times New Roman" w:cs="Times New Roman"/>
        </w:rPr>
      </w:pPr>
    </w:p>
    <w:p w14:paraId="4784CC3B" w14:textId="77777777" w:rsidR="00AC6612" w:rsidRDefault="00AC6612" w:rsidP="00BA67B6">
      <w:pPr>
        <w:pStyle w:val="Default"/>
        <w:jc w:val="both"/>
        <w:rPr>
          <w:rFonts w:ascii="Times New Roman" w:hAnsi="Times New Roman" w:cs="Times New Roman"/>
        </w:rPr>
      </w:pPr>
    </w:p>
    <w:p w14:paraId="121011BB" w14:textId="77777777" w:rsidR="00AC6612" w:rsidRDefault="00AC6612" w:rsidP="00BA67B6">
      <w:pPr>
        <w:pStyle w:val="Default"/>
        <w:jc w:val="both"/>
        <w:rPr>
          <w:rFonts w:ascii="Times New Roman" w:hAnsi="Times New Roman" w:cs="Times New Roman"/>
        </w:rPr>
      </w:pPr>
    </w:p>
    <w:p w14:paraId="40DB210C" w14:textId="77777777" w:rsidR="00AC6612" w:rsidRDefault="00AC6612" w:rsidP="00BA67B6">
      <w:pPr>
        <w:pStyle w:val="Default"/>
        <w:jc w:val="both"/>
        <w:rPr>
          <w:rFonts w:ascii="Times New Roman" w:hAnsi="Times New Roman" w:cs="Times New Roman"/>
        </w:rPr>
      </w:pPr>
    </w:p>
    <w:p w14:paraId="0CAB21E3" w14:textId="77777777" w:rsidR="00AC6612" w:rsidRDefault="00AC6612" w:rsidP="00BA67B6">
      <w:pPr>
        <w:pStyle w:val="Default"/>
        <w:jc w:val="both"/>
        <w:rPr>
          <w:rFonts w:ascii="Times New Roman" w:hAnsi="Times New Roman" w:cs="Times New Roman"/>
        </w:rPr>
      </w:pPr>
    </w:p>
    <w:p w14:paraId="53103318" w14:textId="77777777" w:rsidR="00AC6612" w:rsidRDefault="00AC6612" w:rsidP="00BA67B6">
      <w:pPr>
        <w:pStyle w:val="Default"/>
        <w:jc w:val="both"/>
        <w:rPr>
          <w:rFonts w:ascii="Times New Roman" w:hAnsi="Times New Roman" w:cs="Times New Roman"/>
        </w:rPr>
      </w:pPr>
    </w:p>
    <w:p w14:paraId="48BFF397" w14:textId="41841B09" w:rsidR="00FF63B4" w:rsidRPr="00BA67B6" w:rsidRDefault="00FF63B4" w:rsidP="00FF63B4">
      <w:pPr>
        <w:pStyle w:val="Default"/>
        <w:jc w:val="both"/>
        <w:rPr>
          <w:rFonts w:ascii="Times New Roman" w:hAnsi="Times New Roman" w:cs="Times New Roman"/>
        </w:rPr>
      </w:pPr>
      <w:r>
        <w:rPr>
          <w:rFonts w:ascii="Times New Roman" w:hAnsi="Times New Roman" w:cs="Times New Roman"/>
          <w:noProof/>
          <w:lang w:eastAsia="cs-CZ"/>
        </w:rPr>
        <w:lastRenderedPageBreak/>
        <w:drawing>
          <wp:anchor distT="0" distB="0" distL="114300" distR="114300" simplePos="0" relativeHeight="251789312" behindDoc="1" locked="0" layoutInCell="1" allowOverlap="1" wp14:anchorId="578A1793" wp14:editId="34A8133C">
            <wp:simplePos x="0" y="0"/>
            <wp:positionH relativeFrom="column">
              <wp:posOffset>2651125</wp:posOffset>
            </wp:positionH>
            <wp:positionV relativeFrom="paragraph">
              <wp:posOffset>-191135</wp:posOffset>
            </wp:positionV>
            <wp:extent cx="3054350" cy="2293620"/>
            <wp:effectExtent l="0" t="0" r="0" b="0"/>
            <wp:wrapNone/>
            <wp:docPr id="1178668491"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54350" cy="2293620"/>
                    </a:xfrm>
                    <a:prstGeom prst="rect">
                      <a:avLst/>
                    </a:prstGeom>
                    <a:noFill/>
                  </pic:spPr>
                </pic:pic>
              </a:graphicData>
            </a:graphic>
            <wp14:sizeRelV relativeFrom="margin">
              <wp14:pctHeight>0</wp14:pctHeight>
            </wp14:sizeRelV>
          </wp:anchor>
        </w:drawing>
      </w:r>
      <w:r>
        <w:rPr>
          <w:rFonts w:ascii="Times New Roman" w:hAnsi="Times New Roman" w:cs="Times New Roman"/>
          <w:noProof/>
          <w:lang w:eastAsia="cs-CZ"/>
        </w:rPr>
        <w:drawing>
          <wp:anchor distT="0" distB="0" distL="114300" distR="114300" simplePos="0" relativeHeight="251790336" behindDoc="1" locked="0" layoutInCell="1" allowOverlap="1" wp14:anchorId="151A0A8B" wp14:editId="3E28FE84">
            <wp:simplePos x="0" y="0"/>
            <wp:positionH relativeFrom="margin">
              <wp:posOffset>-635</wp:posOffset>
            </wp:positionH>
            <wp:positionV relativeFrom="paragraph">
              <wp:posOffset>-229235</wp:posOffset>
            </wp:positionV>
            <wp:extent cx="2887980" cy="2316480"/>
            <wp:effectExtent l="0" t="0" r="7620" b="7620"/>
            <wp:wrapNone/>
            <wp:docPr id="1175351897"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87980" cy="2316480"/>
                    </a:xfrm>
                    <a:prstGeom prst="rect">
                      <a:avLst/>
                    </a:prstGeom>
                    <a:noFill/>
                  </pic:spPr>
                </pic:pic>
              </a:graphicData>
            </a:graphic>
            <wp14:sizeRelH relativeFrom="margin">
              <wp14:pctWidth>0</wp14:pctWidth>
            </wp14:sizeRelH>
            <wp14:sizeRelV relativeFrom="margin">
              <wp14:pctHeight>0</wp14:pctHeight>
            </wp14:sizeRelV>
          </wp:anchor>
        </w:drawing>
      </w:r>
    </w:p>
    <w:p w14:paraId="51126E7B" w14:textId="77777777" w:rsidR="00FF63B4" w:rsidRDefault="00FF63B4" w:rsidP="00FF63B4">
      <w:pPr>
        <w:pStyle w:val="Default"/>
        <w:jc w:val="both"/>
        <w:rPr>
          <w:rFonts w:ascii="Times New Roman" w:hAnsi="Times New Roman" w:cs="Times New Roman"/>
          <w:i/>
          <w:iCs/>
          <w:color w:val="auto"/>
          <w:sz w:val="16"/>
          <w:szCs w:val="16"/>
        </w:rPr>
      </w:pPr>
    </w:p>
    <w:p w14:paraId="711B527C" w14:textId="77777777" w:rsidR="00FF63B4" w:rsidRDefault="00FF63B4" w:rsidP="00FF63B4">
      <w:pPr>
        <w:pStyle w:val="Default"/>
        <w:jc w:val="both"/>
        <w:rPr>
          <w:rFonts w:ascii="Times New Roman" w:hAnsi="Times New Roman" w:cs="Times New Roman"/>
          <w:i/>
          <w:iCs/>
          <w:color w:val="auto"/>
          <w:sz w:val="16"/>
          <w:szCs w:val="16"/>
        </w:rPr>
      </w:pPr>
    </w:p>
    <w:p w14:paraId="4AD0CCD8" w14:textId="77777777" w:rsidR="00FF63B4" w:rsidRDefault="00FF63B4" w:rsidP="00FF63B4">
      <w:pPr>
        <w:pStyle w:val="Default"/>
        <w:jc w:val="both"/>
        <w:rPr>
          <w:rFonts w:ascii="Times New Roman" w:hAnsi="Times New Roman" w:cs="Times New Roman"/>
          <w:i/>
          <w:iCs/>
          <w:color w:val="auto"/>
          <w:sz w:val="16"/>
          <w:szCs w:val="16"/>
        </w:rPr>
      </w:pPr>
    </w:p>
    <w:p w14:paraId="4BFFEE3D" w14:textId="77777777" w:rsidR="00FF63B4" w:rsidRDefault="00FF63B4" w:rsidP="00FF63B4">
      <w:pPr>
        <w:pStyle w:val="Default"/>
        <w:jc w:val="both"/>
        <w:rPr>
          <w:rFonts w:ascii="Times New Roman" w:hAnsi="Times New Roman" w:cs="Times New Roman"/>
          <w:i/>
          <w:iCs/>
          <w:color w:val="auto"/>
          <w:sz w:val="16"/>
          <w:szCs w:val="16"/>
        </w:rPr>
      </w:pPr>
    </w:p>
    <w:p w14:paraId="66299863" w14:textId="77777777" w:rsidR="00FF63B4" w:rsidRDefault="00FF63B4" w:rsidP="00FF63B4">
      <w:pPr>
        <w:pStyle w:val="Default"/>
        <w:jc w:val="both"/>
        <w:rPr>
          <w:rFonts w:ascii="Times New Roman" w:hAnsi="Times New Roman" w:cs="Times New Roman"/>
          <w:i/>
          <w:iCs/>
          <w:color w:val="auto"/>
          <w:sz w:val="16"/>
          <w:szCs w:val="16"/>
        </w:rPr>
      </w:pPr>
    </w:p>
    <w:p w14:paraId="657BEB57" w14:textId="77777777" w:rsidR="00FF63B4" w:rsidRDefault="00FF63B4" w:rsidP="00FF63B4">
      <w:pPr>
        <w:pStyle w:val="Default"/>
        <w:jc w:val="both"/>
        <w:rPr>
          <w:rFonts w:ascii="Times New Roman" w:hAnsi="Times New Roman" w:cs="Times New Roman"/>
          <w:i/>
          <w:iCs/>
          <w:color w:val="auto"/>
          <w:sz w:val="16"/>
          <w:szCs w:val="16"/>
        </w:rPr>
      </w:pPr>
    </w:p>
    <w:p w14:paraId="4E3ADBF8" w14:textId="77777777" w:rsidR="00FF63B4" w:rsidRDefault="00FF63B4" w:rsidP="00FF63B4">
      <w:pPr>
        <w:pStyle w:val="Default"/>
        <w:jc w:val="both"/>
        <w:rPr>
          <w:rFonts w:ascii="Times New Roman" w:hAnsi="Times New Roman" w:cs="Times New Roman"/>
          <w:i/>
          <w:iCs/>
          <w:color w:val="auto"/>
          <w:sz w:val="16"/>
          <w:szCs w:val="16"/>
        </w:rPr>
      </w:pPr>
    </w:p>
    <w:p w14:paraId="2E9B8206" w14:textId="77777777" w:rsidR="00FF63B4" w:rsidRDefault="00FF63B4" w:rsidP="00FF63B4">
      <w:pPr>
        <w:pStyle w:val="Default"/>
        <w:jc w:val="both"/>
        <w:rPr>
          <w:rFonts w:ascii="Times New Roman" w:hAnsi="Times New Roman" w:cs="Times New Roman"/>
          <w:i/>
          <w:iCs/>
          <w:color w:val="auto"/>
          <w:sz w:val="16"/>
          <w:szCs w:val="16"/>
        </w:rPr>
      </w:pPr>
    </w:p>
    <w:p w14:paraId="5A8632B1" w14:textId="77777777" w:rsidR="00FF63B4" w:rsidRDefault="00FF63B4" w:rsidP="00FF63B4">
      <w:pPr>
        <w:pStyle w:val="Default"/>
        <w:jc w:val="both"/>
        <w:rPr>
          <w:rFonts w:ascii="Times New Roman" w:hAnsi="Times New Roman" w:cs="Times New Roman"/>
          <w:i/>
          <w:iCs/>
          <w:color w:val="auto"/>
          <w:sz w:val="16"/>
          <w:szCs w:val="16"/>
        </w:rPr>
      </w:pPr>
    </w:p>
    <w:p w14:paraId="4609ABB0" w14:textId="77777777" w:rsidR="00FF63B4" w:rsidRDefault="00FF63B4" w:rsidP="00FF63B4">
      <w:pPr>
        <w:pStyle w:val="Default"/>
        <w:jc w:val="both"/>
        <w:rPr>
          <w:rFonts w:ascii="Times New Roman" w:hAnsi="Times New Roman" w:cs="Times New Roman"/>
          <w:i/>
          <w:iCs/>
          <w:color w:val="auto"/>
          <w:sz w:val="16"/>
          <w:szCs w:val="16"/>
        </w:rPr>
      </w:pPr>
    </w:p>
    <w:p w14:paraId="0182B2C9" w14:textId="77777777" w:rsidR="00FF63B4" w:rsidRDefault="00FF63B4" w:rsidP="00FF63B4">
      <w:pPr>
        <w:pStyle w:val="Default"/>
        <w:jc w:val="both"/>
        <w:rPr>
          <w:rFonts w:ascii="Times New Roman" w:hAnsi="Times New Roman" w:cs="Times New Roman"/>
          <w:i/>
          <w:iCs/>
          <w:color w:val="auto"/>
          <w:sz w:val="16"/>
          <w:szCs w:val="16"/>
        </w:rPr>
      </w:pPr>
    </w:p>
    <w:p w14:paraId="51F88DC1" w14:textId="77777777" w:rsidR="00FF63B4" w:rsidRDefault="00FF63B4" w:rsidP="00FF63B4">
      <w:pPr>
        <w:pStyle w:val="Default"/>
        <w:jc w:val="both"/>
        <w:rPr>
          <w:rFonts w:ascii="Times New Roman" w:hAnsi="Times New Roman" w:cs="Times New Roman"/>
          <w:i/>
          <w:iCs/>
          <w:color w:val="auto"/>
          <w:sz w:val="16"/>
          <w:szCs w:val="16"/>
        </w:rPr>
      </w:pPr>
    </w:p>
    <w:p w14:paraId="3DA063FB" w14:textId="77777777" w:rsidR="00FF63B4" w:rsidRDefault="00FF63B4" w:rsidP="00FF63B4">
      <w:pPr>
        <w:pStyle w:val="Default"/>
        <w:jc w:val="both"/>
        <w:rPr>
          <w:rFonts w:ascii="Times New Roman" w:hAnsi="Times New Roman" w:cs="Times New Roman"/>
          <w:i/>
          <w:iCs/>
          <w:color w:val="auto"/>
          <w:sz w:val="16"/>
          <w:szCs w:val="16"/>
        </w:rPr>
      </w:pPr>
    </w:p>
    <w:p w14:paraId="23FD6340" w14:textId="77777777" w:rsidR="00FF63B4" w:rsidRDefault="00FF63B4" w:rsidP="00FF63B4">
      <w:pPr>
        <w:pStyle w:val="Default"/>
        <w:jc w:val="both"/>
        <w:rPr>
          <w:rFonts w:ascii="Times New Roman" w:hAnsi="Times New Roman" w:cs="Times New Roman"/>
          <w:i/>
          <w:iCs/>
          <w:color w:val="auto"/>
          <w:sz w:val="16"/>
          <w:szCs w:val="16"/>
        </w:rPr>
      </w:pPr>
    </w:p>
    <w:p w14:paraId="734FC257" w14:textId="77777777" w:rsidR="00FF63B4" w:rsidRDefault="00FF63B4" w:rsidP="00FF63B4">
      <w:pPr>
        <w:pStyle w:val="Default"/>
        <w:jc w:val="both"/>
        <w:rPr>
          <w:rFonts w:ascii="Times New Roman" w:hAnsi="Times New Roman" w:cs="Times New Roman"/>
          <w:i/>
          <w:iCs/>
          <w:color w:val="auto"/>
          <w:sz w:val="16"/>
          <w:szCs w:val="16"/>
        </w:rPr>
      </w:pPr>
    </w:p>
    <w:p w14:paraId="7B6BA6F6" w14:textId="77777777" w:rsidR="00FF63B4" w:rsidRDefault="00FF63B4" w:rsidP="00FF63B4">
      <w:pPr>
        <w:pStyle w:val="Default"/>
        <w:jc w:val="both"/>
        <w:rPr>
          <w:rFonts w:ascii="Times New Roman" w:hAnsi="Times New Roman" w:cs="Times New Roman"/>
          <w:i/>
          <w:iCs/>
          <w:color w:val="auto"/>
          <w:sz w:val="16"/>
          <w:szCs w:val="16"/>
        </w:rPr>
      </w:pPr>
    </w:p>
    <w:p w14:paraId="06F0CBD0" w14:textId="55DF87DA" w:rsidR="00FF63B4" w:rsidRPr="00623CC7" w:rsidRDefault="00FF63B4" w:rsidP="00FF63B4">
      <w:pPr>
        <w:pStyle w:val="Default"/>
        <w:jc w:val="both"/>
        <w:rPr>
          <w:rFonts w:ascii="Times New Roman" w:hAnsi="Times New Roman" w:cs="Times New Roman"/>
          <w:color w:val="auto"/>
          <w:sz w:val="16"/>
          <w:szCs w:val="16"/>
        </w:rPr>
      </w:pPr>
      <w:r>
        <w:rPr>
          <w:rFonts w:ascii="Times New Roman" w:hAnsi="Times New Roman" w:cs="Times New Roman"/>
          <w:i/>
          <w:iCs/>
          <w:color w:val="auto"/>
          <w:sz w:val="16"/>
          <w:szCs w:val="16"/>
        </w:rPr>
        <w:t>Pěstování dětské turistiky s poznáváním okolí – volnost hry bez přemíry podnětů</w:t>
      </w:r>
    </w:p>
    <w:p w14:paraId="661D57C9" w14:textId="77777777" w:rsidR="00623CC7" w:rsidRPr="00BA67B6" w:rsidRDefault="00623CC7" w:rsidP="00BA67B6">
      <w:pPr>
        <w:pStyle w:val="Default"/>
        <w:jc w:val="both"/>
        <w:rPr>
          <w:rFonts w:ascii="Times New Roman" w:hAnsi="Times New Roman" w:cs="Times New Roman"/>
        </w:rPr>
      </w:pPr>
    </w:p>
    <w:p w14:paraId="6ADE4C72" w14:textId="5B8F831E" w:rsidR="0085336B" w:rsidRPr="00623CC7" w:rsidRDefault="00FF63B4" w:rsidP="00BA67B6">
      <w:pPr>
        <w:pStyle w:val="Default"/>
        <w:jc w:val="both"/>
        <w:rPr>
          <w:rFonts w:ascii="Times New Roman" w:hAnsi="Times New Roman" w:cs="Times New Roman"/>
          <w:color w:val="auto"/>
          <w:sz w:val="16"/>
          <w:szCs w:val="16"/>
        </w:rPr>
      </w:pPr>
      <w:r>
        <w:rPr>
          <w:rFonts w:ascii="Times New Roman" w:hAnsi="Times New Roman" w:cs="Times New Roman"/>
          <w:i/>
          <w:iCs/>
          <w:color w:val="auto"/>
          <w:sz w:val="16"/>
          <w:szCs w:val="16"/>
        </w:rPr>
        <w:t xml:space="preserve">                                                                                                                                                  </w:t>
      </w:r>
      <w:bookmarkStart w:id="6" w:name="_Hlk203573436"/>
      <w:r>
        <w:rPr>
          <w:rFonts w:ascii="Times New Roman" w:hAnsi="Times New Roman" w:cs="Times New Roman"/>
          <w:i/>
          <w:iCs/>
          <w:color w:val="auto"/>
          <w:sz w:val="16"/>
          <w:szCs w:val="16"/>
        </w:rPr>
        <w:t xml:space="preserve">  </w:t>
      </w:r>
      <w:bookmarkStart w:id="7" w:name="_Hlk203573526"/>
      <w:r w:rsidR="0085336B" w:rsidRPr="00623CC7">
        <w:rPr>
          <w:rFonts w:ascii="Times New Roman" w:hAnsi="Times New Roman" w:cs="Times New Roman"/>
          <w:i/>
          <w:iCs/>
          <w:color w:val="auto"/>
          <w:sz w:val="16"/>
          <w:szCs w:val="16"/>
        </w:rPr>
        <w:t>V</w:t>
      </w:r>
      <w:r>
        <w:rPr>
          <w:rFonts w:ascii="Times New Roman" w:hAnsi="Times New Roman" w:cs="Times New Roman"/>
          <w:i/>
          <w:iCs/>
          <w:color w:val="auto"/>
          <w:sz w:val="16"/>
          <w:szCs w:val="16"/>
        </w:rPr>
        <w:t>olně přístupná diagnostická portfolia ZZ i dětem</w:t>
      </w:r>
      <w:bookmarkEnd w:id="6"/>
      <w:bookmarkEnd w:id="7"/>
    </w:p>
    <w:p w14:paraId="2E1EDD12" w14:textId="77777777" w:rsidR="006B0C55" w:rsidRDefault="006B0C55" w:rsidP="0085336B">
      <w:pPr>
        <w:pStyle w:val="Default"/>
        <w:rPr>
          <w:rFonts w:ascii="Times New Roman" w:hAnsi="Times New Roman" w:cs="Times New Roman"/>
          <w:i/>
          <w:iCs/>
          <w:noProof/>
          <w:color w:val="auto"/>
          <w:sz w:val="16"/>
          <w:szCs w:val="16"/>
        </w:rPr>
      </w:pPr>
      <w:r>
        <w:rPr>
          <w:rFonts w:ascii="Times New Roman" w:hAnsi="Times New Roman" w:cs="Times New Roman"/>
          <w:noProof/>
          <w:color w:val="auto"/>
          <w:sz w:val="16"/>
          <w:szCs w:val="16"/>
          <w:lang w:eastAsia="cs-CZ"/>
        </w:rPr>
        <w:drawing>
          <wp:anchor distT="0" distB="0" distL="114300" distR="114300" simplePos="0" relativeHeight="251792384" behindDoc="1" locked="0" layoutInCell="1" allowOverlap="1" wp14:anchorId="53E94008" wp14:editId="3CD0500B">
            <wp:simplePos x="0" y="0"/>
            <wp:positionH relativeFrom="column">
              <wp:posOffset>159385</wp:posOffset>
            </wp:positionH>
            <wp:positionV relativeFrom="paragraph">
              <wp:posOffset>212725</wp:posOffset>
            </wp:positionV>
            <wp:extent cx="2918460" cy="2087880"/>
            <wp:effectExtent l="0" t="0" r="0" b="7620"/>
            <wp:wrapNone/>
            <wp:docPr id="931275460"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18460" cy="20878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i/>
          <w:iCs/>
          <w:color w:val="auto"/>
          <w:sz w:val="16"/>
          <w:szCs w:val="16"/>
        </w:rPr>
        <w:t xml:space="preserve">  </w:t>
      </w:r>
      <w:r w:rsidR="00FF63B4">
        <w:rPr>
          <w:rFonts w:ascii="Times New Roman" w:hAnsi="Times New Roman" w:cs="Times New Roman"/>
          <w:i/>
          <w:iCs/>
          <w:noProof/>
          <w:color w:val="auto"/>
          <w:sz w:val="16"/>
          <w:szCs w:val="16"/>
          <w:lang w:eastAsia="cs-CZ"/>
        </w:rPr>
        <w:drawing>
          <wp:anchor distT="0" distB="0" distL="114300" distR="114300" simplePos="0" relativeHeight="251791360" behindDoc="1" locked="0" layoutInCell="1" allowOverlap="1" wp14:anchorId="04977219" wp14:editId="3D7731B5">
            <wp:simplePos x="0" y="0"/>
            <wp:positionH relativeFrom="margin">
              <wp:posOffset>3199765</wp:posOffset>
            </wp:positionH>
            <wp:positionV relativeFrom="paragraph">
              <wp:posOffset>50165</wp:posOffset>
            </wp:positionV>
            <wp:extent cx="2529840" cy="1638300"/>
            <wp:effectExtent l="0" t="0" r="3810" b="0"/>
            <wp:wrapNone/>
            <wp:docPr id="1330927474"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flipV="1">
                      <a:off x="0" y="0"/>
                      <a:ext cx="2529840" cy="16383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i/>
          <w:iCs/>
          <w:color w:val="auto"/>
          <w:sz w:val="16"/>
          <w:szCs w:val="16"/>
        </w:rPr>
        <w:t>Vše má svoje místo se zrakovou oporou reálných fotek</w:t>
      </w:r>
    </w:p>
    <w:p w14:paraId="6FFA227B" w14:textId="77777777" w:rsidR="006B0C55" w:rsidRDefault="006B0C55" w:rsidP="0085336B">
      <w:pPr>
        <w:pStyle w:val="Default"/>
        <w:rPr>
          <w:rFonts w:ascii="Times New Roman" w:hAnsi="Times New Roman" w:cs="Times New Roman"/>
          <w:i/>
          <w:iCs/>
          <w:color w:val="auto"/>
          <w:sz w:val="16"/>
          <w:szCs w:val="16"/>
        </w:rPr>
      </w:pPr>
    </w:p>
    <w:p w14:paraId="12501687" w14:textId="77777777" w:rsidR="006B0C55" w:rsidRDefault="006B0C55" w:rsidP="0085336B">
      <w:pPr>
        <w:pStyle w:val="Default"/>
        <w:rPr>
          <w:rFonts w:ascii="Times New Roman" w:hAnsi="Times New Roman" w:cs="Times New Roman"/>
          <w:i/>
          <w:iCs/>
          <w:color w:val="auto"/>
          <w:sz w:val="16"/>
          <w:szCs w:val="16"/>
        </w:rPr>
      </w:pPr>
    </w:p>
    <w:p w14:paraId="46A403CE" w14:textId="77777777" w:rsidR="006B0C55" w:rsidRDefault="006B0C55" w:rsidP="0085336B">
      <w:pPr>
        <w:pStyle w:val="Default"/>
        <w:rPr>
          <w:rFonts w:ascii="Times New Roman" w:hAnsi="Times New Roman" w:cs="Times New Roman"/>
          <w:i/>
          <w:iCs/>
          <w:color w:val="auto"/>
          <w:sz w:val="16"/>
          <w:szCs w:val="16"/>
        </w:rPr>
      </w:pPr>
    </w:p>
    <w:p w14:paraId="40C3581E" w14:textId="77777777" w:rsidR="006B0C55" w:rsidRDefault="006B0C55" w:rsidP="0085336B">
      <w:pPr>
        <w:pStyle w:val="Default"/>
        <w:rPr>
          <w:rFonts w:ascii="Times New Roman" w:hAnsi="Times New Roman" w:cs="Times New Roman"/>
          <w:i/>
          <w:iCs/>
          <w:color w:val="auto"/>
          <w:sz w:val="16"/>
          <w:szCs w:val="16"/>
        </w:rPr>
      </w:pPr>
    </w:p>
    <w:p w14:paraId="39CD77A3" w14:textId="77777777" w:rsidR="006B0C55" w:rsidRDefault="006B0C55" w:rsidP="0085336B">
      <w:pPr>
        <w:pStyle w:val="Default"/>
        <w:rPr>
          <w:rFonts w:ascii="Times New Roman" w:hAnsi="Times New Roman" w:cs="Times New Roman"/>
          <w:i/>
          <w:iCs/>
          <w:color w:val="auto"/>
          <w:sz w:val="16"/>
          <w:szCs w:val="16"/>
        </w:rPr>
      </w:pPr>
    </w:p>
    <w:p w14:paraId="5E1FEFEF" w14:textId="77777777" w:rsidR="006B0C55" w:rsidRDefault="006B0C55" w:rsidP="0085336B">
      <w:pPr>
        <w:pStyle w:val="Default"/>
        <w:rPr>
          <w:rFonts w:ascii="Times New Roman" w:hAnsi="Times New Roman" w:cs="Times New Roman"/>
          <w:i/>
          <w:iCs/>
          <w:color w:val="auto"/>
          <w:sz w:val="16"/>
          <w:szCs w:val="16"/>
        </w:rPr>
      </w:pPr>
    </w:p>
    <w:p w14:paraId="04922686" w14:textId="77777777" w:rsidR="006B0C55" w:rsidRDefault="006B0C55" w:rsidP="0085336B">
      <w:pPr>
        <w:pStyle w:val="Default"/>
        <w:rPr>
          <w:rFonts w:ascii="Times New Roman" w:hAnsi="Times New Roman" w:cs="Times New Roman"/>
          <w:i/>
          <w:iCs/>
          <w:color w:val="auto"/>
          <w:sz w:val="16"/>
          <w:szCs w:val="16"/>
        </w:rPr>
      </w:pPr>
    </w:p>
    <w:p w14:paraId="29A1B7E7" w14:textId="77777777" w:rsidR="006B0C55" w:rsidRDefault="006B0C55" w:rsidP="0085336B">
      <w:pPr>
        <w:pStyle w:val="Default"/>
        <w:rPr>
          <w:rFonts w:ascii="Times New Roman" w:hAnsi="Times New Roman" w:cs="Times New Roman"/>
          <w:i/>
          <w:iCs/>
          <w:color w:val="auto"/>
          <w:sz w:val="16"/>
          <w:szCs w:val="16"/>
        </w:rPr>
      </w:pPr>
    </w:p>
    <w:p w14:paraId="246ACB0C" w14:textId="77777777" w:rsidR="006B0C55" w:rsidRDefault="006B0C55" w:rsidP="0085336B">
      <w:pPr>
        <w:pStyle w:val="Default"/>
        <w:rPr>
          <w:rFonts w:ascii="Times New Roman" w:hAnsi="Times New Roman" w:cs="Times New Roman"/>
          <w:i/>
          <w:iCs/>
          <w:color w:val="auto"/>
          <w:sz w:val="16"/>
          <w:szCs w:val="16"/>
        </w:rPr>
      </w:pPr>
    </w:p>
    <w:p w14:paraId="7D5F0E41" w14:textId="77777777" w:rsidR="006B0C55" w:rsidRDefault="006B0C55" w:rsidP="0085336B">
      <w:pPr>
        <w:pStyle w:val="Default"/>
        <w:rPr>
          <w:rFonts w:ascii="Times New Roman" w:hAnsi="Times New Roman" w:cs="Times New Roman"/>
          <w:i/>
          <w:iCs/>
          <w:color w:val="auto"/>
          <w:sz w:val="16"/>
          <w:szCs w:val="16"/>
        </w:rPr>
      </w:pPr>
    </w:p>
    <w:p w14:paraId="5E2D706F" w14:textId="17369576" w:rsidR="006B0C55" w:rsidRDefault="006B0C55" w:rsidP="0085336B">
      <w:pPr>
        <w:pStyle w:val="Default"/>
        <w:rPr>
          <w:rFonts w:ascii="Times New Roman" w:hAnsi="Times New Roman" w:cs="Times New Roman"/>
          <w:i/>
          <w:iCs/>
          <w:color w:val="auto"/>
          <w:sz w:val="16"/>
          <w:szCs w:val="16"/>
        </w:rPr>
      </w:pPr>
    </w:p>
    <w:p w14:paraId="65A4955D" w14:textId="748A1943" w:rsidR="006B0C55" w:rsidRDefault="006B0C55" w:rsidP="0085336B">
      <w:pPr>
        <w:pStyle w:val="Default"/>
        <w:rPr>
          <w:rFonts w:ascii="Times New Roman" w:hAnsi="Times New Roman" w:cs="Times New Roman"/>
          <w:i/>
          <w:iCs/>
          <w:color w:val="auto"/>
          <w:sz w:val="16"/>
          <w:szCs w:val="16"/>
        </w:rPr>
      </w:pPr>
    </w:p>
    <w:p w14:paraId="6B82102E" w14:textId="7F3C4710" w:rsidR="006B0C55" w:rsidRDefault="006B0C55" w:rsidP="0085336B">
      <w:pPr>
        <w:pStyle w:val="Default"/>
        <w:rPr>
          <w:rFonts w:ascii="Times New Roman" w:hAnsi="Times New Roman" w:cs="Times New Roman"/>
          <w:i/>
          <w:iCs/>
          <w:color w:val="auto"/>
          <w:sz w:val="16"/>
          <w:szCs w:val="16"/>
        </w:rPr>
      </w:pPr>
      <w:r>
        <w:rPr>
          <w:rFonts w:ascii="Times New Roman" w:hAnsi="Times New Roman" w:cs="Times New Roman"/>
          <w:i/>
          <w:iCs/>
          <w:noProof/>
          <w:color w:val="auto"/>
          <w:sz w:val="16"/>
          <w:szCs w:val="16"/>
          <w:lang w:eastAsia="cs-CZ"/>
        </w:rPr>
        <w:drawing>
          <wp:anchor distT="0" distB="0" distL="114300" distR="114300" simplePos="0" relativeHeight="251793408" behindDoc="0" locked="0" layoutInCell="1" allowOverlap="1" wp14:anchorId="246B7703" wp14:editId="1136A01E">
            <wp:simplePos x="0" y="0"/>
            <wp:positionH relativeFrom="margin">
              <wp:posOffset>2329815</wp:posOffset>
            </wp:positionH>
            <wp:positionV relativeFrom="paragraph">
              <wp:posOffset>35560</wp:posOffset>
            </wp:positionV>
            <wp:extent cx="2371725" cy="2865120"/>
            <wp:effectExtent l="0" t="0" r="9525" b="0"/>
            <wp:wrapNone/>
            <wp:docPr id="1350339796"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71725" cy="2865120"/>
                    </a:xfrm>
                    <a:prstGeom prst="rect">
                      <a:avLst/>
                    </a:prstGeom>
                    <a:noFill/>
                  </pic:spPr>
                </pic:pic>
              </a:graphicData>
            </a:graphic>
            <wp14:sizeRelH relativeFrom="margin">
              <wp14:pctWidth>0</wp14:pctWidth>
            </wp14:sizeRelH>
            <wp14:sizeRelV relativeFrom="margin">
              <wp14:pctHeight>0</wp14:pctHeight>
            </wp14:sizeRelV>
          </wp:anchor>
        </w:drawing>
      </w:r>
    </w:p>
    <w:p w14:paraId="40AF6F1B" w14:textId="7E17A771" w:rsidR="006B0C55" w:rsidRDefault="006B0C55" w:rsidP="0085336B">
      <w:pPr>
        <w:pStyle w:val="Default"/>
        <w:rPr>
          <w:rFonts w:ascii="Times New Roman" w:hAnsi="Times New Roman" w:cs="Times New Roman"/>
          <w:i/>
          <w:iCs/>
          <w:color w:val="auto"/>
          <w:sz w:val="16"/>
          <w:szCs w:val="16"/>
        </w:rPr>
      </w:pPr>
    </w:p>
    <w:p w14:paraId="102C1EAC" w14:textId="77777777" w:rsidR="006B0C55" w:rsidRDefault="006B0C55" w:rsidP="0085336B">
      <w:pPr>
        <w:pStyle w:val="Default"/>
        <w:rPr>
          <w:rFonts w:ascii="Times New Roman" w:hAnsi="Times New Roman" w:cs="Times New Roman"/>
          <w:i/>
          <w:iCs/>
          <w:color w:val="auto"/>
          <w:sz w:val="16"/>
          <w:szCs w:val="16"/>
        </w:rPr>
      </w:pPr>
    </w:p>
    <w:p w14:paraId="55EDE666" w14:textId="26B0D0DA" w:rsidR="006B0C55" w:rsidRDefault="006B0C55" w:rsidP="0085336B">
      <w:pPr>
        <w:pStyle w:val="Default"/>
        <w:rPr>
          <w:rFonts w:ascii="Times New Roman" w:hAnsi="Times New Roman" w:cs="Times New Roman"/>
          <w:i/>
          <w:iCs/>
          <w:color w:val="auto"/>
          <w:sz w:val="16"/>
          <w:szCs w:val="16"/>
        </w:rPr>
      </w:pPr>
    </w:p>
    <w:p w14:paraId="57E27DA7" w14:textId="77777777" w:rsidR="006B0C55" w:rsidRDefault="006B0C55" w:rsidP="0085336B">
      <w:pPr>
        <w:pStyle w:val="Default"/>
        <w:rPr>
          <w:rFonts w:ascii="Times New Roman" w:hAnsi="Times New Roman" w:cs="Times New Roman"/>
          <w:i/>
          <w:iCs/>
          <w:color w:val="auto"/>
          <w:sz w:val="16"/>
          <w:szCs w:val="16"/>
        </w:rPr>
      </w:pPr>
    </w:p>
    <w:p w14:paraId="1361F954" w14:textId="4C04E12C" w:rsidR="006B0C55" w:rsidRDefault="006B0C55" w:rsidP="0085336B">
      <w:pPr>
        <w:pStyle w:val="Default"/>
        <w:rPr>
          <w:rFonts w:ascii="Times New Roman" w:hAnsi="Times New Roman" w:cs="Times New Roman"/>
          <w:i/>
          <w:iCs/>
          <w:color w:val="auto"/>
          <w:sz w:val="16"/>
          <w:szCs w:val="16"/>
        </w:rPr>
      </w:pPr>
    </w:p>
    <w:p w14:paraId="0B4CC1AB" w14:textId="77777777" w:rsidR="006B0C55" w:rsidRDefault="006B0C55" w:rsidP="0085336B">
      <w:pPr>
        <w:pStyle w:val="Default"/>
        <w:rPr>
          <w:rFonts w:ascii="Times New Roman" w:hAnsi="Times New Roman" w:cs="Times New Roman"/>
          <w:i/>
          <w:iCs/>
          <w:color w:val="auto"/>
          <w:sz w:val="16"/>
          <w:szCs w:val="16"/>
        </w:rPr>
      </w:pPr>
    </w:p>
    <w:p w14:paraId="323C2295" w14:textId="77777777" w:rsidR="006B0C55" w:rsidRDefault="006B0C55" w:rsidP="0085336B">
      <w:pPr>
        <w:pStyle w:val="Default"/>
        <w:rPr>
          <w:rFonts w:ascii="Times New Roman" w:hAnsi="Times New Roman" w:cs="Times New Roman"/>
          <w:i/>
          <w:iCs/>
          <w:color w:val="auto"/>
          <w:sz w:val="16"/>
          <w:szCs w:val="16"/>
        </w:rPr>
      </w:pPr>
    </w:p>
    <w:p w14:paraId="60DEAA75" w14:textId="7BDD98CF" w:rsidR="006B0C55" w:rsidRDefault="006B0C55" w:rsidP="0085336B">
      <w:pPr>
        <w:pStyle w:val="Default"/>
        <w:rPr>
          <w:rFonts w:ascii="Times New Roman" w:hAnsi="Times New Roman" w:cs="Times New Roman"/>
          <w:i/>
          <w:iCs/>
          <w:color w:val="auto"/>
          <w:sz w:val="16"/>
          <w:szCs w:val="16"/>
        </w:rPr>
      </w:pPr>
    </w:p>
    <w:p w14:paraId="43AE2B7B" w14:textId="77777777" w:rsidR="006B0C55" w:rsidRDefault="006B0C55" w:rsidP="0085336B">
      <w:pPr>
        <w:pStyle w:val="Default"/>
        <w:rPr>
          <w:rFonts w:ascii="Times New Roman" w:hAnsi="Times New Roman" w:cs="Times New Roman"/>
          <w:i/>
          <w:iCs/>
          <w:color w:val="auto"/>
          <w:sz w:val="16"/>
          <w:szCs w:val="16"/>
        </w:rPr>
      </w:pPr>
    </w:p>
    <w:p w14:paraId="687ED36B" w14:textId="5B2C9BB2" w:rsidR="006B0C55" w:rsidRDefault="006B0C55" w:rsidP="0085336B">
      <w:pPr>
        <w:pStyle w:val="Default"/>
        <w:rPr>
          <w:rFonts w:ascii="Times New Roman" w:hAnsi="Times New Roman" w:cs="Times New Roman"/>
          <w:i/>
          <w:iCs/>
          <w:color w:val="auto"/>
          <w:sz w:val="16"/>
          <w:szCs w:val="16"/>
        </w:rPr>
      </w:pPr>
    </w:p>
    <w:p w14:paraId="5C9D6DF9" w14:textId="77777777" w:rsidR="006B0C55" w:rsidRDefault="006B0C55" w:rsidP="0085336B">
      <w:pPr>
        <w:pStyle w:val="Default"/>
        <w:rPr>
          <w:rFonts w:ascii="Times New Roman" w:hAnsi="Times New Roman" w:cs="Times New Roman"/>
          <w:i/>
          <w:iCs/>
          <w:color w:val="auto"/>
          <w:sz w:val="16"/>
          <w:szCs w:val="16"/>
        </w:rPr>
      </w:pPr>
    </w:p>
    <w:p w14:paraId="3336858F" w14:textId="77777777" w:rsidR="006B0C55" w:rsidRDefault="006B0C55" w:rsidP="0085336B">
      <w:pPr>
        <w:pStyle w:val="Default"/>
        <w:rPr>
          <w:rFonts w:ascii="Times New Roman" w:hAnsi="Times New Roman" w:cs="Times New Roman"/>
          <w:i/>
          <w:iCs/>
          <w:color w:val="auto"/>
          <w:sz w:val="16"/>
          <w:szCs w:val="16"/>
        </w:rPr>
      </w:pPr>
    </w:p>
    <w:p w14:paraId="3AB8B6A1" w14:textId="651E9452" w:rsidR="006B0C55" w:rsidRDefault="006B0C55" w:rsidP="0085336B">
      <w:pPr>
        <w:pStyle w:val="Default"/>
        <w:rPr>
          <w:rFonts w:ascii="Times New Roman" w:hAnsi="Times New Roman" w:cs="Times New Roman"/>
          <w:i/>
          <w:iCs/>
          <w:color w:val="auto"/>
          <w:sz w:val="16"/>
          <w:szCs w:val="16"/>
        </w:rPr>
      </w:pPr>
    </w:p>
    <w:p w14:paraId="373A2980" w14:textId="77777777" w:rsidR="006B0C55" w:rsidRDefault="006B0C55" w:rsidP="0085336B">
      <w:pPr>
        <w:pStyle w:val="Default"/>
        <w:rPr>
          <w:rFonts w:ascii="Times New Roman" w:hAnsi="Times New Roman" w:cs="Times New Roman"/>
          <w:i/>
          <w:iCs/>
          <w:color w:val="auto"/>
          <w:sz w:val="16"/>
          <w:szCs w:val="16"/>
        </w:rPr>
      </w:pPr>
    </w:p>
    <w:p w14:paraId="54850C76" w14:textId="07F24630" w:rsidR="0085336B" w:rsidRPr="00702219" w:rsidRDefault="006B0C55" w:rsidP="0085336B">
      <w:pPr>
        <w:pStyle w:val="Default"/>
        <w:rPr>
          <w:rFonts w:ascii="Times New Roman" w:hAnsi="Times New Roman" w:cs="Times New Roman"/>
          <w:color w:val="auto"/>
          <w:sz w:val="16"/>
          <w:szCs w:val="16"/>
        </w:rPr>
      </w:pPr>
      <w:r>
        <w:rPr>
          <w:rFonts w:ascii="Times New Roman" w:hAnsi="Times New Roman" w:cs="Times New Roman"/>
          <w:i/>
          <w:iCs/>
          <w:color w:val="auto"/>
          <w:sz w:val="16"/>
          <w:szCs w:val="16"/>
        </w:rPr>
        <w:t xml:space="preserve">Se vším nám pomáhá náš kamarád „Bačkorák“ </w:t>
      </w:r>
      <w:r>
        <w:rPr>
          <w:rFonts w:ascii="Times New Roman" w:hAnsi="Times New Roman" w:cs="Times New Roman"/>
          <w:i/>
          <w:iCs/>
          <w:noProof/>
          <w:color w:val="auto"/>
          <w:sz w:val="16"/>
          <w:szCs w:val="16"/>
        </w:rPr>
        <w:t xml:space="preserve"> </w:t>
      </w:r>
    </w:p>
    <w:p w14:paraId="064096C2" w14:textId="7A6ABE8A" w:rsidR="0085336B" w:rsidRDefault="0085336B" w:rsidP="0085336B">
      <w:pPr>
        <w:pStyle w:val="Default"/>
        <w:rPr>
          <w:rFonts w:ascii="Calibri" w:hAnsi="Calibri" w:cs="Calibri"/>
          <w:color w:val="44526A"/>
          <w:sz w:val="18"/>
          <w:szCs w:val="18"/>
        </w:rPr>
      </w:pPr>
    </w:p>
    <w:p w14:paraId="2951E80A" w14:textId="05377874" w:rsidR="0085336B" w:rsidRPr="00702219" w:rsidRDefault="0085336B" w:rsidP="0085336B">
      <w:pPr>
        <w:pStyle w:val="Default"/>
        <w:rPr>
          <w:rFonts w:ascii="Calibri" w:hAnsi="Calibri" w:cs="Calibri"/>
          <w:color w:val="44526A"/>
          <w:sz w:val="18"/>
          <w:szCs w:val="18"/>
        </w:rPr>
      </w:pPr>
      <w:r w:rsidRPr="00702219">
        <w:rPr>
          <w:rFonts w:ascii="Calibri" w:hAnsi="Calibri" w:cs="Calibri"/>
          <w:i/>
          <w:iCs/>
          <w:color w:val="44526A"/>
          <w:sz w:val="18"/>
          <w:szCs w:val="18"/>
        </w:rPr>
        <w:t xml:space="preserve"> </w:t>
      </w:r>
    </w:p>
    <w:p w14:paraId="463F97F5" w14:textId="2247BE43" w:rsidR="0085336B" w:rsidRPr="00702219" w:rsidRDefault="0085336B" w:rsidP="0085336B">
      <w:pPr>
        <w:pStyle w:val="Default"/>
        <w:rPr>
          <w:rFonts w:ascii="Calibri" w:hAnsi="Calibri" w:cs="Calibri"/>
          <w:sz w:val="22"/>
          <w:szCs w:val="22"/>
        </w:rPr>
      </w:pPr>
    </w:p>
    <w:p w14:paraId="195921C4" w14:textId="0A708D69" w:rsidR="0085336B" w:rsidRDefault="0085336B" w:rsidP="0085336B">
      <w:pPr>
        <w:pStyle w:val="Default"/>
        <w:rPr>
          <w:rFonts w:ascii="Calibri" w:hAnsi="Calibri" w:cs="Calibri"/>
          <w:color w:val="44526A"/>
          <w:sz w:val="18"/>
          <w:szCs w:val="18"/>
        </w:rPr>
      </w:pPr>
    </w:p>
    <w:p w14:paraId="29A461DC" w14:textId="77777777" w:rsidR="00736334" w:rsidRDefault="00736334" w:rsidP="0085336B">
      <w:pPr>
        <w:pStyle w:val="Default"/>
        <w:rPr>
          <w:rFonts w:ascii="Calibri" w:hAnsi="Calibri" w:cs="Calibri"/>
          <w:b/>
          <w:bCs/>
          <w:color w:val="44526A"/>
          <w:sz w:val="22"/>
          <w:szCs w:val="22"/>
          <w:highlight w:val="yellow"/>
        </w:rPr>
      </w:pPr>
    </w:p>
    <w:p w14:paraId="33419EEF" w14:textId="77777777" w:rsidR="00736334" w:rsidRDefault="00736334" w:rsidP="0085336B">
      <w:pPr>
        <w:pStyle w:val="Default"/>
        <w:rPr>
          <w:rFonts w:ascii="Calibri" w:hAnsi="Calibri" w:cs="Calibri"/>
          <w:b/>
          <w:bCs/>
          <w:color w:val="44526A"/>
          <w:sz w:val="22"/>
          <w:szCs w:val="22"/>
          <w:highlight w:val="yellow"/>
        </w:rPr>
      </w:pPr>
    </w:p>
    <w:p w14:paraId="4428EECD" w14:textId="77777777" w:rsidR="00736334" w:rsidRDefault="00736334" w:rsidP="0085336B">
      <w:pPr>
        <w:pStyle w:val="Default"/>
        <w:rPr>
          <w:rFonts w:ascii="Calibri" w:hAnsi="Calibri" w:cs="Calibri"/>
          <w:b/>
          <w:bCs/>
          <w:color w:val="44526A"/>
          <w:sz w:val="22"/>
          <w:szCs w:val="22"/>
          <w:highlight w:val="yellow"/>
        </w:rPr>
      </w:pPr>
    </w:p>
    <w:p w14:paraId="3EB3FF45" w14:textId="77777777" w:rsidR="00736334" w:rsidRDefault="00736334" w:rsidP="0085336B">
      <w:pPr>
        <w:pStyle w:val="Default"/>
        <w:rPr>
          <w:rFonts w:ascii="Calibri" w:hAnsi="Calibri" w:cs="Calibri"/>
          <w:b/>
          <w:bCs/>
          <w:color w:val="44526A"/>
          <w:sz w:val="22"/>
          <w:szCs w:val="22"/>
          <w:highlight w:val="yellow"/>
        </w:rPr>
      </w:pPr>
    </w:p>
    <w:p w14:paraId="7D6796EA" w14:textId="715E035D" w:rsidR="0085336B" w:rsidRPr="00736334" w:rsidRDefault="0085336B" w:rsidP="0085336B">
      <w:pPr>
        <w:pStyle w:val="Default"/>
        <w:rPr>
          <w:rFonts w:ascii="Times New Roman" w:hAnsi="Times New Roman" w:cs="Times New Roman"/>
          <w:color w:val="auto"/>
        </w:rPr>
      </w:pPr>
      <w:r w:rsidRPr="00736334">
        <w:rPr>
          <w:rFonts w:ascii="Times New Roman" w:hAnsi="Times New Roman" w:cs="Times New Roman"/>
          <w:b/>
          <w:bCs/>
          <w:color w:val="auto"/>
        </w:rPr>
        <w:t xml:space="preserve">Máme v plánu dle finančních, organizačních, personálních, časových, legislativních i kompetenčních možností změnit či zlepšit: </w:t>
      </w:r>
    </w:p>
    <w:p w14:paraId="1B357236" w14:textId="1AB8A6D1" w:rsidR="0085336B" w:rsidRPr="00736334" w:rsidRDefault="0085336B" w:rsidP="0085336B">
      <w:pPr>
        <w:spacing w:after="0" w:line="240" w:lineRule="auto"/>
        <w:rPr>
          <w:rFonts w:ascii="Times New Roman" w:eastAsia="Times New Roman" w:hAnsi="Times New Roman" w:cs="Times New Roman"/>
          <w:b/>
          <w:sz w:val="24"/>
          <w:szCs w:val="24"/>
          <w:lang w:eastAsia="cs-CZ"/>
        </w:rPr>
      </w:pPr>
      <w:r w:rsidRPr="00736334">
        <w:rPr>
          <w:rFonts w:ascii="Times New Roman" w:hAnsi="Times New Roman" w:cs="Times New Roman"/>
          <w:sz w:val="24"/>
          <w:szCs w:val="24"/>
        </w:rPr>
        <w:t xml:space="preserve">- realizovat stavbu </w:t>
      </w:r>
      <w:r w:rsidR="00736334">
        <w:rPr>
          <w:rFonts w:ascii="Times New Roman" w:hAnsi="Times New Roman" w:cs="Times New Roman"/>
          <w:sz w:val="24"/>
          <w:szCs w:val="24"/>
        </w:rPr>
        <w:t>Jurty se saunou, (do roku 2030).</w:t>
      </w:r>
    </w:p>
    <w:p w14:paraId="68A42298" w14:textId="77777777" w:rsidR="0085336B" w:rsidRPr="00736334" w:rsidRDefault="0085336B" w:rsidP="00EE45F7">
      <w:pPr>
        <w:spacing w:after="0" w:line="240" w:lineRule="auto"/>
        <w:rPr>
          <w:rFonts w:ascii="Times New Roman" w:eastAsia="Times New Roman" w:hAnsi="Times New Roman" w:cs="Times New Roman"/>
          <w:b/>
          <w:color w:val="FF0000"/>
          <w:sz w:val="24"/>
          <w:szCs w:val="24"/>
          <w:lang w:eastAsia="cs-CZ"/>
        </w:rPr>
      </w:pPr>
    </w:p>
    <w:p w14:paraId="3DB19CA1" w14:textId="77777777" w:rsidR="00CB5A63" w:rsidRDefault="00CB5A63" w:rsidP="00CB5A63">
      <w:pPr>
        <w:spacing w:after="0" w:line="240" w:lineRule="auto"/>
        <w:contextualSpacing/>
        <w:rPr>
          <w:rFonts w:ascii="Times New Roman" w:eastAsia="Times New Roman" w:hAnsi="Times New Roman" w:cs="Times New Roman"/>
          <w:sz w:val="24"/>
          <w:szCs w:val="24"/>
          <w:lang w:eastAsia="cs-CZ"/>
        </w:rPr>
      </w:pPr>
    </w:p>
    <w:p w14:paraId="55C0F0F4" w14:textId="77777777" w:rsidR="00EE45F7" w:rsidRDefault="00EE45F7" w:rsidP="00EE45F7">
      <w:pPr>
        <w:spacing w:after="200" w:line="276" w:lineRule="auto"/>
        <w:rPr>
          <w:rFonts w:ascii="Times New Roman" w:eastAsia="Times New Roman" w:hAnsi="Times New Roman" w:cs="Times New Roman"/>
          <w:sz w:val="24"/>
          <w:szCs w:val="24"/>
          <w:lang w:eastAsia="cs-CZ"/>
        </w:rPr>
      </w:pPr>
    </w:p>
    <w:p w14:paraId="7DB2373F" w14:textId="77777777" w:rsidR="00A7147D" w:rsidRDefault="00A7147D" w:rsidP="00EE45F7">
      <w:pPr>
        <w:spacing w:after="200" w:line="276" w:lineRule="auto"/>
        <w:rPr>
          <w:rFonts w:ascii="Times New Roman" w:eastAsia="Times New Roman" w:hAnsi="Times New Roman" w:cs="Times New Roman"/>
          <w:sz w:val="24"/>
          <w:szCs w:val="24"/>
          <w:lang w:eastAsia="cs-CZ"/>
        </w:rPr>
      </w:pPr>
    </w:p>
    <w:p w14:paraId="6FB5DF53" w14:textId="2892C5F7" w:rsidR="00F44C32" w:rsidRDefault="00736334">
      <w:pPr>
        <w:pStyle w:val="Default"/>
        <w:numPr>
          <w:ilvl w:val="0"/>
          <w:numId w:val="7"/>
        </w:numPr>
        <w:jc w:val="center"/>
        <w:rPr>
          <w:rFonts w:ascii="Times New Roman" w:eastAsia="Times New Roman" w:hAnsi="Times New Roman" w:cs="Times New Roman"/>
          <w:b/>
          <w:sz w:val="28"/>
          <w:szCs w:val="28"/>
          <w:lang w:eastAsia="cs-CZ"/>
        </w:rPr>
      </w:pPr>
      <w:r w:rsidRPr="0067482A">
        <w:rPr>
          <w:rFonts w:ascii="Times New Roman" w:eastAsia="Times New Roman" w:hAnsi="Times New Roman" w:cs="Times New Roman"/>
          <w:b/>
          <w:sz w:val="28"/>
          <w:szCs w:val="28"/>
          <w:lang w:eastAsia="cs-CZ"/>
        </w:rPr>
        <w:lastRenderedPageBreak/>
        <w:t>Charakteristika vzdělávacího programu</w:t>
      </w:r>
    </w:p>
    <w:p w14:paraId="0FE4C074" w14:textId="63CC0903" w:rsidR="00F44C32" w:rsidRPr="00F44C32" w:rsidRDefault="00F44C32" w:rsidP="00F44C32">
      <w:pPr>
        <w:pStyle w:val="Default"/>
        <w:jc w:val="center"/>
        <w:rPr>
          <w:rFonts w:ascii="Times New Roman" w:eastAsia="Times New Roman" w:hAnsi="Times New Roman" w:cs="Times New Roman"/>
          <w:b/>
          <w:lang w:eastAsia="cs-CZ"/>
        </w:rPr>
      </w:pPr>
    </w:p>
    <w:p w14:paraId="78DE4DB0" w14:textId="0EEB9F0E" w:rsidR="00F44C32" w:rsidRPr="00F44C32" w:rsidRDefault="00F44C32" w:rsidP="00F44C32">
      <w:pPr>
        <w:spacing w:after="120" w:line="276" w:lineRule="auto"/>
        <w:contextualSpacing/>
        <w:jc w:val="both"/>
        <w:rPr>
          <w:rFonts w:ascii="Times New Roman" w:eastAsia="Times New Roman" w:hAnsi="Times New Roman" w:cs="Times New Roman"/>
          <w:sz w:val="24"/>
          <w:szCs w:val="24"/>
        </w:rPr>
      </w:pPr>
      <w:r w:rsidRPr="00F44C32">
        <w:rPr>
          <w:rFonts w:ascii="Times New Roman" w:eastAsia="Times New Roman" w:hAnsi="Times New Roman" w:cs="Times New Roman"/>
          <w:sz w:val="24"/>
          <w:szCs w:val="24"/>
        </w:rPr>
        <w:t xml:space="preserve">     Vychází z tradic, kulturního života a zvyků vesnice. Poloha vesnice a její kulturní život  </w:t>
      </w:r>
      <w:r w:rsidR="00C959ED">
        <w:rPr>
          <w:rFonts w:ascii="Times New Roman" w:eastAsia="Times New Roman" w:hAnsi="Times New Roman" w:cs="Times New Roman"/>
          <w:sz w:val="24"/>
          <w:szCs w:val="24"/>
        </w:rPr>
        <w:t>na</w:t>
      </w:r>
      <w:r w:rsidRPr="00F44C32">
        <w:rPr>
          <w:rFonts w:ascii="Times New Roman" w:eastAsia="Times New Roman" w:hAnsi="Times New Roman" w:cs="Times New Roman"/>
          <w:sz w:val="24"/>
          <w:szCs w:val="24"/>
        </w:rPr>
        <w:t xml:space="preserve">pomáhá identifikovat specifika vzdělávací nabídky. Reaguje na požadavky moderního vzdělávání a aktuálních trendů ve vzdělávání. Navazuje na předchozí koncepce a vyhodnocení dotazníků a připomínek všech zaměstnanců školy. Škola má výbornou pověst školy nejen v naší vesnici. Je vysoce vyhledávaná. Důležité je pro nás neusnout na vavřínech – máme laťku vysoko a hodláme ji udržet nebo zvyšovat. Mateřská škola představuje jednu z možností, jak doplnit rodinnou výchovu a pomoci tak zajistit dětem od jejich útlého věku prostředí s dostatkem mnohastranných a přiměřených podnětů k jeho aktivnímu rozvoji a učení. S pomocí školního vzdělávacího programu bychom se měli snažit být dětem těmi nejlepšími průvodci na jejich cestě za poznáním. </w:t>
      </w:r>
    </w:p>
    <w:p w14:paraId="7FB3E57D" w14:textId="485BA392" w:rsidR="00F44C32" w:rsidRPr="00F44C32" w:rsidRDefault="00F44C32" w:rsidP="00F44C32">
      <w:pPr>
        <w:pStyle w:val="Default"/>
        <w:jc w:val="both"/>
        <w:rPr>
          <w:rFonts w:ascii="Times New Roman" w:eastAsia="Times New Roman" w:hAnsi="Times New Roman" w:cs="Times New Roman"/>
          <w:b/>
          <w:sz w:val="28"/>
          <w:szCs w:val="28"/>
          <w:lang w:eastAsia="cs-CZ"/>
        </w:rPr>
      </w:pPr>
    </w:p>
    <w:p w14:paraId="7120729E" w14:textId="72D22BE1" w:rsidR="00736334" w:rsidRDefault="00736334" w:rsidP="00EB13BB">
      <w:pPr>
        <w:pStyle w:val="Default"/>
        <w:jc w:val="both"/>
        <w:rPr>
          <w:rFonts w:ascii="Times New Roman" w:hAnsi="Times New Roman" w:cs="Times New Roman"/>
          <w:b/>
          <w:bCs/>
        </w:rPr>
      </w:pPr>
      <w:r w:rsidRPr="00EB13BB">
        <w:rPr>
          <w:rFonts w:ascii="Times New Roman" w:hAnsi="Times New Roman" w:cs="Times New Roman"/>
          <w:b/>
          <w:bCs/>
        </w:rPr>
        <w:t xml:space="preserve">5.1 </w:t>
      </w:r>
      <w:r w:rsidR="0067482A">
        <w:rPr>
          <w:rFonts w:ascii="Times New Roman" w:hAnsi="Times New Roman" w:cs="Times New Roman"/>
          <w:b/>
          <w:bCs/>
        </w:rPr>
        <w:t>Vize a cíle vzdělávacího program, případně profilace školy</w:t>
      </w:r>
    </w:p>
    <w:p w14:paraId="1BCD2608" w14:textId="1DCB62C6" w:rsidR="00F44C32" w:rsidRDefault="00F44C32" w:rsidP="00EB13BB">
      <w:pPr>
        <w:pStyle w:val="Default"/>
        <w:jc w:val="both"/>
        <w:rPr>
          <w:rFonts w:ascii="Times New Roman" w:hAnsi="Times New Roman" w:cs="Times New Roman"/>
          <w:b/>
          <w:bCs/>
        </w:rPr>
      </w:pPr>
    </w:p>
    <w:p w14:paraId="21A96E12" w14:textId="77777777" w:rsidR="00F44C32" w:rsidRDefault="00F44C32" w:rsidP="00EB13BB">
      <w:pPr>
        <w:pStyle w:val="Default"/>
        <w:jc w:val="both"/>
        <w:rPr>
          <w:rFonts w:ascii="Times New Roman" w:hAnsi="Times New Roman" w:cs="Times New Roman"/>
          <w:b/>
          <w:bCs/>
        </w:rPr>
      </w:pPr>
    </w:p>
    <w:p w14:paraId="50B603BA" w14:textId="0F91F4E2" w:rsidR="00F44C32" w:rsidRDefault="00F44C32" w:rsidP="00EB13BB">
      <w:pPr>
        <w:pStyle w:val="Default"/>
        <w:jc w:val="both"/>
        <w:rPr>
          <w:rFonts w:ascii="Times New Roman" w:hAnsi="Times New Roman" w:cs="Times New Roman"/>
          <w:b/>
          <w:bCs/>
        </w:rPr>
      </w:pPr>
      <w:r>
        <w:rPr>
          <w:rFonts w:ascii="Times New Roman" w:hAnsi="Times New Roman" w:cs="Times New Roman"/>
          <w:b/>
          <w:bCs/>
          <w:noProof/>
          <w:lang w:eastAsia="cs-CZ"/>
        </w:rPr>
        <w:drawing>
          <wp:anchor distT="0" distB="0" distL="114300" distR="114300" simplePos="0" relativeHeight="251794432" behindDoc="0" locked="0" layoutInCell="1" allowOverlap="1" wp14:anchorId="068C4AA0" wp14:editId="45EA3662">
            <wp:simplePos x="0" y="0"/>
            <wp:positionH relativeFrom="column">
              <wp:posOffset>1988185</wp:posOffset>
            </wp:positionH>
            <wp:positionV relativeFrom="paragraph">
              <wp:posOffset>1689735</wp:posOffset>
            </wp:positionV>
            <wp:extent cx="1424940" cy="1927860"/>
            <wp:effectExtent l="0" t="0" r="3810" b="0"/>
            <wp:wrapNone/>
            <wp:docPr id="1746406387"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24940" cy="19278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rPr>
        <w:t xml:space="preserve">                      </w:t>
      </w:r>
      <w:r>
        <w:rPr>
          <w:rFonts w:ascii="Times New Roman" w:hAnsi="Times New Roman" w:cs="Times New Roman"/>
          <w:b/>
          <w:bCs/>
          <w:noProof/>
          <w:lang w:eastAsia="cs-CZ"/>
        </w:rPr>
        <w:drawing>
          <wp:inline distT="0" distB="0" distL="0" distR="0" wp14:anchorId="643278B6" wp14:editId="26D11457">
            <wp:extent cx="5151120" cy="5151120"/>
            <wp:effectExtent l="0" t="0" r="0" b="0"/>
            <wp:docPr id="1620136855"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51120" cy="5151120"/>
                    </a:xfrm>
                    <a:prstGeom prst="rect">
                      <a:avLst/>
                    </a:prstGeom>
                    <a:noFill/>
                  </pic:spPr>
                </pic:pic>
              </a:graphicData>
            </a:graphic>
          </wp:inline>
        </w:drawing>
      </w:r>
    </w:p>
    <w:p w14:paraId="095954FF" w14:textId="77777777" w:rsidR="00513F2E" w:rsidRDefault="00513F2E" w:rsidP="00EB13BB">
      <w:pPr>
        <w:pStyle w:val="Default"/>
        <w:jc w:val="both"/>
        <w:rPr>
          <w:rFonts w:ascii="Times New Roman" w:hAnsi="Times New Roman" w:cs="Times New Roman"/>
          <w:b/>
          <w:bCs/>
        </w:rPr>
      </w:pPr>
    </w:p>
    <w:p w14:paraId="77D28E24" w14:textId="77777777" w:rsidR="00513F2E" w:rsidRPr="00513F2E" w:rsidRDefault="00513F2E" w:rsidP="00513F2E">
      <w:pPr>
        <w:spacing w:after="200" w:line="276" w:lineRule="auto"/>
        <w:ind w:left="720"/>
        <w:rPr>
          <w:rFonts w:ascii="Bookman Old Style" w:eastAsia="Times New Roman" w:hAnsi="Bookman Old Style" w:cs="Times New Roman"/>
          <w:color w:val="000000"/>
          <w:sz w:val="20"/>
          <w:szCs w:val="20"/>
        </w:rPr>
      </w:pPr>
    </w:p>
    <w:p w14:paraId="332280ED" w14:textId="657EDC83" w:rsidR="00513F2E" w:rsidRPr="00513F2E" w:rsidRDefault="000C07BF" w:rsidP="003907DF">
      <w:pPr>
        <w:spacing w:after="20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Cs/>
          <w:color w:val="000000"/>
          <w:sz w:val="24"/>
          <w:szCs w:val="24"/>
        </w:rPr>
        <w:t xml:space="preserve">     </w:t>
      </w:r>
      <w:r w:rsidR="00513F2E" w:rsidRPr="00513F2E">
        <w:rPr>
          <w:rFonts w:ascii="Times New Roman" w:eastAsia="Times New Roman" w:hAnsi="Times New Roman" w:cs="Times New Roman"/>
          <w:b/>
          <w:bCs/>
          <w:iCs/>
          <w:color w:val="000000"/>
          <w:sz w:val="24"/>
          <w:szCs w:val="24"/>
        </w:rPr>
        <w:t>Cílem</w:t>
      </w:r>
      <w:r w:rsidR="00513F2E" w:rsidRPr="00513F2E">
        <w:rPr>
          <w:rFonts w:ascii="Times New Roman" w:eastAsia="Times New Roman" w:hAnsi="Times New Roman" w:cs="Times New Roman"/>
          <w:i/>
          <w:color w:val="000000"/>
          <w:sz w:val="24"/>
          <w:szCs w:val="24"/>
        </w:rPr>
        <w:t xml:space="preserve"> je </w:t>
      </w:r>
      <w:r w:rsidR="00513F2E" w:rsidRPr="00513F2E">
        <w:rPr>
          <w:rFonts w:ascii="Times New Roman" w:eastAsia="Times New Roman" w:hAnsi="Times New Roman" w:cs="Times New Roman"/>
          <w:color w:val="000000"/>
          <w:sz w:val="24"/>
          <w:szCs w:val="24"/>
        </w:rPr>
        <w:t>vtáhnout rodinu do dění v MŠ, být otevření, podporující, empatičtí, upřímní, vstřícní, tolerantní, respektující a přátelští. Identifikace potřeb dítěte rodinou.</w:t>
      </w:r>
      <w:r w:rsidR="00513F2E">
        <w:rPr>
          <w:rFonts w:ascii="Times New Roman" w:eastAsia="Times New Roman" w:hAnsi="Times New Roman" w:cs="Times New Roman"/>
          <w:color w:val="000000"/>
          <w:sz w:val="24"/>
          <w:szCs w:val="24"/>
        </w:rPr>
        <w:t xml:space="preserve"> </w:t>
      </w:r>
      <w:r w:rsidR="00513F2E" w:rsidRPr="00513F2E">
        <w:rPr>
          <w:rFonts w:ascii="Times New Roman" w:eastAsia="Times New Roman" w:hAnsi="Times New Roman" w:cs="Times New Roman"/>
          <w:sz w:val="24"/>
          <w:szCs w:val="24"/>
        </w:rPr>
        <w:t>Mise mateřské školy je především v naplňování očekávání RODIČŮ a to především v oblasti socializace dětí do kolektivu a také v kvalitní přípravě dětí na formální vzdělávání</w:t>
      </w:r>
      <w:r w:rsidR="00513F2E">
        <w:rPr>
          <w:rFonts w:ascii="Times New Roman" w:eastAsia="Times New Roman" w:hAnsi="Times New Roman" w:cs="Times New Roman"/>
          <w:sz w:val="24"/>
          <w:szCs w:val="24"/>
        </w:rPr>
        <w:t xml:space="preserve"> s pomocí poznávání okolní přírody a života ve vesnici</w:t>
      </w:r>
      <w:r>
        <w:rPr>
          <w:rFonts w:ascii="Times New Roman" w:eastAsia="Times New Roman" w:hAnsi="Times New Roman" w:cs="Times New Roman"/>
          <w:sz w:val="24"/>
          <w:szCs w:val="24"/>
        </w:rPr>
        <w:t xml:space="preserve"> a ještě dál.</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K</w:t>
      </w:r>
      <w:r w:rsidR="00513F2E" w:rsidRPr="00513F2E">
        <w:rPr>
          <w:rFonts w:ascii="Times New Roman" w:eastAsia="Times New Roman" w:hAnsi="Times New Roman" w:cs="Times New Roman"/>
          <w:sz w:val="24"/>
          <w:szCs w:val="24"/>
        </w:rPr>
        <w:t>aždé dítě je pro své okolí hvězdou. Chceme, aby po odchodu z</w:t>
      </w:r>
      <w:r>
        <w:rPr>
          <w:rFonts w:ascii="Times New Roman" w:eastAsia="Times New Roman" w:hAnsi="Times New Roman" w:cs="Times New Roman"/>
          <w:sz w:val="24"/>
          <w:szCs w:val="24"/>
        </w:rPr>
        <w:t xml:space="preserve"> MŠ</w:t>
      </w:r>
      <w:r w:rsidR="00513F2E" w:rsidRPr="00513F2E">
        <w:rPr>
          <w:rFonts w:ascii="Times New Roman" w:eastAsia="Times New Roman" w:hAnsi="Times New Roman" w:cs="Times New Roman"/>
          <w:sz w:val="24"/>
          <w:szCs w:val="24"/>
        </w:rPr>
        <w:t xml:space="preserve"> tato hvězda splňovala kritéria anagramu S.T.A.R.</w:t>
      </w:r>
    </w:p>
    <w:p w14:paraId="3AFF72FC" w14:textId="76DF0990" w:rsidR="00513F2E" w:rsidRDefault="00513F2E" w:rsidP="00513F2E">
      <w:pPr>
        <w:spacing w:after="120" w:line="240" w:lineRule="auto"/>
        <w:contextualSpacing/>
        <w:rPr>
          <w:rFonts w:ascii="Times New Roman" w:eastAsia="Times New Roman" w:hAnsi="Times New Roman" w:cs="Times New Roman"/>
          <w:sz w:val="24"/>
          <w:szCs w:val="24"/>
        </w:rPr>
      </w:pPr>
      <w:r w:rsidRPr="00513F2E">
        <w:rPr>
          <w:rFonts w:ascii="Times New Roman" w:eastAsia="Times New Roman" w:hAnsi="Times New Roman" w:cs="Times New Roman"/>
          <w:sz w:val="24"/>
          <w:szCs w:val="24"/>
        </w:rPr>
        <w:t xml:space="preserve">Mateřská škola má nastavenou vizi </w:t>
      </w:r>
      <w:r w:rsidR="003907DF">
        <w:rPr>
          <w:rFonts w:ascii="Times New Roman" w:eastAsia="Times New Roman" w:hAnsi="Times New Roman" w:cs="Times New Roman"/>
          <w:sz w:val="24"/>
          <w:szCs w:val="24"/>
        </w:rPr>
        <w:t xml:space="preserve">v </w:t>
      </w:r>
      <w:r w:rsidRPr="00513F2E">
        <w:rPr>
          <w:rFonts w:ascii="Times New Roman" w:eastAsia="Times New Roman" w:hAnsi="Times New Roman" w:cs="Times New Roman"/>
          <w:sz w:val="24"/>
          <w:szCs w:val="24"/>
        </w:rPr>
        <w:t>těchto zásadních bodech:</w:t>
      </w:r>
    </w:p>
    <w:p w14:paraId="31DA5E86" w14:textId="73F18A72" w:rsidR="000C07BF" w:rsidRDefault="000C07BF">
      <w:pPr>
        <w:pStyle w:val="Odstavecseseznamem"/>
        <w:numPr>
          <w:ilvl w:val="0"/>
          <w:numId w:val="41"/>
        </w:numPr>
        <w:spacing w:after="120"/>
      </w:pPr>
      <w:r>
        <w:t>Osvojení základních klíčo</w:t>
      </w:r>
      <w:r w:rsidR="00C959ED">
        <w:t>vých</w:t>
      </w:r>
      <w:r>
        <w:t xml:space="preserve"> kompetenc</w:t>
      </w:r>
      <w:r w:rsidR="00C959ED">
        <w:t>í</w:t>
      </w:r>
      <w:r>
        <w:t xml:space="preserve"> a gramotnost</w:t>
      </w:r>
      <w:r w:rsidR="003907DF">
        <w:t>í</w:t>
      </w:r>
      <w:r>
        <w:t xml:space="preserve"> RVP PV,</w:t>
      </w:r>
    </w:p>
    <w:p w14:paraId="3E8725FA" w14:textId="5D21CDBA" w:rsidR="000C07BF" w:rsidRDefault="003907DF">
      <w:pPr>
        <w:pStyle w:val="Odstavecseseznamem"/>
        <w:numPr>
          <w:ilvl w:val="0"/>
          <w:numId w:val="41"/>
        </w:numPr>
        <w:spacing w:after="120"/>
      </w:pPr>
      <w:r>
        <w:t>v</w:t>
      </w:r>
      <w:r w:rsidR="000C07BF">
        <w:t>yhovova</w:t>
      </w:r>
      <w:r>
        <w:t>t</w:t>
      </w:r>
      <w:r w:rsidR="000C07BF">
        <w:t xml:space="preserve"> individuálním potřebám a možnostem dětí</w:t>
      </w:r>
      <w:r>
        <w:t xml:space="preserve"> - individualizace,</w:t>
      </w:r>
    </w:p>
    <w:p w14:paraId="487569AF" w14:textId="77777777" w:rsidR="003907DF" w:rsidRDefault="003907DF">
      <w:pPr>
        <w:numPr>
          <w:ilvl w:val="0"/>
          <w:numId w:val="41"/>
        </w:numPr>
        <w:spacing w:after="200" w:line="276" w:lineRule="auto"/>
        <w:rPr>
          <w:rFonts w:ascii="Times New Roman" w:hAnsi="Times New Roman" w:cs="Times New Roman"/>
          <w:sz w:val="24"/>
          <w:szCs w:val="24"/>
        </w:rPr>
      </w:pPr>
      <w:r>
        <w:rPr>
          <w:rFonts w:ascii="Times New Roman" w:hAnsi="Times New Roman" w:cs="Times New Roman"/>
          <w:sz w:val="24"/>
          <w:szCs w:val="24"/>
        </w:rPr>
        <w:t>v</w:t>
      </w:r>
      <w:r w:rsidRPr="003907DF">
        <w:rPr>
          <w:rFonts w:ascii="Times New Roman" w:hAnsi="Times New Roman" w:cs="Times New Roman"/>
          <w:sz w:val="24"/>
          <w:szCs w:val="24"/>
        </w:rPr>
        <w:t>ytvářet prostředí plné pohody, porozumění, vzájemné tolerance a respektu. Prostředí, v kterém panuje láska, zodpovědnost, legrace, pohyb a propojení osobnosti dítěte s reálným životem</w:t>
      </w:r>
      <w:r>
        <w:rPr>
          <w:rFonts w:ascii="Times New Roman" w:hAnsi="Times New Roman" w:cs="Times New Roman"/>
          <w:sz w:val="24"/>
          <w:szCs w:val="24"/>
        </w:rPr>
        <w:t>,</w:t>
      </w:r>
    </w:p>
    <w:p w14:paraId="2E93609E" w14:textId="189898BC" w:rsidR="003907DF" w:rsidRDefault="003907DF">
      <w:pPr>
        <w:numPr>
          <w:ilvl w:val="0"/>
          <w:numId w:val="41"/>
        </w:numPr>
        <w:spacing w:after="200" w:line="276" w:lineRule="auto"/>
        <w:rPr>
          <w:rFonts w:ascii="Times New Roman" w:hAnsi="Times New Roman" w:cs="Times New Roman"/>
          <w:sz w:val="24"/>
          <w:szCs w:val="24"/>
        </w:rPr>
      </w:pPr>
      <w:r w:rsidRPr="003907DF">
        <w:rPr>
          <w:rFonts w:ascii="Times New Roman" w:hAnsi="Times New Roman" w:cs="Times New Roman"/>
          <w:sz w:val="24"/>
          <w:szCs w:val="24"/>
        </w:rPr>
        <w:t>rozvíjet osobnost každého dítěte, aby bylo dále schopno samostatně myslet, svobodně se rozhodovat a nést za své rozhodnutí zodpovědnost,</w:t>
      </w:r>
    </w:p>
    <w:p w14:paraId="756F1583" w14:textId="00C617A1" w:rsidR="003907DF" w:rsidRPr="003907DF" w:rsidRDefault="003907DF">
      <w:pPr>
        <w:numPr>
          <w:ilvl w:val="0"/>
          <w:numId w:val="41"/>
        </w:numPr>
        <w:spacing w:after="200" w:line="276" w:lineRule="auto"/>
        <w:rPr>
          <w:rFonts w:ascii="Times New Roman" w:hAnsi="Times New Roman" w:cs="Times New Roman"/>
          <w:sz w:val="24"/>
          <w:szCs w:val="24"/>
        </w:rPr>
      </w:pPr>
      <w:r w:rsidRPr="00513F2E">
        <w:rPr>
          <w:noProof/>
          <w:lang w:eastAsia="cs-CZ"/>
        </w:rPr>
        <w:drawing>
          <wp:anchor distT="0" distB="0" distL="114300" distR="114300" simplePos="0" relativeHeight="251797504" behindDoc="1" locked="0" layoutInCell="1" allowOverlap="1" wp14:anchorId="480769A2" wp14:editId="55894A73">
            <wp:simplePos x="0" y="0"/>
            <wp:positionH relativeFrom="column">
              <wp:posOffset>-1580515</wp:posOffset>
            </wp:positionH>
            <wp:positionV relativeFrom="paragraph">
              <wp:posOffset>113030</wp:posOffset>
            </wp:positionV>
            <wp:extent cx="2644140" cy="1645920"/>
            <wp:effectExtent l="0" t="0" r="3810" b="0"/>
            <wp:wrapNone/>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44140" cy="1645920"/>
                    </a:xfrm>
                    <a:prstGeom prst="rect">
                      <a:avLst/>
                    </a:prstGeom>
                    <a:noFill/>
                  </pic:spPr>
                </pic:pic>
              </a:graphicData>
            </a:graphic>
            <wp14:sizeRelH relativeFrom="page">
              <wp14:pctWidth>0</wp14:pctWidth>
            </wp14:sizeRelH>
            <wp14:sizeRelV relativeFrom="page">
              <wp14:pctHeight>0</wp14:pctHeight>
            </wp14:sizeRelV>
          </wp:anchor>
        </w:drawing>
      </w:r>
      <w:r w:rsidRPr="003907DF">
        <w:rPr>
          <w:rFonts w:ascii="Times New Roman" w:hAnsi="Times New Roman" w:cs="Times New Roman"/>
          <w:sz w:val="24"/>
          <w:szCs w:val="24"/>
        </w:rPr>
        <w:t>vést děti k sounáležitosti s přírodou, aby byly komunikativní, přátelské, spolehlivé, samostatné a svými získanými poznatky byly připravené k dalšímu vstupu do společnosti</w:t>
      </w:r>
      <w:r>
        <w:rPr>
          <w:rFonts w:ascii="Times New Roman" w:hAnsi="Times New Roman" w:cs="Times New Roman"/>
          <w:sz w:val="24"/>
          <w:szCs w:val="24"/>
        </w:rPr>
        <w:t>.</w:t>
      </w:r>
    </w:p>
    <w:p w14:paraId="28C9FA0A" w14:textId="1EDF4440" w:rsidR="003907DF" w:rsidRPr="00A47124" w:rsidRDefault="003907DF">
      <w:pPr>
        <w:pStyle w:val="Sekce"/>
        <w:numPr>
          <w:ilvl w:val="0"/>
          <w:numId w:val="42"/>
        </w:numPr>
      </w:pPr>
      <w:r w:rsidRPr="00A47124">
        <w:t>komplexní rozvoj dítěte</w:t>
      </w:r>
    </w:p>
    <w:p w14:paraId="678A2A59" w14:textId="77777777" w:rsidR="003907DF" w:rsidRPr="00A47124" w:rsidRDefault="003907DF">
      <w:pPr>
        <w:pStyle w:val="Sekce"/>
        <w:numPr>
          <w:ilvl w:val="0"/>
          <w:numId w:val="42"/>
        </w:numPr>
      </w:pPr>
      <w:r w:rsidRPr="00A47124">
        <w:t>rozvoj talentu a potenciálu dětí</w:t>
      </w:r>
    </w:p>
    <w:p w14:paraId="742DE72A" w14:textId="6A2432C4" w:rsidR="000C07BF" w:rsidRPr="003907DF" w:rsidRDefault="003907DF">
      <w:pPr>
        <w:pStyle w:val="Sekce"/>
        <w:numPr>
          <w:ilvl w:val="0"/>
          <w:numId w:val="42"/>
        </w:numPr>
      </w:pPr>
      <w:r w:rsidRPr="00A47124">
        <w:t>úspěšné (šťastné) dítě</w:t>
      </w:r>
    </w:p>
    <w:p w14:paraId="7FC52617" w14:textId="0414DDDE" w:rsidR="00F44C32" w:rsidRDefault="00F44C32" w:rsidP="00EB13BB">
      <w:pPr>
        <w:pStyle w:val="Default"/>
        <w:jc w:val="both"/>
        <w:rPr>
          <w:rFonts w:ascii="Times New Roman" w:hAnsi="Times New Roman" w:cs="Times New Roman"/>
          <w:b/>
          <w:bCs/>
        </w:rPr>
      </w:pPr>
    </w:p>
    <w:p w14:paraId="465FA83F" w14:textId="3AFA3B13" w:rsidR="000C07BF" w:rsidRPr="00F44C32" w:rsidRDefault="000C07BF" w:rsidP="000C07BF">
      <w:pPr>
        <w:spacing w:after="120" w:line="276"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cs-CZ"/>
        </w:rPr>
        <w:drawing>
          <wp:anchor distT="0" distB="0" distL="114300" distR="114300" simplePos="0" relativeHeight="251798528" behindDoc="1" locked="0" layoutInCell="1" allowOverlap="1" wp14:anchorId="36DF847F" wp14:editId="39E8104D">
            <wp:simplePos x="0" y="0"/>
            <wp:positionH relativeFrom="column">
              <wp:posOffset>5539105</wp:posOffset>
            </wp:positionH>
            <wp:positionV relativeFrom="paragraph">
              <wp:posOffset>372110</wp:posOffset>
            </wp:positionV>
            <wp:extent cx="792480" cy="769620"/>
            <wp:effectExtent l="0" t="0" r="7620" b="0"/>
            <wp:wrapNone/>
            <wp:docPr id="1029182866"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92480" cy="76962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szCs w:val="24"/>
        </w:rPr>
        <w:t>Profilaci spatřujeme hlavně v aktivním pobytu venku</w:t>
      </w:r>
      <w:r w:rsidR="00C959E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C959ED">
        <w:rPr>
          <w:rFonts w:ascii="Times New Roman" w:eastAsia="Times New Roman" w:hAnsi="Times New Roman" w:cs="Times New Roman"/>
          <w:sz w:val="24"/>
          <w:szCs w:val="24"/>
        </w:rPr>
        <w:t>P</w:t>
      </w:r>
      <w:r>
        <w:rPr>
          <w:rFonts w:ascii="Times New Roman" w:eastAsia="Times New Roman" w:hAnsi="Times New Roman" w:cs="Times New Roman"/>
          <w:sz w:val="24"/>
          <w:szCs w:val="24"/>
        </w:rPr>
        <w:t>řesouváme</w:t>
      </w:r>
      <w:r w:rsidR="00C959ED">
        <w:rPr>
          <w:rFonts w:ascii="Times New Roman" w:eastAsia="Times New Roman" w:hAnsi="Times New Roman" w:cs="Times New Roman"/>
          <w:sz w:val="24"/>
          <w:szCs w:val="24"/>
        </w:rPr>
        <w:t xml:space="preserve"> ven</w:t>
      </w:r>
      <w:r>
        <w:rPr>
          <w:rFonts w:ascii="Times New Roman" w:eastAsia="Times New Roman" w:hAnsi="Times New Roman" w:cs="Times New Roman"/>
          <w:sz w:val="24"/>
          <w:szCs w:val="24"/>
        </w:rPr>
        <w:t xml:space="preserve"> i učení praktickým věcem v souladu s</w:t>
      </w:r>
      <w:r w:rsidR="00C959ED">
        <w:rPr>
          <w:rFonts w:ascii="Times New Roman" w:eastAsia="Times New Roman" w:hAnsi="Times New Roman" w:cs="Times New Roman"/>
          <w:sz w:val="24"/>
          <w:szCs w:val="24"/>
        </w:rPr>
        <w:t> </w:t>
      </w:r>
      <w:r>
        <w:rPr>
          <w:rFonts w:ascii="Times New Roman" w:eastAsia="Times New Roman" w:hAnsi="Times New Roman" w:cs="Times New Roman"/>
          <w:sz w:val="24"/>
          <w:szCs w:val="24"/>
        </w:rPr>
        <w:t>přírodou</w:t>
      </w:r>
      <w:r w:rsidR="00C959E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C959ED">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ěti </w:t>
      </w:r>
      <w:r w:rsidR="00C959ED">
        <w:rPr>
          <w:rFonts w:ascii="Times New Roman" w:eastAsia="Times New Roman" w:hAnsi="Times New Roman" w:cs="Times New Roman"/>
          <w:sz w:val="24"/>
          <w:szCs w:val="24"/>
        </w:rPr>
        <w:t xml:space="preserve">se </w:t>
      </w:r>
      <w:r>
        <w:rPr>
          <w:rFonts w:ascii="Times New Roman" w:eastAsia="Times New Roman" w:hAnsi="Times New Roman" w:cs="Times New Roman"/>
          <w:sz w:val="24"/>
          <w:szCs w:val="24"/>
        </w:rPr>
        <w:t xml:space="preserve">stávají ve své volnosti samostatnějšími a vzrůstá jejich sebedůvěra </w:t>
      </w:r>
      <w:r w:rsidR="00C959ED">
        <w:rPr>
          <w:rFonts w:ascii="Times New Roman" w:eastAsia="Times New Roman" w:hAnsi="Times New Roman" w:cs="Times New Roman"/>
          <w:sz w:val="24"/>
          <w:szCs w:val="24"/>
        </w:rPr>
        <w:t>stavěná na</w:t>
      </w:r>
      <w:r>
        <w:rPr>
          <w:rFonts w:ascii="Times New Roman" w:eastAsia="Times New Roman" w:hAnsi="Times New Roman" w:cs="Times New Roman"/>
          <w:sz w:val="24"/>
          <w:szCs w:val="24"/>
        </w:rPr>
        <w:t xml:space="preserve"> etických základech. </w:t>
      </w:r>
    </w:p>
    <w:p w14:paraId="46CE2B3D" w14:textId="46F359BA" w:rsidR="000C07BF" w:rsidRPr="00513F2E" w:rsidRDefault="000C07BF" w:rsidP="000C07BF">
      <w:pPr>
        <w:spacing w:after="12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Profil absolventa - </w:t>
      </w:r>
      <w:r w:rsidRPr="00513F2E">
        <w:rPr>
          <w:rFonts w:ascii="Times New Roman" w:eastAsia="Times New Roman" w:hAnsi="Times New Roman" w:cs="Times New Roman"/>
          <w:sz w:val="24"/>
          <w:szCs w:val="24"/>
        </w:rPr>
        <w:t>DÍTĚ JE</w:t>
      </w:r>
      <w:r>
        <w:rPr>
          <w:rFonts w:ascii="Times New Roman" w:eastAsia="Times New Roman" w:hAnsi="Times New Roman" w:cs="Times New Roman"/>
          <w:sz w:val="24"/>
          <w:szCs w:val="24"/>
        </w:rPr>
        <w:t xml:space="preserve"> ZÁŘÍCÍ HVĚZDOU</w:t>
      </w:r>
      <w:r w:rsidR="003907DF">
        <w:rPr>
          <w:rFonts w:ascii="Times New Roman" w:eastAsia="Times New Roman" w:hAnsi="Times New Roman" w:cs="Times New Roman"/>
          <w:sz w:val="24"/>
          <w:szCs w:val="24"/>
        </w:rPr>
        <w:t xml:space="preserve"> PRO SVOJE OKOLÍ</w:t>
      </w:r>
    </w:p>
    <w:p w14:paraId="6E5D93A1" w14:textId="7A6D73BB" w:rsidR="000C07BF" w:rsidRPr="00513F2E" w:rsidRDefault="000C07BF" w:rsidP="000C07BF">
      <w:pPr>
        <w:spacing w:after="120" w:line="240" w:lineRule="auto"/>
        <w:contextualSpacing/>
        <w:rPr>
          <w:rFonts w:ascii="Times New Roman" w:eastAsia="Times New Roman" w:hAnsi="Times New Roman" w:cs="Times New Roman"/>
          <w:sz w:val="24"/>
          <w:szCs w:val="24"/>
        </w:rPr>
      </w:pPr>
      <w:r w:rsidRPr="00513F2E">
        <w:rPr>
          <w:rFonts w:ascii="Times New Roman" w:eastAsia="Times New Roman" w:hAnsi="Times New Roman" w:cs="Times New Roman"/>
          <w:sz w:val="24"/>
          <w:szCs w:val="24"/>
        </w:rPr>
        <w:t xml:space="preserve">S - samostatné </w:t>
      </w:r>
      <w:r w:rsidR="003907DF">
        <w:rPr>
          <w:rFonts w:ascii="Times New Roman" w:eastAsia="Times New Roman" w:hAnsi="Times New Roman" w:cs="Times New Roman"/>
          <w:sz w:val="24"/>
          <w:szCs w:val="24"/>
        </w:rPr>
        <w:t>– hledání cesty</w:t>
      </w:r>
    </w:p>
    <w:p w14:paraId="16F58AD7" w14:textId="782AD4B5" w:rsidR="000C07BF" w:rsidRPr="00513F2E" w:rsidRDefault="000C07BF" w:rsidP="000C07BF">
      <w:pPr>
        <w:spacing w:after="120" w:line="240" w:lineRule="auto"/>
        <w:contextualSpacing/>
        <w:rPr>
          <w:rFonts w:ascii="Times New Roman" w:eastAsia="Times New Roman" w:hAnsi="Times New Roman" w:cs="Times New Roman"/>
          <w:sz w:val="24"/>
          <w:szCs w:val="24"/>
        </w:rPr>
      </w:pPr>
      <w:r w:rsidRPr="00513F2E">
        <w:rPr>
          <w:rFonts w:ascii="Times New Roman" w:eastAsia="Times New Roman" w:hAnsi="Times New Roman" w:cs="Times New Roman"/>
          <w:sz w:val="24"/>
          <w:szCs w:val="24"/>
        </w:rPr>
        <w:t xml:space="preserve">T </w:t>
      </w:r>
      <w:r w:rsidR="003907DF">
        <w:rPr>
          <w:rFonts w:ascii="Times New Roman" w:eastAsia="Times New Roman" w:hAnsi="Times New Roman" w:cs="Times New Roman"/>
          <w:sz w:val="24"/>
          <w:szCs w:val="24"/>
        </w:rPr>
        <w:t>–</w:t>
      </w:r>
      <w:r w:rsidRPr="00513F2E">
        <w:rPr>
          <w:rFonts w:ascii="Times New Roman" w:eastAsia="Times New Roman" w:hAnsi="Times New Roman" w:cs="Times New Roman"/>
          <w:sz w:val="24"/>
          <w:szCs w:val="24"/>
        </w:rPr>
        <w:t xml:space="preserve"> taktní</w:t>
      </w:r>
      <w:r w:rsidR="003907DF">
        <w:rPr>
          <w:rFonts w:ascii="Times New Roman" w:eastAsia="Times New Roman" w:hAnsi="Times New Roman" w:cs="Times New Roman"/>
          <w:sz w:val="24"/>
          <w:szCs w:val="24"/>
        </w:rPr>
        <w:t xml:space="preserve"> – s kamarády za ruce</w:t>
      </w:r>
      <w:r w:rsidRPr="00513F2E">
        <w:rPr>
          <w:rFonts w:ascii="Times New Roman" w:eastAsia="Times New Roman" w:hAnsi="Times New Roman" w:cs="Times New Roman"/>
          <w:sz w:val="24"/>
          <w:szCs w:val="24"/>
        </w:rPr>
        <w:tab/>
      </w:r>
    </w:p>
    <w:p w14:paraId="64DC1D9D" w14:textId="4881CDFA" w:rsidR="000C07BF" w:rsidRDefault="000C07BF" w:rsidP="000C07BF">
      <w:pPr>
        <w:spacing w:after="120" w:line="240" w:lineRule="auto"/>
        <w:contextualSpacing/>
        <w:rPr>
          <w:rFonts w:ascii="Times New Roman" w:eastAsia="Times New Roman" w:hAnsi="Times New Roman" w:cs="Times New Roman"/>
          <w:sz w:val="24"/>
          <w:szCs w:val="24"/>
        </w:rPr>
      </w:pPr>
      <w:r w:rsidRPr="00513F2E">
        <w:rPr>
          <w:rFonts w:ascii="Times New Roman" w:eastAsia="Times New Roman" w:hAnsi="Times New Roman" w:cs="Times New Roman"/>
          <w:sz w:val="24"/>
          <w:szCs w:val="24"/>
        </w:rPr>
        <w:t xml:space="preserve">A - aktivní </w:t>
      </w:r>
      <w:r w:rsidR="003907DF">
        <w:rPr>
          <w:rFonts w:ascii="Times New Roman" w:eastAsia="Times New Roman" w:hAnsi="Times New Roman" w:cs="Times New Roman"/>
          <w:sz w:val="24"/>
          <w:szCs w:val="24"/>
        </w:rPr>
        <w:t>– v poznávání lidí a přírody</w:t>
      </w:r>
    </w:p>
    <w:p w14:paraId="54EF9BB7" w14:textId="77DAA7A5" w:rsidR="003D5362" w:rsidRPr="00513F2E" w:rsidRDefault="003D5362" w:rsidP="000C07BF">
      <w:pPr>
        <w:spacing w:after="12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 – akčnost – pochopení světa</w:t>
      </w:r>
    </w:p>
    <w:p w14:paraId="6B69031F" w14:textId="104F02BE" w:rsidR="000C07BF" w:rsidRPr="00513F2E" w:rsidRDefault="000C07BF" w:rsidP="000C07BF">
      <w:pPr>
        <w:spacing w:after="120" w:line="240" w:lineRule="auto"/>
        <w:contextualSpacing/>
        <w:rPr>
          <w:rFonts w:ascii="Times New Roman" w:eastAsia="Times New Roman" w:hAnsi="Times New Roman" w:cs="Times New Roman"/>
          <w:sz w:val="24"/>
          <w:szCs w:val="24"/>
        </w:rPr>
      </w:pPr>
      <w:r w:rsidRPr="00513F2E">
        <w:rPr>
          <w:rFonts w:ascii="Times New Roman" w:eastAsia="Times New Roman" w:hAnsi="Times New Roman" w:cs="Times New Roman"/>
          <w:sz w:val="24"/>
          <w:szCs w:val="24"/>
        </w:rPr>
        <w:t xml:space="preserve">R </w:t>
      </w:r>
      <w:r w:rsidR="003907DF">
        <w:rPr>
          <w:rFonts w:ascii="Times New Roman" w:eastAsia="Times New Roman" w:hAnsi="Times New Roman" w:cs="Times New Roman"/>
          <w:sz w:val="24"/>
          <w:szCs w:val="24"/>
        </w:rPr>
        <w:t>–</w:t>
      </w:r>
      <w:r w:rsidRPr="00513F2E">
        <w:rPr>
          <w:rFonts w:ascii="Times New Roman" w:eastAsia="Times New Roman" w:hAnsi="Times New Roman" w:cs="Times New Roman"/>
          <w:sz w:val="24"/>
          <w:szCs w:val="24"/>
        </w:rPr>
        <w:t xml:space="preserve"> radostné</w:t>
      </w:r>
      <w:r w:rsidR="003907DF">
        <w:rPr>
          <w:rFonts w:ascii="Times New Roman" w:eastAsia="Times New Roman" w:hAnsi="Times New Roman" w:cs="Times New Roman"/>
          <w:sz w:val="24"/>
          <w:szCs w:val="24"/>
        </w:rPr>
        <w:t xml:space="preserve"> – z nakročení do života</w:t>
      </w:r>
    </w:p>
    <w:p w14:paraId="564ABBCB" w14:textId="4D9DD0AB" w:rsidR="008C144A" w:rsidRPr="008C144A" w:rsidRDefault="008C144A" w:rsidP="008C144A">
      <w:pPr>
        <w:spacing w:after="145" w:line="266" w:lineRule="auto"/>
        <w:ind w:left="10" w:hanging="10"/>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Našim cílem je dovést dítě na konci svého předškolního období k tomu, aby v rozsahu svých osobních předpokladů získalo věku přiměřenou fyzickou, psychickou a sociální samostatnost, základy kompetencí k využívání získaných poznatků důležitých pro jeho další rozvoj, učení, pro život a vzdělávání. Velký důraz klademe na utváření kamarádství, tolerance a úcty k vrstevníkům i dospělým a k přírodě. Vedeme děti k pomoci druhým a rovnému přístupu. Velmi vítáme spolupráci s rodinou.</w:t>
      </w:r>
    </w:p>
    <w:p w14:paraId="471B527F" w14:textId="77777777" w:rsidR="00F44C32" w:rsidRPr="00EB13BB" w:rsidRDefault="00F44C32" w:rsidP="00EB13BB">
      <w:pPr>
        <w:pStyle w:val="Default"/>
        <w:jc w:val="both"/>
        <w:rPr>
          <w:rFonts w:ascii="Times New Roman" w:hAnsi="Times New Roman" w:cs="Times New Roman"/>
        </w:rPr>
      </w:pPr>
    </w:p>
    <w:p w14:paraId="594482EA" w14:textId="77777777" w:rsidR="003907DF" w:rsidRDefault="003907DF" w:rsidP="00EB13BB">
      <w:pPr>
        <w:pStyle w:val="Default"/>
        <w:jc w:val="both"/>
        <w:rPr>
          <w:rFonts w:ascii="Times New Roman" w:hAnsi="Times New Roman" w:cs="Times New Roman"/>
          <w:i/>
          <w:iCs/>
          <w:color w:val="44526A"/>
        </w:rPr>
      </w:pPr>
    </w:p>
    <w:p w14:paraId="45542BE1" w14:textId="77777777" w:rsidR="00D87552" w:rsidRDefault="00D87552" w:rsidP="008C144A">
      <w:pPr>
        <w:pStyle w:val="Default"/>
        <w:jc w:val="both"/>
        <w:rPr>
          <w:rFonts w:ascii="Times New Roman" w:hAnsi="Times New Roman" w:cs="Times New Roman"/>
          <w:i/>
          <w:iCs/>
          <w:color w:val="44526A"/>
        </w:rPr>
      </w:pPr>
    </w:p>
    <w:p w14:paraId="1FD5E232" w14:textId="0563161E" w:rsidR="008C144A" w:rsidRPr="008C144A" w:rsidRDefault="00736334" w:rsidP="008C144A">
      <w:pPr>
        <w:pStyle w:val="Default"/>
        <w:jc w:val="both"/>
        <w:rPr>
          <w:rFonts w:ascii="Times New Roman" w:hAnsi="Times New Roman" w:cs="Times New Roman"/>
        </w:rPr>
      </w:pPr>
      <w:r w:rsidRPr="008C144A">
        <w:rPr>
          <w:rFonts w:ascii="Times New Roman" w:hAnsi="Times New Roman" w:cs="Times New Roman"/>
          <w:i/>
          <w:iCs/>
          <w:color w:val="44526A"/>
        </w:rPr>
        <w:lastRenderedPageBreak/>
        <w:t xml:space="preserve"> </w:t>
      </w:r>
      <w:r w:rsidR="008C144A" w:rsidRPr="008C144A">
        <w:rPr>
          <w:rFonts w:ascii="Times New Roman" w:hAnsi="Times New Roman" w:cs="Times New Roman"/>
          <w:b/>
          <w:bCs/>
        </w:rPr>
        <w:t>Dlouhodob</w:t>
      </w:r>
      <w:r w:rsidR="008C144A">
        <w:rPr>
          <w:rFonts w:ascii="Times New Roman" w:hAnsi="Times New Roman" w:cs="Times New Roman"/>
          <w:b/>
          <w:bCs/>
        </w:rPr>
        <w:t>ým cílem vzdělávacího programu je:</w:t>
      </w:r>
    </w:p>
    <w:p w14:paraId="6B5356A7" w14:textId="77777777" w:rsidR="008C144A" w:rsidRPr="008C144A" w:rsidRDefault="008C144A" w:rsidP="008C144A">
      <w:pPr>
        <w:pStyle w:val="Default"/>
        <w:rPr>
          <w:rFonts w:ascii="Times New Roman" w:hAnsi="Times New Roman" w:cs="Times New Roman"/>
        </w:rPr>
      </w:pPr>
      <w:r w:rsidRPr="008C144A">
        <w:rPr>
          <w:rFonts w:ascii="Times New Roman" w:hAnsi="Times New Roman" w:cs="Times New Roman"/>
        </w:rPr>
        <w:t xml:space="preserve"> </w:t>
      </w:r>
    </w:p>
    <w:tbl>
      <w:tblPr>
        <w:tblW w:w="10675"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0675"/>
      </w:tblGrid>
      <w:tr w:rsidR="008C144A" w:rsidRPr="008C144A" w14:paraId="0EDDD2A5" w14:textId="77777777" w:rsidTr="008C144A">
        <w:trPr>
          <w:trHeight w:val="288"/>
        </w:trPr>
        <w:tc>
          <w:tcPr>
            <w:tcW w:w="10675" w:type="dxa"/>
            <w:tcBorders>
              <w:top w:val="none" w:sz="6" w:space="0" w:color="auto"/>
              <w:bottom w:val="none" w:sz="6" w:space="0" w:color="auto"/>
            </w:tcBorders>
          </w:tcPr>
          <w:p w14:paraId="7730313C" w14:textId="77777777" w:rsidR="008C144A" w:rsidRPr="008C144A" w:rsidRDefault="008C144A" w:rsidP="00493253">
            <w:pPr>
              <w:pStyle w:val="Default"/>
              <w:rPr>
                <w:rFonts w:ascii="Times New Roman" w:hAnsi="Times New Roman" w:cs="Times New Roman"/>
              </w:rPr>
            </w:pPr>
            <w:r w:rsidRPr="008C144A">
              <w:rPr>
                <w:rFonts w:ascii="Times New Roman" w:hAnsi="Times New Roman" w:cs="Times New Roman"/>
              </w:rPr>
              <w:t xml:space="preserve">1. rozvíjení dítěte, jeho učení a poznání </w:t>
            </w:r>
          </w:p>
        </w:tc>
      </w:tr>
      <w:tr w:rsidR="008C144A" w:rsidRPr="008C144A" w14:paraId="25E90098" w14:textId="77777777" w:rsidTr="008C144A">
        <w:trPr>
          <w:trHeight w:val="288"/>
        </w:trPr>
        <w:tc>
          <w:tcPr>
            <w:tcW w:w="10675" w:type="dxa"/>
            <w:tcBorders>
              <w:top w:val="none" w:sz="6" w:space="0" w:color="auto"/>
              <w:bottom w:val="none" w:sz="6" w:space="0" w:color="auto"/>
            </w:tcBorders>
          </w:tcPr>
          <w:p w14:paraId="6EE6C38E" w14:textId="77777777" w:rsidR="008C144A" w:rsidRPr="008C144A" w:rsidRDefault="008C144A" w:rsidP="00493253">
            <w:pPr>
              <w:pStyle w:val="Default"/>
              <w:rPr>
                <w:rFonts w:ascii="Times New Roman" w:hAnsi="Times New Roman" w:cs="Times New Roman"/>
              </w:rPr>
            </w:pPr>
            <w:r w:rsidRPr="008C144A">
              <w:rPr>
                <w:rFonts w:ascii="Times New Roman" w:hAnsi="Times New Roman" w:cs="Times New Roman"/>
              </w:rPr>
              <w:t xml:space="preserve">2. osvojení základů hodnot, na nichž je založena naše společnost </w:t>
            </w:r>
          </w:p>
        </w:tc>
      </w:tr>
      <w:tr w:rsidR="008C144A" w:rsidRPr="008C144A" w14:paraId="0776298B" w14:textId="77777777" w:rsidTr="008C144A">
        <w:trPr>
          <w:trHeight w:val="288"/>
        </w:trPr>
        <w:tc>
          <w:tcPr>
            <w:tcW w:w="10675" w:type="dxa"/>
            <w:tcBorders>
              <w:top w:val="none" w:sz="6" w:space="0" w:color="auto"/>
              <w:bottom w:val="none" w:sz="6" w:space="0" w:color="auto"/>
            </w:tcBorders>
          </w:tcPr>
          <w:p w14:paraId="76C8912C" w14:textId="29BE352E" w:rsidR="008C144A" w:rsidRPr="008C144A" w:rsidRDefault="008C144A" w:rsidP="00493253">
            <w:pPr>
              <w:pStyle w:val="Default"/>
              <w:rPr>
                <w:rFonts w:ascii="Times New Roman" w:hAnsi="Times New Roman" w:cs="Times New Roman"/>
              </w:rPr>
            </w:pPr>
            <w:r w:rsidRPr="008C144A">
              <w:rPr>
                <w:rFonts w:ascii="Times New Roman" w:hAnsi="Times New Roman" w:cs="Times New Roman"/>
              </w:rPr>
              <w:t xml:space="preserve">3. získání osobní samostatnosti a schopnosti projevovat se jako samostatná osobnost působící </w:t>
            </w:r>
          </w:p>
        </w:tc>
      </w:tr>
      <w:tr w:rsidR="008C144A" w:rsidRPr="008C144A" w14:paraId="1E1C6DA6" w14:textId="77777777" w:rsidTr="008C144A">
        <w:trPr>
          <w:trHeight w:val="288"/>
        </w:trPr>
        <w:tc>
          <w:tcPr>
            <w:tcW w:w="10675" w:type="dxa"/>
            <w:tcBorders>
              <w:top w:val="none" w:sz="6" w:space="0" w:color="auto"/>
              <w:bottom w:val="none" w:sz="6" w:space="0" w:color="auto"/>
            </w:tcBorders>
          </w:tcPr>
          <w:p w14:paraId="5B2463FB" w14:textId="77777777" w:rsidR="008C144A" w:rsidRPr="008C144A" w:rsidRDefault="008C144A" w:rsidP="00493253">
            <w:pPr>
              <w:pStyle w:val="Default"/>
              <w:rPr>
                <w:rFonts w:ascii="Times New Roman" w:hAnsi="Times New Roman" w:cs="Times New Roman"/>
              </w:rPr>
            </w:pPr>
            <w:r w:rsidRPr="008C144A">
              <w:rPr>
                <w:rFonts w:ascii="Times New Roman" w:hAnsi="Times New Roman" w:cs="Times New Roman"/>
              </w:rPr>
              <w:t xml:space="preserve">na své okolí </w:t>
            </w:r>
          </w:p>
        </w:tc>
      </w:tr>
    </w:tbl>
    <w:p w14:paraId="74554D99" w14:textId="77777777" w:rsidR="00A5427A" w:rsidRDefault="00A5427A" w:rsidP="008C144A">
      <w:pPr>
        <w:autoSpaceDE w:val="0"/>
        <w:autoSpaceDN w:val="0"/>
        <w:adjustRightInd w:val="0"/>
        <w:spacing w:after="0" w:line="240" w:lineRule="auto"/>
        <w:rPr>
          <w:noProof/>
          <w:color w:val="000000"/>
        </w:rPr>
      </w:pPr>
    </w:p>
    <w:p w14:paraId="43A74E80" w14:textId="5AE73E7E" w:rsidR="008C144A" w:rsidRPr="008C144A" w:rsidRDefault="00A5427A" w:rsidP="008C144A">
      <w:pPr>
        <w:autoSpaceDE w:val="0"/>
        <w:autoSpaceDN w:val="0"/>
        <w:adjustRightInd w:val="0"/>
        <w:spacing w:after="0" w:line="240" w:lineRule="auto"/>
        <w:rPr>
          <w:rFonts w:ascii="Times New Roman" w:hAnsi="Times New Roman" w:cs="Times New Roman"/>
          <w:color w:val="000000"/>
          <w:sz w:val="24"/>
          <w:szCs w:val="24"/>
        </w:rPr>
      </w:pPr>
      <w:r>
        <w:rPr>
          <w:noProof/>
          <w:color w:val="000000"/>
          <w:lang w:eastAsia="cs-CZ"/>
        </w:rPr>
        <w:drawing>
          <wp:anchor distT="0" distB="0" distL="114300" distR="114300" simplePos="0" relativeHeight="251801600" behindDoc="1" locked="0" layoutInCell="1" allowOverlap="1" wp14:anchorId="03284B3E" wp14:editId="26FC4E69">
            <wp:simplePos x="0" y="0"/>
            <wp:positionH relativeFrom="margin">
              <wp:posOffset>1523365</wp:posOffset>
            </wp:positionH>
            <wp:positionV relativeFrom="paragraph">
              <wp:posOffset>118110</wp:posOffset>
            </wp:positionV>
            <wp:extent cx="4526280" cy="1760220"/>
            <wp:effectExtent l="0" t="0" r="7620" b="0"/>
            <wp:wrapNone/>
            <wp:docPr id="62125611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26280" cy="1760220"/>
                    </a:xfrm>
                    <a:prstGeom prst="rect">
                      <a:avLst/>
                    </a:prstGeom>
                    <a:noFill/>
                  </pic:spPr>
                </pic:pic>
              </a:graphicData>
            </a:graphic>
            <wp14:sizeRelH relativeFrom="margin">
              <wp14:pctWidth>0</wp14:pctWidth>
            </wp14:sizeRelH>
            <wp14:sizeRelV relativeFrom="margin">
              <wp14:pctHeight>0</wp14:pctHeight>
            </wp14:sizeRelV>
          </wp:anchor>
        </w:drawing>
      </w:r>
      <w:r w:rsidR="008C144A" w:rsidRPr="008C144A">
        <w:rPr>
          <w:rFonts w:ascii="Times New Roman" w:hAnsi="Times New Roman" w:cs="Times New Roman"/>
          <w:b/>
          <w:bCs/>
          <w:color w:val="000000"/>
          <w:sz w:val="24"/>
          <w:szCs w:val="24"/>
        </w:rPr>
        <w:t xml:space="preserve">Hodnoty, které mateřské škole pomáhají naplňovat cíle: </w:t>
      </w:r>
    </w:p>
    <w:p w14:paraId="092480B5" w14:textId="392D508F" w:rsidR="008C144A" w:rsidRPr="00FF1424" w:rsidRDefault="008C144A">
      <w:pPr>
        <w:pStyle w:val="Odstavecseseznamem"/>
        <w:numPr>
          <w:ilvl w:val="0"/>
          <w:numId w:val="43"/>
        </w:numPr>
        <w:autoSpaceDE w:val="0"/>
        <w:autoSpaceDN w:val="0"/>
        <w:adjustRightInd w:val="0"/>
        <w:rPr>
          <w:color w:val="000000"/>
        </w:rPr>
      </w:pPr>
      <w:r w:rsidRPr="00FF1424">
        <w:rPr>
          <w:color w:val="000000"/>
        </w:rPr>
        <w:t xml:space="preserve">Šťastné dítě </w:t>
      </w:r>
    </w:p>
    <w:p w14:paraId="41CFA307" w14:textId="4F57913E" w:rsidR="00A5427A" w:rsidRDefault="00A5427A" w:rsidP="00A5427A">
      <w:pPr>
        <w:autoSpaceDE w:val="0"/>
        <w:autoSpaceDN w:val="0"/>
        <w:adjustRightInd w:val="0"/>
        <w:rPr>
          <w:color w:val="000000"/>
        </w:rPr>
      </w:pPr>
    </w:p>
    <w:p w14:paraId="33BF875D" w14:textId="5779EA85" w:rsidR="00A5427A" w:rsidRPr="00A5427A" w:rsidRDefault="00A5427A" w:rsidP="00A5427A">
      <w:pPr>
        <w:autoSpaceDE w:val="0"/>
        <w:autoSpaceDN w:val="0"/>
        <w:adjustRightInd w:val="0"/>
        <w:rPr>
          <w:color w:val="000000"/>
        </w:rPr>
      </w:pPr>
    </w:p>
    <w:p w14:paraId="0F5B28CD" w14:textId="77777777" w:rsidR="00A5427A" w:rsidRDefault="00A5427A" w:rsidP="008C144A">
      <w:pPr>
        <w:autoSpaceDE w:val="0"/>
        <w:autoSpaceDN w:val="0"/>
        <w:adjustRightInd w:val="0"/>
        <w:spacing w:after="0" w:line="240" w:lineRule="auto"/>
        <w:rPr>
          <w:rFonts w:ascii="Times New Roman" w:hAnsi="Times New Roman" w:cs="Times New Roman"/>
          <w:color w:val="000000"/>
          <w:sz w:val="24"/>
          <w:szCs w:val="24"/>
        </w:rPr>
      </w:pPr>
    </w:p>
    <w:p w14:paraId="228879B2" w14:textId="77777777" w:rsidR="00A5427A" w:rsidRDefault="00A5427A" w:rsidP="008C144A">
      <w:pPr>
        <w:autoSpaceDE w:val="0"/>
        <w:autoSpaceDN w:val="0"/>
        <w:adjustRightInd w:val="0"/>
        <w:spacing w:after="0" w:line="240" w:lineRule="auto"/>
        <w:rPr>
          <w:rFonts w:ascii="Times New Roman" w:hAnsi="Times New Roman" w:cs="Times New Roman"/>
          <w:color w:val="000000"/>
          <w:sz w:val="24"/>
          <w:szCs w:val="24"/>
        </w:rPr>
      </w:pPr>
    </w:p>
    <w:p w14:paraId="7A40C807" w14:textId="77777777" w:rsidR="00A5427A" w:rsidRDefault="00A5427A" w:rsidP="008C144A">
      <w:pPr>
        <w:autoSpaceDE w:val="0"/>
        <w:autoSpaceDN w:val="0"/>
        <w:adjustRightInd w:val="0"/>
        <w:spacing w:after="0" w:line="240" w:lineRule="auto"/>
        <w:rPr>
          <w:rFonts w:ascii="Times New Roman" w:hAnsi="Times New Roman" w:cs="Times New Roman"/>
          <w:color w:val="000000"/>
          <w:sz w:val="24"/>
          <w:szCs w:val="24"/>
        </w:rPr>
      </w:pPr>
    </w:p>
    <w:p w14:paraId="44C982FD" w14:textId="539B083E" w:rsidR="00A5427A" w:rsidRDefault="00A5427A" w:rsidP="008C144A">
      <w:pPr>
        <w:autoSpaceDE w:val="0"/>
        <w:autoSpaceDN w:val="0"/>
        <w:adjustRightInd w:val="0"/>
        <w:spacing w:after="0" w:line="240" w:lineRule="auto"/>
        <w:rPr>
          <w:rFonts w:ascii="Times New Roman" w:hAnsi="Times New Roman" w:cs="Times New Roman"/>
          <w:color w:val="000000"/>
          <w:sz w:val="24"/>
          <w:szCs w:val="24"/>
        </w:rPr>
      </w:pPr>
    </w:p>
    <w:p w14:paraId="028EEA08" w14:textId="505EC32A" w:rsidR="008C144A" w:rsidRDefault="00A5427A" w:rsidP="008C144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cs-CZ"/>
        </w:rPr>
        <w:drawing>
          <wp:anchor distT="0" distB="0" distL="114300" distR="114300" simplePos="0" relativeHeight="251802624" behindDoc="1" locked="0" layoutInCell="1" allowOverlap="1" wp14:anchorId="070A37FF" wp14:editId="41DED2AE">
            <wp:simplePos x="0" y="0"/>
            <wp:positionH relativeFrom="column">
              <wp:posOffset>1691005</wp:posOffset>
            </wp:positionH>
            <wp:positionV relativeFrom="paragraph">
              <wp:posOffset>4445</wp:posOffset>
            </wp:positionV>
            <wp:extent cx="4419600" cy="2026920"/>
            <wp:effectExtent l="0" t="0" r="0" b="0"/>
            <wp:wrapNone/>
            <wp:docPr id="2004578086"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19600" cy="2026920"/>
                    </a:xfrm>
                    <a:prstGeom prst="rect">
                      <a:avLst/>
                    </a:prstGeom>
                    <a:noFill/>
                  </pic:spPr>
                </pic:pic>
              </a:graphicData>
            </a:graphic>
            <wp14:sizeRelH relativeFrom="margin">
              <wp14:pctWidth>0</wp14:pctWidth>
            </wp14:sizeRelH>
            <wp14:sizeRelV relativeFrom="margin">
              <wp14:pctHeight>0</wp14:pctHeight>
            </wp14:sizeRelV>
          </wp:anchor>
        </w:drawing>
      </w:r>
      <w:r w:rsidR="008C144A" w:rsidRPr="008C144A">
        <w:rPr>
          <w:rFonts w:ascii="Times New Roman" w:hAnsi="Times New Roman" w:cs="Times New Roman"/>
          <w:color w:val="000000"/>
          <w:sz w:val="24"/>
          <w:szCs w:val="24"/>
        </w:rPr>
        <w:t xml:space="preserve">2. Optimální spolupráce a komunikace </w:t>
      </w:r>
    </w:p>
    <w:p w14:paraId="73790F52" w14:textId="02A46B9A" w:rsidR="00A5427A" w:rsidRDefault="00A5427A" w:rsidP="008C144A">
      <w:pPr>
        <w:autoSpaceDE w:val="0"/>
        <w:autoSpaceDN w:val="0"/>
        <w:adjustRightInd w:val="0"/>
        <w:spacing w:after="0" w:line="240" w:lineRule="auto"/>
        <w:rPr>
          <w:rFonts w:ascii="Times New Roman" w:hAnsi="Times New Roman" w:cs="Times New Roman"/>
          <w:color w:val="000000"/>
          <w:sz w:val="24"/>
          <w:szCs w:val="24"/>
        </w:rPr>
      </w:pPr>
    </w:p>
    <w:p w14:paraId="0BA86568" w14:textId="673AA87D" w:rsidR="00A5427A" w:rsidRDefault="00A5427A" w:rsidP="008C144A">
      <w:pPr>
        <w:autoSpaceDE w:val="0"/>
        <w:autoSpaceDN w:val="0"/>
        <w:adjustRightInd w:val="0"/>
        <w:spacing w:after="0" w:line="240" w:lineRule="auto"/>
        <w:rPr>
          <w:rFonts w:ascii="Times New Roman" w:hAnsi="Times New Roman" w:cs="Times New Roman"/>
          <w:color w:val="000000"/>
          <w:sz w:val="24"/>
          <w:szCs w:val="24"/>
        </w:rPr>
      </w:pPr>
    </w:p>
    <w:p w14:paraId="7DFB30A0" w14:textId="77777777" w:rsidR="00A5427A" w:rsidRPr="008C144A" w:rsidRDefault="00A5427A" w:rsidP="008C144A">
      <w:pPr>
        <w:autoSpaceDE w:val="0"/>
        <w:autoSpaceDN w:val="0"/>
        <w:adjustRightInd w:val="0"/>
        <w:spacing w:after="0" w:line="240" w:lineRule="auto"/>
        <w:rPr>
          <w:rFonts w:ascii="Times New Roman" w:hAnsi="Times New Roman" w:cs="Times New Roman"/>
          <w:color w:val="000000"/>
          <w:sz w:val="24"/>
          <w:szCs w:val="24"/>
        </w:rPr>
      </w:pPr>
    </w:p>
    <w:p w14:paraId="4D79A969" w14:textId="77777777" w:rsidR="00A5427A" w:rsidRDefault="00A5427A" w:rsidP="00A5427A">
      <w:pPr>
        <w:autoSpaceDE w:val="0"/>
        <w:autoSpaceDN w:val="0"/>
        <w:adjustRightInd w:val="0"/>
        <w:ind w:left="360"/>
        <w:rPr>
          <w:color w:val="000000"/>
        </w:rPr>
      </w:pPr>
    </w:p>
    <w:p w14:paraId="6F42A6A0" w14:textId="77777777" w:rsidR="00A5427A" w:rsidRDefault="00A5427A" w:rsidP="00A5427A">
      <w:pPr>
        <w:autoSpaceDE w:val="0"/>
        <w:autoSpaceDN w:val="0"/>
        <w:adjustRightInd w:val="0"/>
        <w:ind w:left="360"/>
        <w:rPr>
          <w:color w:val="000000"/>
        </w:rPr>
      </w:pPr>
    </w:p>
    <w:p w14:paraId="5343C184" w14:textId="77777777" w:rsidR="00A5427A" w:rsidRDefault="00A5427A" w:rsidP="00FF1424">
      <w:pPr>
        <w:autoSpaceDE w:val="0"/>
        <w:autoSpaceDN w:val="0"/>
        <w:adjustRightInd w:val="0"/>
        <w:rPr>
          <w:color w:val="000000"/>
        </w:rPr>
      </w:pPr>
    </w:p>
    <w:p w14:paraId="3FB4E60F" w14:textId="58868AC9" w:rsidR="008C144A" w:rsidRPr="00FF1424" w:rsidRDefault="00FF1424" w:rsidP="00FF1424">
      <w:pPr>
        <w:autoSpaceDE w:val="0"/>
        <w:autoSpaceDN w:val="0"/>
        <w:adjustRightInd w:val="0"/>
        <w:rPr>
          <w:rFonts w:ascii="Times New Roman" w:hAnsi="Times New Roman" w:cs="Times New Roman"/>
          <w:color w:val="000000"/>
          <w:sz w:val="24"/>
          <w:szCs w:val="24"/>
        </w:rPr>
      </w:pPr>
      <w:r>
        <w:rPr>
          <w:rFonts w:ascii="Times New Roman" w:hAnsi="Times New Roman" w:cs="Times New Roman"/>
          <w:noProof/>
          <w:lang w:eastAsia="cs-CZ"/>
        </w:rPr>
        <w:drawing>
          <wp:anchor distT="0" distB="0" distL="114300" distR="114300" simplePos="0" relativeHeight="251803648" behindDoc="1" locked="0" layoutInCell="1" allowOverlap="1" wp14:anchorId="75F8AEE0" wp14:editId="4C895F30">
            <wp:simplePos x="0" y="0"/>
            <wp:positionH relativeFrom="column">
              <wp:posOffset>1614805</wp:posOffset>
            </wp:positionH>
            <wp:positionV relativeFrom="paragraph">
              <wp:posOffset>191770</wp:posOffset>
            </wp:positionV>
            <wp:extent cx="4709160" cy="2344420"/>
            <wp:effectExtent l="0" t="0" r="0" b="0"/>
            <wp:wrapNone/>
            <wp:docPr id="1991784335"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09160" cy="2344420"/>
                    </a:xfrm>
                    <a:prstGeom prst="rect">
                      <a:avLst/>
                    </a:prstGeom>
                    <a:noFill/>
                  </pic:spPr>
                </pic:pic>
              </a:graphicData>
            </a:graphic>
            <wp14:sizeRelH relativeFrom="margin">
              <wp14:pctWidth>0</wp14:pctWidth>
            </wp14:sizeRelH>
            <wp14:sizeRelV relativeFrom="margin">
              <wp14:pctHeight>0</wp14:pctHeight>
            </wp14:sizeRelV>
          </wp:anchor>
        </w:drawing>
      </w:r>
      <w:r w:rsidR="00A5427A" w:rsidRPr="00FF1424">
        <w:rPr>
          <w:rFonts w:ascii="Times New Roman" w:hAnsi="Times New Roman" w:cs="Times New Roman"/>
          <w:color w:val="000000"/>
          <w:sz w:val="24"/>
          <w:szCs w:val="24"/>
        </w:rPr>
        <w:t>3.</w:t>
      </w:r>
      <w:r w:rsidR="008C144A" w:rsidRPr="00FF1424">
        <w:rPr>
          <w:rFonts w:ascii="Times New Roman" w:hAnsi="Times New Roman" w:cs="Times New Roman"/>
          <w:color w:val="000000"/>
          <w:sz w:val="24"/>
          <w:szCs w:val="24"/>
        </w:rPr>
        <w:t xml:space="preserve">Pravidla </w:t>
      </w:r>
    </w:p>
    <w:p w14:paraId="1532414E" w14:textId="57D9C5CF" w:rsidR="00A5427A" w:rsidRPr="00A5427A" w:rsidRDefault="00A5427A" w:rsidP="00A5427A">
      <w:pPr>
        <w:pStyle w:val="Odstavecseseznamem"/>
        <w:autoSpaceDE w:val="0"/>
        <w:autoSpaceDN w:val="0"/>
        <w:adjustRightInd w:val="0"/>
        <w:rPr>
          <w:color w:val="000000"/>
        </w:rPr>
      </w:pPr>
    </w:p>
    <w:p w14:paraId="54F56D5F" w14:textId="1C3FD241" w:rsidR="008C144A" w:rsidRPr="008C144A" w:rsidRDefault="008C144A" w:rsidP="00EB13BB">
      <w:pPr>
        <w:pStyle w:val="Default"/>
        <w:jc w:val="both"/>
        <w:rPr>
          <w:rFonts w:ascii="Times New Roman" w:hAnsi="Times New Roman" w:cs="Times New Roman"/>
        </w:rPr>
      </w:pPr>
    </w:p>
    <w:p w14:paraId="5A3FFB25" w14:textId="043DFC8B" w:rsidR="00FF1424" w:rsidRDefault="00FF1424" w:rsidP="00EB13BB">
      <w:pPr>
        <w:pStyle w:val="Default"/>
        <w:jc w:val="both"/>
        <w:rPr>
          <w:rFonts w:ascii="Times New Roman" w:hAnsi="Times New Roman" w:cs="Times New Roman"/>
        </w:rPr>
      </w:pPr>
    </w:p>
    <w:p w14:paraId="0ADC0DFC" w14:textId="77777777" w:rsidR="00FF1424" w:rsidRDefault="00FF1424" w:rsidP="00EB13BB">
      <w:pPr>
        <w:pStyle w:val="Default"/>
        <w:jc w:val="both"/>
        <w:rPr>
          <w:rFonts w:ascii="Times New Roman" w:hAnsi="Times New Roman" w:cs="Times New Roman"/>
        </w:rPr>
      </w:pPr>
    </w:p>
    <w:p w14:paraId="2A5D9CFD" w14:textId="77777777" w:rsidR="00FF1424" w:rsidRDefault="00FF1424" w:rsidP="00EB13BB">
      <w:pPr>
        <w:pStyle w:val="Default"/>
        <w:jc w:val="both"/>
        <w:rPr>
          <w:rFonts w:ascii="Times New Roman" w:hAnsi="Times New Roman" w:cs="Times New Roman"/>
        </w:rPr>
      </w:pPr>
    </w:p>
    <w:p w14:paraId="49042CC0" w14:textId="77777777" w:rsidR="00FF1424" w:rsidRDefault="00FF1424" w:rsidP="00EB13BB">
      <w:pPr>
        <w:pStyle w:val="Default"/>
        <w:jc w:val="both"/>
        <w:rPr>
          <w:rFonts w:ascii="Times New Roman" w:hAnsi="Times New Roman" w:cs="Times New Roman"/>
        </w:rPr>
      </w:pPr>
    </w:p>
    <w:p w14:paraId="632BC6B3" w14:textId="77777777" w:rsidR="00FF1424" w:rsidRDefault="00FF1424" w:rsidP="00EB13BB">
      <w:pPr>
        <w:pStyle w:val="Default"/>
        <w:jc w:val="both"/>
        <w:rPr>
          <w:rFonts w:ascii="Times New Roman" w:hAnsi="Times New Roman" w:cs="Times New Roman"/>
        </w:rPr>
      </w:pPr>
    </w:p>
    <w:p w14:paraId="464FB570" w14:textId="77777777" w:rsidR="00FF1424" w:rsidRDefault="00FF1424" w:rsidP="00EB13BB">
      <w:pPr>
        <w:pStyle w:val="Default"/>
        <w:jc w:val="both"/>
        <w:rPr>
          <w:rFonts w:ascii="Times New Roman" w:hAnsi="Times New Roman" w:cs="Times New Roman"/>
        </w:rPr>
      </w:pPr>
    </w:p>
    <w:p w14:paraId="74E76F89" w14:textId="77777777" w:rsidR="00FF1424" w:rsidRDefault="00FF1424" w:rsidP="00EB13BB">
      <w:pPr>
        <w:pStyle w:val="Default"/>
        <w:jc w:val="both"/>
        <w:rPr>
          <w:rFonts w:ascii="Times New Roman" w:hAnsi="Times New Roman" w:cs="Times New Roman"/>
        </w:rPr>
      </w:pPr>
    </w:p>
    <w:p w14:paraId="696C44AF" w14:textId="77777777" w:rsidR="00FF1424" w:rsidRDefault="00FF1424" w:rsidP="00EB13BB">
      <w:pPr>
        <w:pStyle w:val="Default"/>
        <w:jc w:val="both"/>
        <w:rPr>
          <w:rFonts w:ascii="Times New Roman" w:hAnsi="Times New Roman" w:cs="Times New Roman"/>
        </w:rPr>
      </w:pPr>
    </w:p>
    <w:p w14:paraId="36F3EC8F" w14:textId="77777777" w:rsidR="00FF1424" w:rsidRDefault="00FF1424" w:rsidP="00EB13BB">
      <w:pPr>
        <w:pStyle w:val="Default"/>
        <w:jc w:val="both"/>
        <w:rPr>
          <w:rFonts w:ascii="Times New Roman" w:hAnsi="Times New Roman" w:cs="Times New Roman"/>
        </w:rPr>
      </w:pPr>
    </w:p>
    <w:p w14:paraId="592BCD9C" w14:textId="77777777" w:rsidR="00FF1424" w:rsidRDefault="00FF1424" w:rsidP="00EB13BB">
      <w:pPr>
        <w:pStyle w:val="Default"/>
        <w:jc w:val="both"/>
        <w:rPr>
          <w:rFonts w:ascii="Times New Roman" w:hAnsi="Times New Roman" w:cs="Times New Roman"/>
        </w:rPr>
      </w:pPr>
    </w:p>
    <w:p w14:paraId="25C7AD13" w14:textId="77777777" w:rsidR="00FF1424" w:rsidRDefault="00FF1424" w:rsidP="00EB13BB">
      <w:pPr>
        <w:pStyle w:val="Default"/>
        <w:jc w:val="both"/>
        <w:rPr>
          <w:rFonts w:ascii="Times New Roman" w:hAnsi="Times New Roman" w:cs="Times New Roman"/>
        </w:rPr>
      </w:pPr>
    </w:p>
    <w:p w14:paraId="66371557" w14:textId="77777777" w:rsidR="00FF1424" w:rsidRDefault="00FF1424" w:rsidP="00EB13BB">
      <w:pPr>
        <w:pStyle w:val="Default"/>
        <w:jc w:val="both"/>
        <w:rPr>
          <w:rFonts w:ascii="Times New Roman" w:hAnsi="Times New Roman" w:cs="Times New Roman"/>
        </w:rPr>
      </w:pPr>
    </w:p>
    <w:p w14:paraId="65B7EFE4" w14:textId="77777777" w:rsidR="00FF1424" w:rsidRDefault="00FF1424" w:rsidP="00EB13BB">
      <w:pPr>
        <w:pStyle w:val="Default"/>
        <w:jc w:val="both"/>
        <w:rPr>
          <w:rFonts w:ascii="Times New Roman" w:hAnsi="Times New Roman" w:cs="Times New Roman"/>
        </w:rPr>
      </w:pPr>
    </w:p>
    <w:p w14:paraId="7051858C" w14:textId="77777777" w:rsidR="00FF1424" w:rsidRDefault="00FF1424" w:rsidP="00EB13BB">
      <w:pPr>
        <w:pStyle w:val="Default"/>
        <w:jc w:val="both"/>
        <w:rPr>
          <w:rFonts w:ascii="Times New Roman" w:hAnsi="Times New Roman" w:cs="Times New Roman"/>
        </w:rPr>
      </w:pPr>
    </w:p>
    <w:p w14:paraId="1BB3955F" w14:textId="77777777" w:rsidR="00FF1424" w:rsidRDefault="00FF1424" w:rsidP="00EB13BB">
      <w:pPr>
        <w:pStyle w:val="Default"/>
        <w:jc w:val="both"/>
        <w:rPr>
          <w:rFonts w:ascii="Times New Roman" w:hAnsi="Times New Roman" w:cs="Times New Roman"/>
        </w:rPr>
      </w:pPr>
    </w:p>
    <w:p w14:paraId="775655F7" w14:textId="77777777" w:rsidR="00FF1424" w:rsidRDefault="00FF1424" w:rsidP="00EB13BB">
      <w:pPr>
        <w:pStyle w:val="Default"/>
        <w:jc w:val="both"/>
        <w:rPr>
          <w:rFonts w:ascii="Times New Roman" w:hAnsi="Times New Roman" w:cs="Times New Roman"/>
        </w:rPr>
      </w:pPr>
    </w:p>
    <w:p w14:paraId="28439CB3" w14:textId="53762AD7" w:rsidR="00736334" w:rsidRPr="003907DF" w:rsidRDefault="00736334" w:rsidP="00EB13BB">
      <w:pPr>
        <w:pStyle w:val="Default"/>
        <w:jc w:val="both"/>
        <w:rPr>
          <w:rFonts w:ascii="Times New Roman" w:hAnsi="Times New Roman" w:cs="Times New Roman"/>
        </w:rPr>
      </w:pPr>
      <w:r w:rsidRPr="003907DF">
        <w:rPr>
          <w:rFonts w:ascii="Times New Roman" w:hAnsi="Times New Roman" w:cs="Times New Roman"/>
        </w:rPr>
        <w:t xml:space="preserve">Máme v plánu dle finančních, organizačních, personálních, časových, legislativních i kompetenčních možností změnit či zlepšit: </w:t>
      </w:r>
    </w:p>
    <w:p w14:paraId="44DF3FFD" w14:textId="7D62B907" w:rsidR="00736334" w:rsidRDefault="00736334" w:rsidP="003907DF">
      <w:pPr>
        <w:spacing w:after="146" w:line="266" w:lineRule="auto"/>
        <w:jc w:val="both"/>
        <w:rPr>
          <w:rFonts w:ascii="Times New Roman" w:hAnsi="Times New Roman" w:cs="Times New Roman"/>
          <w:sz w:val="24"/>
          <w:szCs w:val="24"/>
        </w:rPr>
      </w:pPr>
      <w:r w:rsidRPr="003907DF">
        <w:rPr>
          <w:rFonts w:ascii="Times New Roman" w:hAnsi="Times New Roman" w:cs="Times New Roman"/>
          <w:sz w:val="24"/>
          <w:szCs w:val="24"/>
        </w:rPr>
        <w:t>- graficky zpracovat vizi S.T.A.A.R</w:t>
      </w:r>
      <w:r w:rsidR="003F2C5A">
        <w:rPr>
          <w:rFonts w:ascii="Times New Roman" w:hAnsi="Times New Roman" w:cs="Times New Roman"/>
          <w:sz w:val="24"/>
          <w:szCs w:val="24"/>
        </w:rPr>
        <w:t>, (do roku 2030).</w:t>
      </w:r>
    </w:p>
    <w:p w14:paraId="1A1802A5" w14:textId="77777777" w:rsidR="008C144A" w:rsidRPr="003907DF" w:rsidRDefault="008C144A" w:rsidP="003907DF">
      <w:pPr>
        <w:spacing w:after="146" w:line="266" w:lineRule="auto"/>
        <w:jc w:val="both"/>
        <w:rPr>
          <w:rFonts w:ascii="Times New Roman" w:eastAsia="Times New Roman" w:hAnsi="Times New Roman" w:cs="Times New Roman"/>
          <w:color w:val="000000"/>
          <w:sz w:val="24"/>
          <w:szCs w:val="24"/>
          <w:lang w:eastAsia="cs-CZ"/>
        </w:rPr>
      </w:pPr>
    </w:p>
    <w:p w14:paraId="3CBDC6F2" w14:textId="5EAB7292" w:rsidR="00736334" w:rsidRDefault="00736334" w:rsidP="008C144A">
      <w:pPr>
        <w:spacing w:after="146" w:line="266" w:lineRule="auto"/>
        <w:rPr>
          <w:rFonts w:ascii="Times New Roman" w:eastAsia="Times New Roman" w:hAnsi="Times New Roman" w:cs="Times New Roman"/>
          <w:b/>
          <w:color w:val="000000"/>
          <w:sz w:val="24"/>
          <w:szCs w:val="24"/>
          <w:lang w:eastAsia="cs-CZ"/>
        </w:rPr>
      </w:pPr>
      <w:r>
        <w:rPr>
          <w:rFonts w:ascii="Times New Roman" w:eastAsia="Times New Roman" w:hAnsi="Times New Roman" w:cs="Times New Roman"/>
          <w:b/>
          <w:color w:val="000000"/>
          <w:sz w:val="24"/>
          <w:szCs w:val="24"/>
          <w:lang w:eastAsia="cs-CZ"/>
        </w:rPr>
        <w:t>5.</w:t>
      </w:r>
      <w:r w:rsidR="008C144A">
        <w:rPr>
          <w:rFonts w:ascii="Times New Roman" w:eastAsia="Times New Roman" w:hAnsi="Times New Roman" w:cs="Times New Roman"/>
          <w:b/>
          <w:color w:val="000000"/>
          <w:sz w:val="24"/>
          <w:szCs w:val="24"/>
          <w:lang w:eastAsia="cs-CZ"/>
        </w:rPr>
        <w:t>2</w:t>
      </w:r>
      <w:r>
        <w:rPr>
          <w:rFonts w:ascii="Times New Roman" w:eastAsia="Times New Roman" w:hAnsi="Times New Roman" w:cs="Times New Roman"/>
          <w:b/>
          <w:color w:val="000000"/>
          <w:sz w:val="24"/>
          <w:szCs w:val="24"/>
          <w:lang w:eastAsia="cs-CZ"/>
        </w:rPr>
        <w:t xml:space="preserve"> </w:t>
      </w:r>
      <w:r w:rsidR="008C144A">
        <w:rPr>
          <w:rFonts w:ascii="Times New Roman" w:eastAsia="Times New Roman" w:hAnsi="Times New Roman" w:cs="Times New Roman"/>
          <w:b/>
          <w:color w:val="000000"/>
          <w:sz w:val="24"/>
          <w:szCs w:val="24"/>
          <w:lang w:eastAsia="cs-CZ"/>
        </w:rPr>
        <w:t>Vzdělávací strategie, které jsou využívány k rozvoji klíčových kompetencí a základních gramotností</w:t>
      </w:r>
    </w:p>
    <w:p w14:paraId="3BF5E2C7" w14:textId="522E4BC7" w:rsidR="00736334" w:rsidRPr="008C144A" w:rsidRDefault="00736334" w:rsidP="008C144A">
      <w:pPr>
        <w:spacing w:after="147" w:line="266" w:lineRule="auto"/>
        <w:ind w:left="10" w:hanging="10"/>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     </w:t>
      </w:r>
      <w:r w:rsidR="008C144A" w:rsidRPr="008C144A">
        <w:rPr>
          <w:rFonts w:ascii="Times New Roman" w:eastAsia="Times New Roman" w:hAnsi="Times New Roman" w:cs="Times New Roman"/>
          <w:sz w:val="24"/>
          <w:szCs w:val="24"/>
          <w:lang w:val="cs" w:eastAsia="cs-CZ"/>
        </w:rPr>
        <w:t>K dosažení cílů předškolního vzdělávání využíváme při práci s dětmi vzdělávací strategie, které respektují vývojová specifika dětí předškolního věku, dále pak jejich individuální vývoj, potřeby a zájmy</w:t>
      </w:r>
      <w:r w:rsidR="00FF1424">
        <w:rPr>
          <w:rFonts w:ascii="Times New Roman" w:eastAsia="Times New Roman" w:hAnsi="Times New Roman" w:cs="Times New Roman"/>
          <w:sz w:val="24"/>
          <w:szCs w:val="24"/>
          <w:lang w:val="cs" w:eastAsia="cs-CZ"/>
        </w:rPr>
        <w:t xml:space="preserve">. </w:t>
      </w:r>
      <w:r>
        <w:rPr>
          <w:rFonts w:ascii="Times New Roman" w:eastAsia="Times New Roman" w:hAnsi="Times New Roman" w:cs="Times New Roman"/>
          <w:color w:val="000000"/>
          <w:sz w:val="24"/>
          <w:lang w:eastAsia="cs-CZ"/>
        </w:rPr>
        <w:t xml:space="preserve">Naším záměrem je vytvoření takového prostředí, ve kterém budou děti prožívat citovou, fyzickou i sociální pohodu. Dětem chceme nabízet přiměřené činnosti a aktivity, které odpovídají individuálním možnostem každého dítěte. </w:t>
      </w:r>
      <w:r>
        <w:rPr>
          <w:rFonts w:ascii="Arial" w:eastAsia="Arial" w:hAnsi="Arial" w:cs="Arial"/>
          <w:color w:val="000000"/>
          <w:sz w:val="24"/>
          <w:lang w:eastAsia="cs-CZ"/>
        </w:rPr>
        <w:t xml:space="preserve"> </w:t>
      </w:r>
      <w:r>
        <w:rPr>
          <w:rFonts w:ascii="Times New Roman" w:eastAsia="Times New Roman" w:hAnsi="Times New Roman" w:cs="Times New Roman"/>
          <w:color w:val="000000"/>
          <w:sz w:val="24"/>
          <w:lang w:eastAsia="cs-CZ"/>
        </w:rPr>
        <w:t>Celý ŠVP orientujeme tak, abychom u dětí podpořil</w:t>
      </w:r>
      <w:r w:rsidR="00C959ED">
        <w:rPr>
          <w:rFonts w:ascii="Times New Roman" w:eastAsia="Times New Roman" w:hAnsi="Times New Roman" w:cs="Times New Roman"/>
          <w:color w:val="000000"/>
          <w:sz w:val="24"/>
          <w:lang w:eastAsia="cs-CZ"/>
        </w:rPr>
        <w:t>i</w:t>
      </w:r>
      <w:r>
        <w:rPr>
          <w:rFonts w:ascii="Times New Roman" w:eastAsia="Times New Roman" w:hAnsi="Times New Roman" w:cs="Times New Roman"/>
          <w:color w:val="000000"/>
          <w:sz w:val="24"/>
          <w:lang w:eastAsia="cs-CZ"/>
        </w:rPr>
        <w:t xml:space="preserve"> snahu tvořit, experimentovat, přemýšlet a poznávat, pochopit svět kolem sebe a některé vztahy a souvislosti. </w:t>
      </w:r>
      <w:r>
        <w:rPr>
          <w:rFonts w:ascii="Times New Roman" w:eastAsia="Times New Roman" w:hAnsi="Times New Roman" w:cs="Times New Roman"/>
          <w:bCs/>
          <w:sz w:val="24"/>
          <w:szCs w:val="24"/>
          <w:lang w:eastAsia="cs-CZ"/>
        </w:rPr>
        <w:t>Každé dítě je pro nás rovnocenným partnerem, kterého respektujeme a podporujeme v jeho jedinečném vývoji.</w:t>
      </w:r>
    </w:p>
    <w:p w14:paraId="6309AE01" w14:textId="77777777" w:rsidR="00736334" w:rsidRDefault="00736334">
      <w:pPr>
        <w:numPr>
          <w:ilvl w:val="0"/>
          <w:numId w:val="10"/>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Obdivujeme a vážíme si dětské kreativity (ač to u dospělého občas vyžaduje značnou dávku trpělivosti).</w:t>
      </w:r>
    </w:p>
    <w:p w14:paraId="056541AC" w14:textId="5A941F87" w:rsidR="00736334" w:rsidRDefault="00736334">
      <w:pPr>
        <w:numPr>
          <w:ilvl w:val="0"/>
          <w:numId w:val="10"/>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Dětem zároveň nastavujeme hranice – jasně, citlivě, srozumitelně</w:t>
      </w:r>
      <w:r w:rsidR="00FF1424">
        <w:rPr>
          <w:rFonts w:ascii="Times New Roman" w:eastAsia="Times New Roman" w:hAnsi="Times New Roman" w:cs="Times New Roman"/>
          <w:bCs/>
          <w:sz w:val="24"/>
          <w:szCs w:val="24"/>
          <w:lang w:eastAsia="cs-CZ"/>
        </w:rPr>
        <w:t>, důsledně</w:t>
      </w:r>
      <w:r>
        <w:rPr>
          <w:rFonts w:ascii="Times New Roman" w:eastAsia="Times New Roman" w:hAnsi="Times New Roman" w:cs="Times New Roman"/>
          <w:bCs/>
          <w:sz w:val="24"/>
          <w:szCs w:val="24"/>
          <w:lang w:eastAsia="cs-CZ"/>
        </w:rPr>
        <w:t xml:space="preserve"> a trpělivě.</w:t>
      </w:r>
    </w:p>
    <w:p w14:paraId="189506C7" w14:textId="4BF6F264" w:rsidR="00736334" w:rsidRDefault="00736334">
      <w:pPr>
        <w:numPr>
          <w:ilvl w:val="0"/>
          <w:numId w:val="10"/>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Vědomě a cíleně pomáháme dětem v rozvoji sociálních dovedností a emoční inteligence pomocí modelových situací, her a příběhů</w:t>
      </w:r>
      <w:r w:rsidR="00FF1424">
        <w:rPr>
          <w:rFonts w:ascii="Times New Roman" w:eastAsia="Times New Roman" w:hAnsi="Times New Roman" w:cs="Times New Roman"/>
          <w:bCs/>
          <w:sz w:val="24"/>
          <w:szCs w:val="24"/>
          <w:lang w:eastAsia="cs-CZ"/>
        </w:rPr>
        <w:t>, kouzelná slovíčka otevírají srdíčka</w:t>
      </w:r>
      <w:r>
        <w:rPr>
          <w:rFonts w:ascii="Times New Roman" w:eastAsia="Times New Roman" w:hAnsi="Times New Roman" w:cs="Times New Roman"/>
          <w:bCs/>
          <w:sz w:val="24"/>
          <w:szCs w:val="24"/>
          <w:lang w:eastAsia="cs-CZ"/>
        </w:rPr>
        <w:t>.</w:t>
      </w:r>
    </w:p>
    <w:p w14:paraId="2831C8FA" w14:textId="551DE98F" w:rsidR="00736334" w:rsidRDefault="00736334">
      <w:pPr>
        <w:numPr>
          <w:ilvl w:val="0"/>
          <w:numId w:val="10"/>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Dopřáváme dětem svobodu, samostatnost a s nimi přicházející odpovědnost. Společně zažíváme a upevňujeme důležité mezilidské hodnoty.</w:t>
      </w:r>
    </w:p>
    <w:p w14:paraId="18F7D9A4" w14:textId="77777777" w:rsidR="00736334" w:rsidRDefault="00736334">
      <w:pPr>
        <w:numPr>
          <w:ilvl w:val="0"/>
          <w:numId w:val="10"/>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Naší povinností je zajistit dětem bezpečné a zdravé prostředí (díky stravě, pobytu a vztahu k přírodě, sportovním aktivitám apod.)</w:t>
      </w:r>
    </w:p>
    <w:p w14:paraId="7765329B" w14:textId="77777777" w:rsidR="00736334" w:rsidRDefault="00736334">
      <w:pPr>
        <w:numPr>
          <w:ilvl w:val="0"/>
          <w:numId w:val="10"/>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K dětem přistupujeme s otevřeností, upřímností a láskou.</w:t>
      </w:r>
    </w:p>
    <w:p w14:paraId="5158E4C7" w14:textId="5FD0D682" w:rsidR="00736334" w:rsidRPr="00FF1424" w:rsidRDefault="00736334">
      <w:pPr>
        <w:numPr>
          <w:ilvl w:val="0"/>
          <w:numId w:val="10"/>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Rodiče jsou u nás vítání – KDYKOLIV.</w:t>
      </w:r>
    </w:p>
    <w:p w14:paraId="035941FB" w14:textId="77777777" w:rsidR="00736334" w:rsidRDefault="00736334">
      <w:pPr>
        <w:numPr>
          <w:ilvl w:val="0"/>
          <w:numId w:val="4"/>
        </w:numPr>
        <w:spacing w:after="0" w:line="240" w:lineRule="auto"/>
        <w:jc w:val="both"/>
        <w:rPr>
          <w:rFonts w:ascii="Times New Roman" w:eastAsia="Times New Roman" w:hAnsi="Times New Roman" w:cs="Times New Roman"/>
          <w:bCs/>
          <w:i/>
          <w:sz w:val="24"/>
          <w:szCs w:val="24"/>
          <w:lang w:eastAsia="cs-CZ"/>
        </w:rPr>
      </w:pPr>
      <w:r>
        <w:rPr>
          <w:rFonts w:ascii="Times New Roman" w:eastAsia="Times New Roman" w:hAnsi="Times New Roman" w:cs="Times New Roman"/>
          <w:bCs/>
          <w:i/>
          <w:sz w:val="24"/>
          <w:szCs w:val="24"/>
          <w:lang w:eastAsia="cs-CZ"/>
        </w:rPr>
        <w:t>Vést děti ke kladnému vztahu k přírodě jako celku, do něhož patříme i my lidé</w:t>
      </w:r>
    </w:p>
    <w:p w14:paraId="1244F47B" w14:textId="77777777" w:rsidR="00736334" w:rsidRDefault="00736334">
      <w:pPr>
        <w:numPr>
          <w:ilvl w:val="0"/>
          <w:numId w:val="12"/>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poznávat nejbližší okolí (MŠ, vesnice, okolí vesnice),</w:t>
      </w:r>
    </w:p>
    <w:p w14:paraId="7A63D24B" w14:textId="77777777" w:rsidR="00736334" w:rsidRDefault="00736334">
      <w:pPr>
        <w:numPr>
          <w:ilvl w:val="0"/>
          <w:numId w:val="12"/>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pozorováním získávat nové informace o přírodě,</w:t>
      </w:r>
    </w:p>
    <w:p w14:paraId="62878F9D" w14:textId="77777777" w:rsidR="00736334" w:rsidRDefault="00736334">
      <w:pPr>
        <w:numPr>
          <w:ilvl w:val="0"/>
          <w:numId w:val="12"/>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podpořit pocit sounáležitosti s přírodou,</w:t>
      </w:r>
    </w:p>
    <w:p w14:paraId="059D6A5B" w14:textId="77777777" w:rsidR="00736334" w:rsidRDefault="00736334">
      <w:pPr>
        <w:numPr>
          <w:ilvl w:val="0"/>
          <w:numId w:val="12"/>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poznávat běžné druhy rostlin a zvířat,</w:t>
      </w:r>
    </w:p>
    <w:p w14:paraId="0305E341" w14:textId="77777777" w:rsidR="00736334" w:rsidRDefault="00736334">
      <w:pPr>
        <w:numPr>
          <w:ilvl w:val="0"/>
          <w:numId w:val="12"/>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vnímat přírodu jako přirozené prostředí pro hru a pohybové aktivity,</w:t>
      </w:r>
    </w:p>
    <w:p w14:paraId="13EBDEF3" w14:textId="77777777" w:rsidR="00736334" w:rsidRDefault="00736334">
      <w:pPr>
        <w:numPr>
          <w:ilvl w:val="0"/>
          <w:numId w:val="12"/>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rozvíjet dovednosti umožňující vyjádřit získané dojmy a zážitky,</w:t>
      </w:r>
    </w:p>
    <w:p w14:paraId="5AD4DBCE" w14:textId="77777777" w:rsidR="00736334" w:rsidRDefault="00736334">
      <w:pPr>
        <w:numPr>
          <w:ilvl w:val="0"/>
          <w:numId w:val="12"/>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pěstovat odpovědnost za vlastní jednání,</w:t>
      </w:r>
    </w:p>
    <w:p w14:paraId="5723FB9C" w14:textId="5E1F8922" w:rsidR="00736334" w:rsidRPr="00FF1424" w:rsidRDefault="00736334">
      <w:pPr>
        <w:numPr>
          <w:ilvl w:val="0"/>
          <w:numId w:val="12"/>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vštěpovat smysl pro krásu a estetickou úpravu prostředí.</w:t>
      </w:r>
    </w:p>
    <w:p w14:paraId="1A7863E5" w14:textId="77777777" w:rsidR="00736334" w:rsidRDefault="00736334">
      <w:pPr>
        <w:numPr>
          <w:ilvl w:val="0"/>
          <w:numId w:val="4"/>
        </w:num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Vést děti ke zdravému životnímu stylu</w:t>
      </w:r>
    </w:p>
    <w:p w14:paraId="179D01F7" w14:textId="77777777" w:rsidR="00736334" w:rsidRDefault="00736334">
      <w:pPr>
        <w:numPr>
          <w:ilvl w:val="0"/>
          <w:numId w:val="11"/>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zlepšovat tělesnou zdatnost,</w:t>
      </w:r>
    </w:p>
    <w:p w14:paraId="7D6115ED" w14:textId="77777777" w:rsidR="00736334" w:rsidRDefault="00736334">
      <w:pPr>
        <w:numPr>
          <w:ilvl w:val="0"/>
          <w:numId w:val="11"/>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podporovat rozvoj pohybových dovedností,</w:t>
      </w:r>
    </w:p>
    <w:p w14:paraId="109323F4" w14:textId="77777777" w:rsidR="00736334" w:rsidRDefault="00736334">
      <w:pPr>
        <w:numPr>
          <w:ilvl w:val="0"/>
          <w:numId w:val="11"/>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pěstovat sebeobslužné dovednosti,</w:t>
      </w:r>
    </w:p>
    <w:p w14:paraId="77D70F0B" w14:textId="77777777" w:rsidR="00736334" w:rsidRDefault="00736334">
      <w:pPr>
        <w:numPr>
          <w:ilvl w:val="0"/>
          <w:numId w:val="11"/>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aktivovat pitný režim,</w:t>
      </w:r>
    </w:p>
    <w:p w14:paraId="2B90E459" w14:textId="776EBC9F" w:rsidR="00736334" w:rsidRPr="00FF1424" w:rsidRDefault="00736334">
      <w:pPr>
        <w:numPr>
          <w:ilvl w:val="0"/>
          <w:numId w:val="11"/>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odpolední odpočinkové aktivity uzpůsobit věku a potřebám dětí.</w:t>
      </w:r>
    </w:p>
    <w:p w14:paraId="7094E91F" w14:textId="77777777" w:rsidR="00736334" w:rsidRDefault="00736334">
      <w:pPr>
        <w:numPr>
          <w:ilvl w:val="0"/>
          <w:numId w:val="4"/>
        </w:numPr>
        <w:spacing w:after="0" w:line="240" w:lineRule="auto"/>
        <w:jc w:val="both"/>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Vzdělávání dětí rozvíjet přirozenou cestou – prostřednictvím prožitků, praktických zkušeností</w:t>
      </w:r>
    </w:p>
    <w:p w14:paraId="1BC02C58" w14:textId="77777777" w:rsidR="00736334" w:rsidRDefault="00736334">
      <w:pPr>
        <w:numPr>
          <w:ilvl w:val="0"/>
          <w:numId w:val="13"/>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zařazovat spontánní a řízené aktivity v denním režimu vždy vyváženě,</w:t>
      </w:r>
    </w:p>
    <w:p w14:paraId="3671FCF8" w14:textId="77777777" w:rsidR="00736334" w:rsidRDefault="00736334">
      <w:pPr>
        <w:numPr>
          <w:ilvl w:val="0"/>
          <w:numId w:val="13"/>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řízené činnosti realizovat především ve skupinách a individuálně,</w:t>
      </w:r>
    </w:p>
    <w:p w14:paraId="4E027722" w14:textId="77777777" w:rsidR="00736334" w:rsidRDefault="00736334">
      <w:pPr>
        <w:numPr>
          <w:ilvl w:val="0"/>
          <w:numId w:val="13"/>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denně využívat smyslové vnímání k přirozenému učení,</w:t>
      </w:r>
    </w:p>
    <w:p w14:paraId="4FA1204D" w14:textId="77777777" w:rsidR="00736334" w:rsidRDefault="00736334">
      <w:pPr>
        <w:numPr>
          <w:ilvl w:val="0"/>
          <w:numId w:val="13"/>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využívat tvořivou improvizaci v práci pedagogů (okamžitá reakce na situaci, kterou vytvoří dítě),</w:t>
      </w:r>
    </w:p>
    <w:p w14:paraId="736118B7" w14:textId="77777777" w:rsidR="00736334" w:rsidRDefault="00736334">
      <w:pPr>
        <w:numPr>
          <w:ilvl w:val="0"/>
          <w:numId w:val="13"/>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vytvářet dostatek přirozených situací a námětů k učení,</w:t>
      </w:r>
    </w:p>
    <w:p w14:paraId="6EFE1026" w14:textId="77777777" w:rsidR="00736334" w:rsidRDefault="00736334">
      <w:pPr>
        <w:numPr>
          <w:ilvl w:val="0"/>
          <w:numId w:val="13"/>
        </w:numPr>
        <w:spacing w:after="0" w:line="240" w:lineRule="auto"/>
        <w:contextualSpacing/>
        <w:jc w:val="both"/>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zodpovědně připravit dětí pro vstup do ZŠ – ve všech oblastech rozvoje osobnosti dítěte, důraz na péči o děti s odkladem školní docházky.</w:t>
      </w:r>
    </w:p>
    <w:p w14:paraId="23BE82C2" w14:textId="77777777" w:rsidR="00736334" w:rsidRDefault="00736334" w:rsidP="00736334">
      <w:pPr>
        <w:spacing w:after="0" w:line="240" w:lineRule="auto"/>
        <w:jc w:val="both"/>
        <w:rPr>
          <w:rFonts w:ascii="Times New Roman" w:eastAsia="Times New Roman" w:hAnsi="Times New Roman" w:cs="Times New Roman"/>
          <w:bCs/>
          <w:sz w:val="28"/>
          <w:szCs w:val="24"/>
          <w:lang w:eastAsia="cs-CZ"/>
        </w:rPr>
      </w:pPr>
    </w:p>
    <w:p w14:paraId="5EAB172E" w14:textId="77777777" w:rsidR="00736334" w:rsidRDefault="00736334">
      <w:pPr>
        <w:numPr>
          <w:ilvl w:val="0"/>
          <w:numId w:val="4"/>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i/>
          <w:color w:val="000000"/>
          <w:sz w:val="24"/>
          <w:lang w:eastAsia="cs-CZ"/>
        </w:rPr>
        <w:t xml:space="preserve">Rozvíjení dítěte, jeho učení a poznání  </w:t>
      </w:r>
    </w:p>
    <w:p w14:paraId="64A51D38" w14:textId="77777777" w:rsidR="00736334" w:rsidRDefault="00736334">
      <w:pPr>
        <w:numPr>
          <w:ilvl w:val="0"/>
          <w:numId w:val="18"/>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podporovat u dětí schopnost chápat svět kolem nás, jejich zájem o to, být jeho součástí s možností vlastní účasti na dění </w:t>
      </w:r>
    </w:p>
    <w:p w14:paraId="2D5EE18F" w14:textId="77777777" w:rsidR="00736334" w:rsidRDefault="00736334">
      <w:pPr>
        <w:numPr>
          <w:ilvl w:val="0"/>
          <w:numId w:val="14"/>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 povzbuzovat je k chuti učit se a radovat z poznávání nového, k porozumění věcem, jevům a změnám, ke schopnosti vyrovnat se s nimi a umění přizpůsobit se </w:t>
      </w:r>
    </w:p>
    <w:p w14:paraId="2BFFFA3A" w14:textId="77777777" w:rsidR="00736334" w:rsidRDefault="00736334">
      <w:pPr>
        <w:numPr>
          <w:ilvl w:val="0"/>
          <w:numId w:val="19"/>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dát dětem možnost k přemýšlení, rozvíjet jejich fantazii, zájmy, nadání, schopnosti a dovednosti, jak po stránce tělesné, tak duševní </w:t>
      </w:r>
    </w:p>
    <w:p w14:paraId="162F3D4B" w14:textId="77777777" w:rsidR="00736334" w:rsidRPr="00CF047F" w:rsidRDefault="00736334">
      <w:pPr>
        <w:numPr>
          <w:ilvl w:val="0"/>
          <w:numId w:val="20"/>
        </w:numPr>
        <w:spacing w:after="173"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rozvíjet řeč dítěte a schopnost komunikovat s vrstevníky i dospělými </w:t>
      </w:r>
    </w:p>
    <w:p w14:paraId="2D4F1EE5" w14:textId="77777777" w:rsidR="00736334" w:rsidRDefault="00736334">
      <w:pPr>
        <w:numPr>
          <w:ilvl w:val="0"/>
          <w:numId w:val="4"/>
        </w:numPr>
        <w:spacing w:after="37" w:line="266" w:lineRule="auto"/>
        <w:ind w:hanging="10"/>
        <w:jc w:val="both"/>
        <w:rPr>
          <w:rFonts w:ascii="Times New Roman" w:eastAsia="Times New Roman" w:hAnsi="Times New Roman" w:cs="Times New Roman"/>
          <w:color w:val="000000"/>
          <w:sz w:val="24"/>
          <w:lang w:eastAsia="cs-CZ"/>
        </w:rPr>
      </w:pPr>
      <w:r>
        <w:rPr>
          <w:rFonts w:ascii="Times New Roman" w:eastAsia="Times New Roman" w:hAnsi="Times New Roman" w:cs="Times New Roman"/>
          <w:i/>
          <w:color w:val="000000"/>
          <w:sz w:val="24"/>
          <w:lang w:eastAsia="cs-CZ"/>
        </w:rPr>
        <w:t xml:space="preserve">Osvojení si základů hodnot, na nichž je založena naše společnost  </w:t>
      </w:r>
    </w:p>
    <w:p w14:paraId="4F60F6F4" w14:textId="77777777" w:rsidR="00736334" w:rsidRDefault="00736334">
      <w:pPr>
        <w:numPr>
          <w:ilvl w:val="0"/>
          <w:numId w:val="15"/>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rozvíjet děti po stránce citové a mravní, položit základy sociálního cítění a solidarity </w:t>
      </w:r>
    </w:p>
    <w:p w14:paraId="55EEDE95" w14:textId="77777777" w:rsidR="00736334" w:rsidRDefault="00736334">
      <w:pPr>
        <w:numPr>
          <w:ilvl w:val="0"/>
          <w:numId w:val="16"/>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vést děti k osvojení si hodnot spojených s životním prostředím, zdravím a životem vůbec, k tomu, aby si vážily sebe i ostatních lidí </w:t>
      </w:r>
    </w:p>
    <w:p w14:paraId="47DDE234" w14:textId="77777777" w:rsidR="00736334" w:rsidRPr="00E72A48" w:rsidRDefault="00736334">
      <w:pPr>
        <w:numPr>
          <w:ilvl w:val="0"/>
          <w:numId w:val="17"/>
        </w:numPr>
        <w:spacing w:after="142"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seznamovat děti v rámci jejich možností s tradicemi, kulturou a historií země, ve které žijí, rozvíjet schopnost estetického vnímání </w:t>
      </w:r>
    </w:p>
    <w:p w14:paraId="263BCA32" w14:textId="77777777" w:rsidR="00736334" w:rsidRDefault="00736334">
      <w:pPr>
        <w:numPr>
          <w:ilvl w:val="0"/>
          <w:numId w:val="4"/>
        </w:numPr>
        <w:spacing w:after="45" w:line="240" w:lineRule="auto"/>
        <w:ind w:hanging="10"/>
        <w:jc w:val="both"/>
        <w:rPr>
          <w:rFonts w:ascii="Times New Roman" w:eastAsia="Times New Roman" w:hAnsi="Times New Roman" w:cs="Times New Roman"/>
          <w:color w:val="000000"/>
          <w:sz w:val="24"/>
          <w:lang w:eastAsia="cs-CZ"/>
        </w:rPr>
      </w:pPr>
      <w:r>
        <w:rPr>
          <w:rFonts w:ascii="Times New Roman" w:eastAsia="Times New Roman" w:hAnsi="Times New Roman" w:cs="Times New Roman"/>
          <w:i/>
          <w:color w:val="000000"/>
          <w:sz w:val="24"/>
          <w:lang w:eastAsia="cs-CZ"/>
        </w:rPr>
        <w:t xml:space="preserve">Získání osobní samostatnosti a schopnosti projevovat se jako samostatná osobnost působící na své okolí </w:t>
      </w:r>
    </w:p>
    <w:p w14:paraId="5EC8A9D1" w14:textId="77777777" w:rsidR="00736334" w:rsidRDefault="00736334">
      <w:pPr>
        <w:numPr>
          <w:ilvl w:val="0"/>
          <w:numId w:val="21"/>
        </w:numPr>
        <w:spacing w:after="45" w:line="240"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učit děti poznávat sám sebe, své možnosti a schopnosti, rozvíjet jejich sebedůvěru a sebevědomí </w:t>
      </w:r>
    </w:p>
    <w:p w14:paraId="5327A5F8" w14:textId="77777777" w:rsidR="00736334" w:rsidRDefault="00736334">
      <w:pPr>
        <w:numPr>
          <w:ilvl w:val="0"/>
          <w:numId w:val="22"/>
        </w:numPr>
        <w:spacing w:after="61"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vést děti k toleranci ke druhým a schopnosti spolupracovat </w:t>
      </w:r>
    </w:p>
    <w:p w14:paraId="1990E0FC" w14:textId="3F98F2CA" w:rsidR="00736334" w:rsidRPr="00FF1424" w:rsidRDefault="00736334">
      <w:pPr>
        <w:numPr>
          <w:ilvl w:val="0"/>
          <w:numId w:val="23"/>
        </w:numPr>
        <w:spacing w:after="142"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podporovat v dětech poznání, že mohou jednat samostatně a svobodně, ale za to, co udělají, také musí nést odpovědnost.</w:t>
      </w:r>
      <w:r w:rsidRPr="00FF1424">
        <w:rPr>
          <w:b/>
          <w:bCs/>
          <w:highlight w:val="yellow"/>
        </w:rPr>
        <w:t xml:space="preserve"> </w:t>
      </w:r>
    </w:p>
    <w:p w14:paraId="6613D718" w14:textId="1D459861" w:rsidR="00736334" w:rsidRPr="00FF1424" w:rsidRDefault="00FF1424" w:rsidP="00FF1424">
      <w:pPr>
        <w:pStyle w:val="Default"/>
        <w:jc w:val="both"/>
        <w:rPr>
          <w:rFonts w:ascii="Times New Roman" w:hAnsi="Times New Roman" w:cs="Times New Roman"/>
        </w:rPr>
      </w:pPr>
      <w:r>
        <w:rPr>
          <w:rFonts w:ascii="Times New Roman" w:hAnsi="Times New Roman" w:cs="Times New Roman"/>
        </w:rPr>
        <w:t xml:space="preserve">     </w:t>
      </w:r>
      <w:r w:rsidR="00736334" w:rsidRPr="00FF1424">
        <w:rPr>
          <w:rFonts w:ascii="Times New Roman" w:hAnsi="Times New Roman" w:cs="Times New Roman"/>
        </w:rPr>
        <w:t xml:space="preserve">Cíle chceme naplňovat především pomocí hry a jako nejvhodnější metodu považujeme prožitkové učení, kooperativní učení hrou a činnostní a spontánní sociální učení. </w:t>
      </w:r>
    </w:p>
    <w:p w14:paraId="641CB077" w14:textId="055FAA5D" w:rsidR="00736334" w:rsidRPr="00FF1424" w:rsidRDefault="0041009D" w:rsidP="00FF1424">
      <w:pPr>
        <w:pStyle w:val="Default"/>
        <w:jc w:val="both"/>
        <w:rPr>
          <w:rFonts w:ascii="Times New Roman" w:hAnsi="Times New Roman" w:cs="Times New Roman"/>
        </w:rPr>
      </w:pPr>
      <w:r w:rsidRPr="00FF1424">
        <w:rPr>
          <w:rFonts w:ascii="Times New Roman" w:hAnsi="Times New Roman" w:cs="Times New Roman"/>
          <w:noProof/>
          <w:sz w:val="22"/>
          <w:szCs w:val="22"/>
          <w:lang w:eastAsia="cs-CZ"/>
        </w:rPr>
        <w:drawing>
          <wp:anchor distT="0" distB="0" distL="114300" distR="114300" simplePos="0" relativeHeight="251799552" behindDoc="1" locked="0" layoutInCell="1" allowOverlap="1" wp14:anchorId="0D9BC48C" wp14:editId="45B82845">
            <wp:simplePos x="0" y="0"/>
            <wp:positionH relativeFrom="column">
              <wp:posOffset>570865</wp:posOffset>
            </wp:positionH>
            <wp:positionV relativeFrom="paragraph">
              <wp:posOffset>1158875</wp:posOffset>
            </wp:positionV>
            <wp:extent cx="3749040" cy="1988820"/>
            <wp:effectExtent l="0" t="0" r="3810" b="0"/>
            <wp:wrapNone/>
            <wp:docPr id="2123300130"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49040" cy="1988820"/>
                    </a:xfrm>
                    <a:prstGeom prst="rect">
                      <a:avLst/>
                    </a:prstGeom>
                    <a:noFill/>
                  </pic:spPr>
                </pic:pic>
              </a:graphicData>
            </a:graphic>
            <wp14:sizeRelH relativeFrom="margin">
              <wp14:pctWidth>0</wp14:pctWidth>
            </wp14:sizeRelH>
            <wp14:sizeRelV relativeFrom="margin">
              <wp14:pctHeight>0</wp14:pctHeight>
            </wp14:sizeRelV>
          </wp:anchor>
        </w:drawing>
      </w:r>
      <w:r w:rsidR="00736334" w:rsidRPr="00FF1424">
        <w:rPr>
          <w:rFonts w:ascii="Times New Roman" w:hAnsi="Times New Roman" w:cs="Times New Roman"/>
        </w:rPr>
        <w:t xml:space="preserve">Poznatky pedagogů se opírají o odbornou literaturu, studium vývojové psychologie dítěte a dalších standardních, ale i moderních přístupů ke vzdělávání. Mateřská škola zařazuje </w:t>
      </w:r>
      <w:r w:rsidR="00736334" w:rsidRPr="00FF1424">
        <w:rPr>
          <w:rFonts w:ascii="Times New Roman" w:hAnsi="Times New Roman" w:cs="Times New Roman"/>
          <w:b/>
          <w:bCs/>
        </w:rPr>
        <w:t xml:space="preserve">alternativní prvky </w:t>
      </w:r>
      <w:r w:rsidR="00736334" w:rsidRPr="00FF1424">
        <w:rPr>
          <w:rFonts w:ascii="Times New Roman" w:hAnsi="Times New Roman" w:cs="Times New Roman"/>
        </w:rPr>
        <w:t xml:space="preserve">výuky, aby z pohledu dnešní psychologie vyhověla náročným klientům. Rozvíjíme děti ve všech oblastech důležitých pro jejich další vzdělávání, ale i pro podporu nadání a talentu u jednotlivých dětí. Pedagog v naší mateřské škole se stává především partnerem a poradcem dítěte, pozorovatelem i terapeutem. Rozvíjí všechny oblasti, které jsou součástí celistvosti a úspěchu dítěte. </w:t>
      </w:r>
    </w:p>
    <w:p w14:paraId="1D1792FF" w14:textId="66527BAE" w:rsidR="000F5B1F" w:rsidRPr="000F5B1F" w:rsidRDefault="000F5B1F" w:rsidP="00736334">
      <w:pPr>
        <w:pStyle w:val="Default"/>
        <w:rPr>
          <w:rFonts w:ascii="Times New Roman" w:hAnsi="Times New Roman" w:cs="Times New Roman"/>
        </w:rPr>
      </w:pPr>
    </w:p>
    <w:p w14:paraId="370DD46A" w14:textId="77777777" w:rsidR="000F5B1F" w:rsidRDefault="000F5B1F" w:rsidP="00736334">
      <w:pPr>
        <w:pStyle w:val="Default"/>
        <w:rPr>
          <w:rFonts w:ascii="Calibri" w:hAnsi="Calibri" w:cs="Calibri"/>
          <w:sz w:val="22"/>
          <w:szCs w:val="22"/>
        </w:rPr>
      </w:pPr>
    </w:p>
    <w:p w14:paraId="54A69E6F" w14:textId="5966714B" w:rsidR="000F5B1F" w:rsidRDefault="000F5B1F" w:rsidP="00736334">
      <w:pPr>
        <w:pStyle w:val="Default"/>
        <w:rPr>
          <w:rFonts w:ascii="Calibri" w:hAnsi="Calibri" w:cs="Calibri"/>
          <w:sz w:val="22"/>
          <w:szCs w:val="22"/>
        </w:rPr>
      </w:pPr>
    </w:p>
    <w:p w14:paraId="30E2B458" w14:textId="2021436E" w:rsidR="000F5B1F" w:rsidRDefault="000F5B1F" w:rsidP="00736334">
      <w:pPr>
        <w:pStyle w:val="Default"/>
        <w:rPr>
          <w:rFonts w:ascii="Calibri" w:hAnsi="Calibri" w:cs="Calibri"/>
          <w:sz w:val="22"/>
          <w:szCs w:val="22"/>
        </w:rPr>
      </w:pPr>
    </w:p>
    <w:p w14:paraId="5CEEBA79" w14:textId="77777777" w:rsidR="000F5B1F" w:rsidRDefault="000F5B1F" w:rsidP="00736334">
      <w:pPr>
        <w:pStyle w:val="Default"/>
        <w:rPr>
          <w:rFonts w:ascii="Calibri" w:hAnsi="Calibri" w:cs="Calibri"/>
          <w:sz w:val="22"/>
          <w:szCs w:val="22"/>
        </w:rPr>
      </w:pPr>
    </w:p>
    <w:p w14:paraId="10056805" w14:textId="0E93CDDB" w:rsidR="000F5B1F" w:rsidRDefault="00A5427A" w:rsidP="00736334">
      <w:pPr>
        <w:pStyle w:val="Default"/>
        <w:rPr>
          <w:rFonts w:ascii="Calibri" w:hAnsi="Calibri" w:cs="Calibri"/>
          <w:sz w:val="22"/>
          <w:szCs w:val="22"/>
        </w:rPr>
      </w:pPr>
      <w:r>
        <w:rPr>
          <w:rFonts w:ascii="Calibri" w:hAnsi="Calibri" w:cs="Calibri"/>
          <w:noProof/>
          <w:color w:val="44526A"/>
          <w:sz w:val="18"/>
          <w:szCs w:val="18"/>
          <w:lang w:eastAsia="cs-CZ"/>
        </w:rPr>
        <w:drawing>
          <wp:anchor distT="0" distB="0" distL="114300" distR="114300" simplePos="0" relativeHeight="251800576" behindDoc="1" locked="0" layoutInCell="1" allowOverlap="1" wp14:anchorId="6ED460D5" wp14:editId="0703D9E2">
            <wp:simplePos x="0" y="0"/>
            <wp:positionH relativeFrom="margin">
              <wp:posOffset>2338705</wp:posOffset>
            </wp:positionH>
            <wp:positionV relativeFrom="paragraph">
              <wp:posOffset>3810</wp:posOffset>
            </wp:positionV>
            <wp:extent cx="3421380" cy="2133600"/>
            <wp:effectExtent l="0" t="0" r="7620" b="0"/>
            <wp:wrapNone/>
            <wp:docPr id="964390783"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21380" cy="2133600"/>
                    </a:xfrm>
                    <a:prstGeom prst="rect">
                      <a:avLst/>
                    </a:prstGeom>
                    <a:noFill/>
                  </pic:spPr>
                </pic:pic>
              </a:graphicData>
            </a:graphic>
            <wp14:sizeRelH relativeFrom="margin">
              <wp14:pctWidth>0</wp14:pctWidth>
            </wp14:sizeRelH>
          </wp:anchor>
        </w:drawing>
      </w:r>
    </w:p>
    <w:p w14:paraId="18FF3351" w14:textId="77777777" w:rsidR="000F5B1F" w:rsidRPr="000F5B1F" w:rsidRDefault="000F5B1F" w:rsidP="00736334">
      <w:pPr>
        <w:pStyle w:val="Default"/>
        <w:rPr>
          <w:rFonts w:ascii="Calibri" w:hAnsi="Calibri" w:cs="Calibri"/>
          <w:sz w:val="22"/>
          <w:szCs w:val="22"/>
        </w:rPr>
      </w:pPr>
    </w:p>
    <w:p w14:paraId="3BAAA810" w14:textId="073554C9" w:rsidR="00736334" w:rsidRDefault="00736334" w:rsidP="00736334">
      <w:pPr>
        <w:pStyle w:val="Default"/>
        <w:rPr>
          <w:rFonts w:ascii="Calibri" w:hAnsi="Calibri" w:cs="Calibri"/>
          <w:i/>
          <w:iCs/>
          <w:color w:val="44526A"/>
          <w:sz w:val="18"/>
          <w:szCs w:val="18"/>
        </w:rPr>
      </w:pPr>
      <w:r w:rsidRPr="000F5B1F">
        <w:rPr>
          <w:rFonts w:ascii="Calibri" w:hAnsi="Calibri" w:cs="Calibri"/>
          <w:i/>
          <w:iCs/>
          <w:color w:val="44526A"/>
          <w:sz w:val="18"/>
          <w:szCs w:val="18"/>
        </w:rPr>
        <w:t xml:space="preserve"> Prožitkové učení</w:t>
      </w:r>
      <w:r>
        <w:rPr>
          <w:rFonts w:ascii="Calibri" w:hAnsi="Calibri" w:cs="Calibri"/>
          <w:i/>
          <w:iCs/>
          <w:color w:val="44526A"/>
          <w:sz w:val="18"/>
          <w:szCs w:val="18"/>
        </w:rPr>
        <w:t xml:space="preserve"> </w:t>
      </w:r>
      <w:r w:rsidR="0041009D">
        <w:rPr>
          <w:rFonts w:ascii="Calibri" w:hAnsi="Calibri" w:cs="Calibri"/>
          <w:i/>
          <w:iCs/>
          <w:color w:val="44526A"/>
          <w:sz w:val="18"/>
          <w:szCs w:val="18"/>
        </w:rPr>
        <w:t xml:space="preserve"> </w:t>
      </w:r>
      <w:r w:rsidR="0041009D" w:rsidRPr="0041009D">
        <w:rPr>
          <w:noProof/>
          <w:lang w:eastAsia="cs-CZ"/>
        </w:rPr>
        <w:drawing>
          <wp:inline distT="0" distB="0" distL="0" distR="0" wp14:anchorId="3730462C" wp14:editId="364E96F3">
            <wp:extent cx="5760720" cy="251460"/>
            <wp:effectExtent l="0" t="0" r="0" b="0"/>
            <wp:docPr id="104105171"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60720" cy="251460"/>
                    </a:xfrm>
                    <a:prstGeom prst="rect">
                      <a:avLst/>
                    </a:prstGeom>
                    <a:noFill/>
                    <a:ln>
                      <a:noFill/>
                    </a:ln>
                  </pic:spPr>
                </pic:pic>
              </a:graphicData>
            </a:graphic>
          </wp:inline>
        </w:drawing>
      </w:r>
    </w:p>
    <w:p w14:paraId="5B870CD7" w14:textId="51B457A9" w:rsidR="0041009D" w:rsidRDefault="0041009D" w:rsidP="00736334">
      <w:pPr>
        <w:pStyle w:val="Default"/>
        <w:rPr>
          <w:rFonts w:ascii="Calibri" w:hAnsi="Calibri" w:cs="Calibri"/>
          <w:color w:val="44526A"/>
          <w:sz w:val="18"/>
          <w:szCs w:val="18"/>
        </w:rPr>
      </w:pPr>
    </w:p>
    <w:p w14:paraId="4C63FF49" w14:textId="298BF249" w:rsidR="00736334" w:rsidRPr="0041009D" w:rsidRDefault="00736334" w:rsidP="0041009D">
      <w:pPr>
        <w:pStyle w:val="Default"/>
        <w:pageBreakBefore/>
        <w:rPr>
          <w:color w:val="44526A"/>
          <w:sz w:val="22"/>
          <w:szCs w:val="22"/>
        </w:rPr>
      </w:pPr>
      <w:r w:rsidRPr="0041009D">
        <w:rPr>
          <w:rFonts w:ascii="Calibri" w:hAnsi="Calibri" w:cs="Calibri"/>
          <w:i/>
          <w:iCs/>
          <w:color w:val="44526A"/>
          <w:sz w:val="18"/>
          <w:szCs w:val="18"/>
        </w:rPr>
        <w:t xml:space="preserve"> </w:t>
      </w:r>
    </w:p>
    <w:p w14:paraId="0C1BEB44" w14:textId="23936028" w:rsidR="00736334" w:rsidRDefault="00FF1424" w:rsidP="00736334">
      <w:pPr>
        <w:spacing w:after="202"/>
        <w:ind w:left="-5"/>
        <w:rPr>
          <w:rFonts w:ascii="Times New Roman" w:eastAsia="Times New Roman" w:hAnsi="Times New Roman" w:cs="Times New Roman"/>
          <w:sz w:val="24"/>
          <w:szCs w:val="24"/>
          <w:lang w:eastAsia="cs-CZ"/>
        </w:rPr>
      </w:pPr>
      <w:r>
        <w:rPr>
          <w:rFonts w:ascii="Times New Roman" w:eastAsia="Times New Roman" w:hAnsi="Times New Roman" w:cs="Times New Roman"/>
          <w:b/>
          <w:sz w:val="24"/>
          <w:szCs w:val="24"/>
          <w:lang w:eastAsia="cs-CZ"/>
        </w:rPr>
        <w:t>V obecné rovině strategiemi rozumíme:</w:t>
      </w:r>
    </w:p>
    <w:p w14:paraId="261D3B63" w14:textId="77777777" w:rsidR="00736334" w:rsidRDefault="00736334">
      <w:pPr>
        <w:numPr>
          <w:ilvl w:val="0"/>
          <w:numId w:val="24"/>
        </w:numPr>
        <w:spacing w:after="37" w:line="266"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Hra individuální, kooperativní, skupinová tvořivá, námětová, dramatizující, konstruktivní, s pravidly, pohybová, intelektuální, smyslová, napodobující </w:t>
      </w:r>
    </w:p>
    <w:p w14:paraId="4A7C1AD5" w14:textId="5719DDA9" w:rsidR="00736334" w:rsidRDefault="00FF1424">
      <w:pPr>
        <w:numPr>
          <w:ilvl w:val="0"/>
          <w:numId w:val="24"/>
        </w:numPr>
        <w:spacing w:after="12" w:line="266"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804672" behindDoc="1" locked="0" layoutInCell="1" allowOverlap="1" wp14:anchorId="71C4066A" wp14:editId="4A8FBF6A">
            <wp:simplePos x="0" y="0"/>
            <wp:positionH relativeFrom="margin">
              <wp:posOffset>2308225</wp:posOffset>
            </wp:positionH>
            <wp:positionV relativeFrom="paragraph">
              <wp:posOffset>21590</wp:posOffset>
            </wp:positionV>
            <wp:extent cx="2514600" cy="1188720"/>
            <wp:effectExtent l="0" t="0" r="0" b="0"/>
            <wp:wrapNone/>
            <wp:docPr id="1630540125"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14600" cy="1188720"/>
                    </a:xfrm>
                    <a:prstGeom prst="rect">
                      <a:avLst/>
                    </a:prstGeom>
                    <a:noFill/>
                  </pic:spPr>
                </pic:pic>
              </a:graphicData>
            </a:graphic>
            <wp14:sizeRelH relativeFrom="margin">
              <wp14:pctWidth>0</wp14:pctWidth>
            </wp14:sizeRelH>
          </wp:anchor>
        </w:drawing>
      </w:r>
      <w:r w:rsidR="00736334">
        <w:rPr>
          <w:rFonts w:ascii="Times New Roman" w:eastAsia="Times New Roman" w:hAnsi="Times New Roman" w:cs="Times New Roman"/>
          <w:sz w:val="24"/>
          <w:szCs w:val="24"/>
          <w:lang w:eastAsia="cs-CZ"/>
        </w:rPr>
        <w:t xml:space="preserve">Situační učení </w:t>
      </w:r>
    </w:p>
    <w:p w14:paraId="161E3D5D" w14:textId="72E44794" w:rsidR="00736334" w:rsidRDefault="00FF1424">
      <w:pPr>
        <w:numPr>
          <w:ilvl w:val="0"/>
          <w:numId w:val="24"/>
        </w:numPr>
        <w:spacing w:after="11" w:line="266" w:lineRule="auto"/>
        <w:ind w:hanging="360"/>
        <w:jc w:val="both"/>
        <w:rPr>
          <w:rFonts w:ascii="Times New Roman" w:eastAsia="Times New Roman" w:hAnsi="Times New Roman" w:cs="Times New Roman"/>
          <w:sz w:val="24"/>
          <w:szCs w:val="24"/>
          <w:lang w:eastAsia="cs-CZ"/>
        </w:rPr>
      </w:pPr>
      <w:r>
        <w:rPr>
          <w:noProof/>
          <w:lang w:eastAsia="cs-CZ"/>
        </w:rPr>
        <mc:AlternateContent>
          <mc:Choice Requires="wps">
            <w:drawing>
              <wp:anchor distT="0" distB="0" distL="114300" distR="114300" simplePos="0" relativeHeight="251806720" behindDoc="1" locked="0" layoutInCell="1" allowOverlap="1" wp14:anchorId="2466A8EC" wp14:editId="199F7B33">
                <wp:simplePos x="0" y="0"/>
                <wp:positionH relativeFrom="margin">
                  <wp:posOffset>4830445</wp:posOffset>
                </wp:positionH>
                <wp:positionV relativeFrom="paragraph">
                  <wp:posOffset>62865</wp:posOffset>
                </wp:positionV>
                <wp:extent cx="1813560" cy="464820"/>
                <wp:effectExtent l="0" t="0" r="0" b="0"/>
                <wp:wrapNone/>
                <wp:docPr id="1404488604" name="Textové pole 1"/>
                <wp:cNvGraphicFramePr/>
                <a:graphic xmlns:a="http://schemas.openxmlformats.org/drawingml/2006/main">
                  <a:graphicData uri="http://schemas.microsoft.com/office/word/2010/wordprocessingShape">
                    <wps:wsp>
                      <wps:cNvSpPr txBox="1"/>
                      <wps:spPr>
                        <a:xfrm flipH="1">
                          <a:off x="0" y="0"/>
                          <a:ext cx="1813560" cy="464820"/>
                        </a:xfrm>
                        <a:prstGeom prst="rect">
                          <a:avLst/>
                        </a:prstGeom>
                        <a:solidFill>
                          <a:prstClr val="white"/>
                        </a:solidFill>
                        <a:ln>
                          <a:noFill/>
                        </a:ln>
                      </wps:spPr>
                      <wps:txbx>
                        <w:txbxContent>
                          <w:p w14:paraId="27A41CF4" w14:textId="164616E4" w:rsidR="00FF1424" w:rsidRPr="006C5FAE" w:rsidRDefault="00FF1424" w:rsidP="00FF1424">
                            <w:pPr>
                              <w:pStyle w:val="Titulek"/>
                              <w:rPr>
                                <w:rFonts w:ascii="Times New Roman" w:eastAsia="Times New Roman" w:hAnsi="Times New Roman" w:cs="Times New Roman"/>
                                <w:noProof/>
                                <w:sz w:val="16"/>
                                <w:szCs w:val="16"/>
                              </w:rPr>
                            </w:pPr>
                            <w:r w:rsidRPr="006C5FAE">
                              <w:rPr>
                                <w:rFonts w:ascii="Times New Roman" w:hAnsi="Times New Roman" w:cs="Times New Roman"/>
                                <w:sz w:val="16"/>
                                <w:szCs w:val="16"/>
                              </w:rPr>
                              <w:t>Opékání brambor v popelu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66A8EC" id="_x0000_s1046" type="#_x0000_t202" style="position:absolute;left:0;text-align:left;margin-left:380.35pt;margin-top:4.95pt;width:142.8pt;height:36.6pt;flip:x;z-index:-25150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" stroked="f">
                <v:textbox inset="0,0,0,0">
                  <w:txbxContent>
                    <w:p w14:paraId="27A41CF4" w14:textId="164616E4" w:rsidR="00FF1424" w:rsidRPr="006C5FAE" w:rsidRDefault="00FF1424" w:rsidP="00FF1424">
                      <w:pPr>
                        <w:pStyle w:val="Titulek"/>
                        <w:rPr>
                          <w:rFonts w:ascii="Times New Roman" w:eastAsia="Times New Roman" w:hAnsi="Times New Roman" w:cs="Times New Roman"/>
                          <w:noProof/>
                          <w:sz w:val="16"/>
                          <w:szCs w:val="16"/>
                        </w:rPr>
                      </w:pPr>
                      <w:r w:rsidRPr="006C5FAE">
                        <w:rPr>
                          <w:rFonts w:ascii="Times New Roman" w:hAnsi="Times New Roman" w:cs="Times New Roman"/>
                          <w:sz w:val="16"/>
                          <w:szCs w:val="16"/>
                        </w:rPr>
                        <w:t>Opékání brambor v popelu</w:t>
                      </w:r>
                    </w:p>
                  </w:txbxContent>
                </v:textbox>
                <w10:wrap anchorx="margin"/>
              </v:shape>
            </w:pict>
          </mc:Fallback>
        </mc:AlternateContent>
      </w:r>
      <w:r w:rsidR="00736334">
        <w:rPr>
          <w:rFonts w:ascii="Times New Roman" w:eastAsia="Times New Roman" w:hAnsi="Times New Roman" w:cs="Times New Roman"/>
          <w:sz w:val="24"/>
          <w:szCs w:val="24"/>
          <w:lang w:eastAsia="cs-CZ"/>
        </w:rPr>
        <w:t xml:space="preserve">Sociální učení </w:t>
      </w:r>
    </w:p>
    <w:p w14:paraId="2124E66A" w14:textId="02B8157B" w:rsidR="00736334" w:rsidRDefault="00736334">
      <w:pPr>
        <w:numPr>
          <w:ilvl w:val="0"/>
          <w:numId w:val="24"/>
        </w:numPr>
        <w:spacing w:after="10" w:line="266"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Kooperativní učení </w:t>
      </w:r>
    </w:p>
    <w:p w14:paraId="1FA82AE1" w14:textId="27188648" w:rsidR="00736334" w:rsidRDefault="00736334">
      <w:pPr>
        <w:numPr>
          <w:ilvl w:val="0"/>
          <w:numId w:val="24"/>
        </w:numPr>
        <w:spacing w:after="12" w:line="266"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Prožitkové učení </w:t>
      </w:r>
    </w:p>
    <w:p w14:paraId="1181C053" w14:textId="77777777" w:rsidR="00736334" w:rsidRDefault="00736334">
      <w:pPr>
        <w:numPr>
          <w:ilvl w:val="0"/>
          <w:numId w:val="24"/>
        </w:numPr>
        <w:spacing w:after="10" w:line="266"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Učení hrou </w:t>
      </w:r>
    </w:p>
    <w:p w14:paraId="39BBE7AD" w14:textId="3C2E50EB" w:rsidR="00736334" w:rsidRDefault="00736334">
      <w:pPr>
        <w:numPr>
          <w:ilvl w:val="0"/>
          <w:numId w:val="24"/>
        </w:numPr>
        <w:spacing w:after="67" w:line="266"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Slovní metody  </w:t>
      </w:r>
    </w:p>
    <w:p w14:paraId="78B3A22C" w14:textId="17D4B0E8" w:rsidR="00736334" w:rsidRDefault="00736334" w:rsidP="00736334">
      <w:pPr>
        <w:spacing w:after="67" w:line="266" w:lineRule="auto"/>
        <w:ind w:left="705"/>
        <w:jc w:val="both"/>
        <w:rPr>
          <w:rFonts w:ascii="Times New Roman" w:eastAsia="Times New Roman" w:hAnsi="Times New Roman" w:cs="Times New Roman"/>
          <w:sz w:val="24"/>
          <w:szCs w:val="24"/>
          <w:lang w:eastAsia="cs-CZ"/>
        </w:rPr>
      </w:pPr>
      <w:r>
        <w:rPr>
          <w:rFonts w:ascii="Courier New" w:eastAsia="Courier New" w:hAnsi="Courier New" w:cs="Courier New"/>
          <w:sz w:val="24"/>
          <w:szCs w:val="24"/>
          <w:lang w:eastAsia="cs-CZ"/>
        </w:rPr>
        <w:t>o</w:t>
      </w:r>
      <w:r>
        <w:rPr>
          <w:rFonts w:ascii="Arial" w:eastAsia="Arial" w:hAnsi="Arial" w:cs="Arial"/>
          <w:sz w:val="24"/>
          <w:szCs w:val="24"/>
          <w:lang w:eastAsia="cs-CZ"/>
        </w:rPr>
        <w:t xml:space="preserve"> </w:t>
      </w:r>
      <w:r>
        <w:rPr>
          <w:rFonts w:ascii="Times New Roman" w:eastAsia="Times New Roman" w:hAnsi="Times New Roman" w:cs="Times New Roman"/>
          <w:sz w:val="24"/>
          <w:szCs w:val="24"/>
          <w:lang w:eastAsia="cs-CZ"/>
        </w:rPr>
        <w:t xml:space="preserve">rozhovor, dialog, monolog, vysvětlení, popis, vyprávění, beseda, předčítání </w:t>
      </w:r>
    </w:p>
    <w:p w14:paraId="1E617962" w14:textId="0ADE0398" w:rsidR="00736334" w:rsidRDefault="006C5FAE">
      <w:pPr>
        <w:numPr>
          <w:ilvl w:val="0"/>
          <w:numId w:val="24"/>
        </w:numPr>
        <w:spacing w:after="69" w:line="266"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807744" behindDoc="1" locked="0" layoutInCell="1" allowOverlap="1" wp14:anchorId="526A807B" wp14:editId="1696B2ED">
            <wp:simplePos x="0" y="0"/>
            <wp:positionH relativeFrom="column">
              <wp:posOffset>3748405</wp:posOffset>
            </wp:positionH>
            <wp:positionV relativeFrom="paragraph">
              <wp:posOffset>10795</wp:posOffset>
            </wp:positionV>
            <wp:extent cx="1518285" cy="1853565"/>
            <wp:effectExtent l="76200" t="0" r="100965" b="0"/>
            <wp:wrapNone/>
            <wp:docPr id="626739102"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19119848">
                      <a:off x="0" y="0"/>
                      <a:ext cx="1518285" cy="1853565"/>
                    </a:xfrm>
                    <a:prstGeom prst="rect">
                      <a:avLst/>
                    </a:prstGeom>
                    <a:noFill/>
                  </pic:spPr>
                </pic:pic>
              </a:graphicData>
            </a:graphic>
          </wp:anchor>
        </w:drawing>
      </w:r>
      <w:r w:rsidR="00736334">
        <w:rPr>
          <w:rFonts w:ascii="Times New Roman" w:eastAsia="Times New Roman" w:hAnsi="Times New Roman" w:cs="Times New Roman"/>
          <w:sz w:val="24"/>
          <w:szCs w:val="24"/>
          <w:lang w:eastAsia="cs-CZ"/>
        </w:rPr>
        <w:t xml:space="preserve">Názorné metody </w:t>
      </w:r>
    </w:p>
    <w:p w14:paraId="1C7A60C5" w14:textId="783D3B80" w:rsidR="00736334" w:rsidRDefault="00736334" w:rsidP="00736334">
      <w:pPr>
        <w:spacing w:after="69" w:line="266" w:lineRule="auto"/>
        <w:ind w:left="705"/>
        <w:jc w:val="both"/>
        <w:rPr>
          <w:rFonts w:ascii="Times New Roman" w:eastAsia="Times New Roman" w:hAnsi="Times New Roman" w:cs="Times New Roman"/>
          <w:sz w:val="24"/>
          <w:szCs w:val="24"/>
          <w:lang w:eastAsia="cs-CZ"/>
        </w:rPr>
      </w:pPr>
      <w:r>
        <w:rPr>
          <w:rFonts w:ascii="Courier New" w:eastAsia="Courier New" w:hAnsi="Courier New" w:cs="Courier New"/>
          <w:sz w:val="24"/>
          <w:szCs w:val="24"/>
          <w:lang w:eastAsia="cs-CZ"/>
        </w:rPr>
        <w:t>o</w:t>
      </w:r>
      <w:r>
        <w:rPr>
          <w:rFonts w:ascii="Arial" w:eastAsia="Arial" w:hAnsi="Arial" w:cs="Arial"/>
          <w:sz w:val="24"/>
          <w:szCs w:val="24"/>
          <w:lang w:eastAsia="cs-CZ"/>
        </w:rPr>
        <w:t xml:space="preserve"> </w:t>
      </w:r>
      <w:r>
        <w:rPr>
          <w:rFonts w:ascii="Times New Roman" w:eastAsia="Times New Roman" w:hAnsi="Times New Roman" w:cs="Times New Roman"/>
          <w:sz w:val="24"/>
          <w:szCs w:val="24"/>
          <w:lang w:eastAsia="cs-CZ"/>
        </w:rPr>
        <w:t>pozorování, předvádění, exkurze, vycházka</w:t>
      </w:r>
      <w:r w:rsidR="006C5FAE">
        <w:rPr>
          <w:rFonts w:ascii="Times New Roman" w:eastAsia="Times New Roman" w:hAnsi="Times New Roman" w:cs="Times New Roman"/>
          <w:sz w:val="24"/>
          <w:szCs w:val="24"/>
          <w:lang w:eastAsia="cs-CZ"/>
        </w:rPr>
        <w:t>, divadlo</w:t>
      </w:r>
      <w:r>
        <w:rPr>
          <w:rFonts w:ascii="Times New Roman" w:eastAsia="Times New Roman" w:hAnsi="Times New Roman" w:cs="Times New Roman"/>
          <w:sz w:val="24"/>
          <w:szCs w:val="24"/>
          <w:lang w:eastAsia="cs-CZ"/>
        </w:rPr>
        <w:t xml:space="preserve"> </w:t>
      </w:r>
    </w:p>
    <w:p w14:paraId="1DDF39F0" w14:textId="197A82A8" w:rsidR="00736334" w:rsidRDefault="00736334">
      <w:pPr>
        <w:numPr>
          <w:ilvl w:val="0"/>
          <w:numId w:val="24"/>
        </w:numPr>
        <w:spacing w:after="37" w:line="266"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Praktické metody </w:t>
      </w:r>
    </w:p>
    <w:p w14:paraId="17BE73E6" w14:textId="77777777" w:rsidR="00736334" w:rsidRDefault="00736334" w:rsidP="00736334">
      <w:pPr>
        <w:spacing w:after="37" w:line="266" w:lineRule="auto"/>
        <w:ind w:left="705"/>
        <w:jc w:val="both"/>
        <w:rPr>
          <w:rFonts w:ascii="Times New Roman" w:eastAsia="Times New Roman" w:hAnsi="Times New Roman" w:cs="Times New Roman"/>
          <w:sz w:val="24"/>
          <w:szCs w:val="24"/>
          <w:lang w:eastAsia="cs-CZ"/>
        </w:rPr>
      </w:pPr>
      <w:r>
        <w:rPr>
          <w:rFonts w:ascii="Courier New" w:eastAsia="Courier New" w:hAnsi="Courier New" w:cs="Courier New"/>
          <w:sz w:val="24"/>
          <w:szCs w:val="24"/>
          <w:lang w:eastAsia="cs-CZ"/>
        </w:rPr>
        <w:t>o</w:t>
      </w:r>
      <w:r>
        <w:rPr>
          <w:rFonts w:ascii="Arial" w:eastAsia="Arial" w:hAnsi="Arial" w:cs="Arial"/>
          <w:sz w:val="24"/>
          <w:szCs w:val="24"/>
          <w:lang w:eastAsia="cs-CZ"/>
        </w:rPr>
        <w:t xml:space="preserve"> </w:t>
      </w:r>
      <w:r>
        <w:rPr>
          <w:rFonts w:ascii="Times New Roman" w:eastAsia="Times New Roman" w:hAnsi="Times New Roman" w:cs="Times New Roman"/>
          <w:sz w:val="24"/>
          <w:szCs w:val="24"/>
          <w:lang w:eastAsia="cs-CZ"/>
        </w:rPr>
        <w:t xml:space="preserve">experimenty, pokusy </w:t>
      </w:r>
    </w:p>
    <w:p w14:paraId="0070EB84" w14:textId="16CB82E9" w:rsidR="00736334" w:rsidRDefault="00736334">
      <w:pPr>
        <w:numPr>
          <w:ilvl w:val="0"/>
          <w:numId w:val="24"/>
        </w:numPr>
        <w:spacing w:after="13" w:line="266"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Metoda pokusu a omylu </w:t>
      </w:r>
    </w:p>
    <w:p w14:paraId="0707D9D5" w14:textId="49C16BD1" w:rsidR="00736334" w:rsidRDefault="006C5FAE">
      <w:pPr>
        <w:numPr>
          <w:ilvl w:val="0"/>
          <w:numId w:val="24"/>
        </w:numPr>
        <w:spacing w:after="12" w:line="266"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810816" behindDoc="1" locked="0" layoutInCell="1" allowOverlap="1" wp14:anchorId="02900F51" wp14:editId="72576AED">
            <wp:simplePos x="0" y="0"/>
            <wp:positionH relativeFrom="column">
              <wp:posOffset>1706245</wp:posOffset>
            </wp:positionH>
            <wp:positionV relativeFrom="paragraph">
              <wp:posOffset>127000</wp:posOffset>
            </wp:positionV>
            <wp:extent cx="2091055" cy="1584960"/>
            <wp:effectExtent l="0" t="0" r="4445" b="0"/>
            <wp:wrapNone/>
            <wp:docPr id="489387467"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91055" cy="1584960"/>
                    </a:xfrm>
                    <a:prstGeom prst="rect">
                      <a:avLst/>
                    </a:prstGeom>
                    <a:noFill/>
                  </pic:spPr>
                </pic:pic>
              </a:graphicData>
            </a:graphic>
          </wp:anchor>
        </w:drawing>
      </w:r>
      <w:r>
        <w:rPr>
          <w:noProof/>
          <w:lang w:eastAsia="cs-CZ"/>
        </w:rPr>
        <mc:AlternateContent>
          <mc:Choice Requires="wps">
            <w:drawing>
              <wp:anchor distT="0" distB="0" distL="114300" distR="114300" simplePos="0" relativeHeight="251809792" behindDoc="1" locked="0" layoutInCell="1" allowOverlap="1" wp14:anchorId="56CE3254" wp14:editId="155371CE">
                <wp:simplePos x="0" y="0"/>
                <wp:positionH relativeFrom="page">
                  <wp:align>right</wp:align>
                </wp:positionH>
                <wp:positionV relativeFrom="paragraph">
                  <wp:posOffset>5080</wp:posOffset>
                </wp:positionV>
                <wp:extent cx="1402080" cy="411480"/>
                <wp:effectExtent l="0" t="0" r="7620" b="7620"/>
                <wp:wrapNone/>
                <wp:docPr id="2007181374" name="Textové pole 1"/>
                <wp:cNvGraphicFramePr/>
                <a:graphic xmlns:a="http://schemas.openxmlformats.org/drawingml/2006/main">
                  <a:graphicData uri="http://schemas.microsoft.com/office/word/2010/wordprocessingShape">
                    <wps:wsp>
                      <wps:cNvSpPr txBox="1"/>
                      <wps:spPr>
                        <a:xfrm>
                          <a:off x="0" y="0"/>
                          <a:ext cx="1402080" cy="411480"/>
                        </a:xfrm>
                        <a:prstGeom prst="rect">
                          <a:avLst/>
                        </a:prstGeom>
                        <a:solidFill>
                          <a:prstClr val="white"/>
                        </a:solidFill>
                        <a:ln>
                          <a:noFill/>
                        </a:ln>
                      </wps:spPr>
                      <wps:txbx>
                        <w:txbxContent>
                          <w:p w14:paraId="7265D8E5" w14:textId="6235AB79" w:rsidR="006C5FAE" w:rsidRPr="00442CE9" w:rsidRDefault="006C5FAE" w:rsidP="006C5FAE">
                            <w:pPr>
                              <w:pStyle w:val="Titulek"/>
                              <w:rPr>
                                <w:rFonts w:ascii="Times New Roman" w:eastAsia="Times New Roman" w:hAnsi="Times New Roman" w:cs="Times New Roman"/>
                                <w:noProof/>
                              </w:rPr>
                            </w:pPr>
                            <w:r w:rsidRPr="006C5FAE">
                              <w:rPr>
                                <w:rFonts w:ascii="Times New Roman" w:hAnsi="Times New Roman" w:cs="Times New Roman"/>
                                <w:sz w:val="16"/>
                                <w:szCs w:val="16"/>
                              </w:rPr>
                              <w:t>Divadlo Rolničky v MŠ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CE3254" id="_x0000_s1047" type="#_x0000_t202" style="position:absolute;left:0;text-align:left;margin-left:59.2pt;margin-top:.4pt;width:110.4pt;height:32.4pt;z-index:-2515066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" stroked="f">
                <v:textbox inset="0,0,0,0">
                  <w:txbxContent>
                    <w:p w14:paraId="7265D8E5" w14:textId="6235AB79" w:rsidR="006C5FAE" w:rsidRPr="00442CE9" w:rsidRDefault="006C5FAE" w:rsidP="006C5FAE">
                      <w:pPr>
                        <w:pStyle w:val="Titulek"/>
                        <w:rPr>
                          <w:rFonts w:ascii="Times New Roman" w:eastAsia="Times New Roman" w:hAnsi="Times New Roman" w:cs="Times New Roman"/>
                          <w:noProof/>
                        </w:rPr>
                      </w:pPr>
                      <w:r w:rsidRPr="006C5FAE">
                        <w:rPr>
                          <w:rFonts w:ascii="Times New Roman" w:hAnsi="Times New Roman" w:cs="Times New Roman"/>
                          <w:sz w:val="16"/>
                          <w:szCs w:val="16"/>
                        </w:rPr>
                        <w:t>Divadlo Rolničky v MŠ</w:t>
                      </w:r>
                    </w:p>
                  </w:txbxContent>
                </v:textbox>
                <w10:wrap anchorx="page"/>
              </v:shape>
            </w:pict>
          </mc:Fallback>
        </mc:AlternateContent>
      </w:r>
      <w:r w:rsidR="00736334">
        <w:rPr>
          <w:rFonts w:ascii="Times New Roman" w:eastAsia="Times New Roman" w:hAnsi="Times New Roman" w:cs="Times New Roman"/>
          <w:sz w:val="24"/>
          <w:szCs w:val="24"/>
          <w:lang w:eastAsia="cs-CZ"/>
        </w:rPr>
        <w:t xml:space="preserve">Frontální, skupinová, individuální forma vzdělávání </w:t>
      </w:r>
    </w:p>
    <w:p w14:paraId="533C80AB" w14:textId="194E1E22" w:rsidR="00736334" w:rsidRDefault="00736334">
      <w:pPr>
        <w:numPr>
          <w:ilvl w:val="0"/>
          <w:numId w:val="24"/>
        </w:numPr>
        <w:spacing w:after="11" w:line="266"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Didakticky zacílené činnosti </w:t>
      </w:r>
    </w:p>
    <w:p w14:paraId="5320FF9E" w14:textId="117A3F5B" w:rsidR="00736334" w:rsidRDefault="006C5FAE">
      <w:pPr>
        <w:numPr>
          <w:ilvl w:val="0"/>
          <w:numId w:val="24"/>
        </w:numPr>
        <w:spacing w:after="362" w:line="266" w:lineRule="auto"/>
        <w:ind w:hanging="360"/>
        <w:jc w:val="both"/>
        <w:rPr>
          <w:rFonts w:ascii="Times New Roman" w:eastAsia="Times New Roman" w:hAnsi="Times New Roman" w:cs="Times New Roman"/>
          <w:sz w:val="24"/>
          <w:szCs w:val="24"/>
          <w:lang w:eastAsia="cs-CZ"/>
        </w:rPr>
      </w:pPr>
      <w:r>
        <w:rPr>
          <w:noProof/>
          <w:lang w:eastAsia="cs-CZ"/>
        </w:rPr>
        <mc:AlternateContent>
          <mc:Choice Requires="wps">
            <w:drawing>
              <wp:anchor distT="0" distB="0" distL="114300" distR="114300" simplePos="0" relativeHeight="251812864" behindDoc="1" locked="0" layoutInCell="1" allowOverlap="1" wp14:anchorId="1521E5BB" wp14:editId="167867A7">
                <wp:simplePos x="0" y="0"/>
                <wp:positionH relativeFrom="column">
                  <wp:posOffset>3984625</wp:posOffset>
                </wp:positionH>
                <wp:positionV relativeFrom="paragraph">
                  <wp:posOffset>194945</wp:posOffset>
                </wp:positionV>
                <wp:extent cx="2026920" cy="426720"/>
                <wp:effectExtent l="0" t="0" r="0" b="0"/>
                <wp:wrapNone/>
                <wp:docPr id="6873850" name="Textové pole 1"/>
                <wp:cNvGraphicFramePr/>
                <a:graphic xmlns:a="http://schemas.openxmlformats.org/drawingml/2006/main">
                  <a:graphicData uri="http://schemas.microsoft.com/office/word/2010/wordprocessingShape">
                    <wps:wsp>
                      <wps:cNvSpPr txBox="1"/>
                      <wps:spPr>
                        <a:xfrm>
                          <a:off x="0" y="0"/>
                          <a:ext cx="2026920" cy="426720"/>
                        </a:xfrm>
                        <a:prstGeom prst="rect">
                          <a:avLst/>
                        </a:prstGeom>
                        <a:solidFill>
                          <a:prstClr val="white"/>
                        </a:solidFill>
                        <a:ln>
                          <a:noFill/>
                        </a:ln>
                      </wps:spPr>
                      <wps:txbx>
                        <w:txbxContent>
                          <w:p w14:paraId="615316B2" w14:textId="4C3F596D" w:rsidR="006C5FAE" w:rsidRPr="006C5FAE" w:rsidRDefault="006C5FAE" w:rsidP="006C5FAE">
                            <w:pPr>
                              <w:pStyle w:val="Titulek"/>
                              <w:rPr>
                                <w:rFonts w:ascii="Times New Roman" w:eastAsia="Times New Roman" w:hAnsi="Times New Roman" w:cs="Times New Roman"/>
                                <w:noProof/>
                                <w:sz w:val="16"/>
                                <w:szCs w:val="16"/>
                              </w:rPr>
                            </w:pPr>
                            <w:r w:rsidRPr="006C5FAE">
                              <w:rPr>
                                <w:rFonts w:ascii="Times New Roman" w:hAnsi="Times New Roman" w:cs="Times New Roman"/>
                                <w:sz w:val="16"/>
                                <w:szCs w:val="16"/>
                              </w:rPr>
                              <w:t>Exkurze v hotelu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21E5BB" id="_x0000_s1048" type="#_x0000_t202" style="position:absolute;left:0;text-align:left;margin-left:313.75pt;margin-top:15.35pt;width:159.6pt;height:33.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" stroked="f">
                <v:textbox inset="0,0,0,0">
                  <w:txbxContent>
                    <w:p w14:paraId="615316B2" w14:textId="4C3F596D" w:rsidR="006C5FAE" w:rsidRPr="006C5FAE" w:rsidRDefault="006C5FAE" w:rsidP="006C5FAE">
                      <w:pPr>
                        <w:pStyle w:val="Titulek"/>
                        <w:rPr>
                          <w:rFonts w:ascii="Times New Roman" w:eastAsia="Times New Roman" w:hAnsi="Times New Roman" w:cs="Times New Roman"/>
                          <w:noProof/>
                          <w:sz w:val="16"/>
                          <w:szCs w:val="16"/>
                        </w:rPr>
                      </w:pPr>
                      <w:r w:rsidRPr="006C5FAE">
                        <w:rPr>
                          <w:rFonts w:ascii="Times New Roman" w:hAnsi="Times New Roman" w:cs="Times New Roman"/>
                          <w:sz w:val="16"/>
                          <w:szCs w:val="16"/>
                        </w:rPr>
                        <w:t>Exkurze v hotelu</w:t>
                      </w:r>
                    </w:p>
                  </w:txbxContent>
                </v:textbox>
              </v:shape>
            </w:pict>
          </mc:Fallback>
        </mc:AlternateContent>
      </w:r>
      <w:r w:rsidR="00736334">
        <w:rPr>
          <w:rFonts w:ascii="Times New Roman" w:eastAsia="Times New Roman" w:hAnsi="Times New Roman" w:cs="Times New Roman"/>
          <w:sz w:val="24"/>
          <w:szCs w:val="24"/>
          <w:lang w:eastAsia="cs-CZ"/>
        </w:rPr>
        <w:t xml:space="preserve">Spontánní aktivity </w:t>
      </w:r>
    </w:p>
    <w:p w14:paraId="33FB2A50" w14:textId="3E5657FC" w:rsidR="00736334" w:rsidRDefault="00736334">
      <w:pPr>
        <w:numPr>
          <w:ilvl w:val="0"/>
          <w:numId w:val="24"/>
        </w:numPr>
        <w:suppressAutoHyphens/>
        <w:spacing w:after="0" w:line="240" w:lineRule="auto"/>
        <w:ind w:hanging="360"/>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Komunitní kruh</w:t>
      </w:r>
    </w:p>
    <w:p w14:paraId="459317B4" w14:textId="522135BC" w:rsidR="00736334" w:rsidRDefault="006C5FAE">
      <w:pPr>
        <w:numPr>
          <w:ilvl w:val="0"/>
          <w:numId w:val="24"/>
        </w:numPr>
        <w:suppressAutoHyphens/>
        <w:spacing w:after="0" w:line="240" w:lineRule="auto"/>
        <w:ind w:hanging="360"/>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813888" behindDoc="1" locked="0" layoutInCell="1" allowOverlap="1" wp14:anchorId="65465B94" wp14:editId="22B68751">
            <wp:simplePos x="0" y="0"/>
            <wp:positionH relativeFrom="column">
              <wp:posOffset>3877945</wp:posOffset>
            </wp:positionH>
            <wp:positionV relativeFrom="paragraph">
              <wp:posOffset>13335</wp:posOffset>
            </wp:positionV>
            <wp:extent cx="2407920" cy="990600"/>
            <wp:effectExtent l="0" t="0" r="0" b="0"/>
            <wp:wrapNone/>
            <wp:docPr id="422079148"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07920" cy="990600"/>
                    </a:xfrm>
                    <a:prstGeom prst="rect">
                      <a:avLst/>
                    </a:prstGeom>
                    <a:noFill/>
                  </pic:spPr>
                </pic:pic>
              </a:graphicData>
            </a:graphic>
            <wp14:sizeRelH relativeFrom="margin">
              <wp14:pctWidth>0</wp14:pctWidth>
            </wp14:sizeRelH>
            <wp14:sizeRelV relativeFrom="margin">
              <wp14:pctHeight>0</wp14:pctHeight>
            </wp14:sizeRelV>
          </wp:anchor>
        </w:drawing>
      </w:r>
      <w:r w:rsidR="00736334">
        <w:rPr>
          <w:rFonts w:ascii="Times New Roman" w:eastAsia="Times New Roman" w:hAnsi="Times New Roman" w:cs="Times New Roman"/>
          <w:sz w:val="24"/>
          <w:szCs w:val="24"/>
          <w:lang w:eastAsia="cs-CZ"/>
        </w:rPr>
        <w:t xml:space="preserve">Diskusní kruh </w:t>
      </w:r>
    </w:p>
    <w:p w14:paraId="370129A9" w14:textId="63A8F98F" w:rsidR="00736334" w:rsidRDefault="00736334">
      <w:pPr>
        <w:numPr>
          <w:ilvl w:val="0"/>
          <w:numId w:val="24"/>
        </w:numPr>
        <w:suppressAutoHyphens/>
        <w:spacing w:after="0" w:line="240" w:lineRule="auto"/>
        <w:ind w:hanging="360"/>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Vrstevnické učení</w:t>
      </w:r>
    </w:p>
    <w:p w14:paraId="42A806FF" w14:textId="189054BC" w:rsidR="00736334" w:rsidRDefault="00736334">
      <w:pPr>
        <w:numPr>
          <w:ilvl w:val="0"/>
          <w:numId w:val="24"/>
        </w:numPr>
        <w:suppressAutoHyphens/>
        <w:spacing w:after="0" w:line="240" w:lineRule="auto"/>
        <w:ind w:hanging="360"/>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Tvořivá dramatika</w:t>
      </w:r>
    </w:p>
    <w:p w14:paraId="43212CDE" w14:textId="35D31F57" w:rsidR="00736334" w:rsidRDefault="00736334">
      <w:pPr>
        <w:numPr>
          <w:ilvl w:val="0"/>
          <w:numId w:val="24"/>
        </w:numPr>
        <w:suppressAutoHyphens/>
        <w:spacing w:after="0" w:line="240"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Spontánní sociální učení</w:t>
      </w:r>
    </w:p>
    <w:p w14:paraId="6AC31E62" w14:textId="4B45A594" w:rsidR="00736334" w:rsidRDefault="006C5FAE">
      <w:pPr>
        <w:numPr>
          <w:ilvl w:val="0"/>
          <w:numId w:val="24"/>
        </w:numPr>
        <w:suppressAutoHyphens/>
        <w:spacing w:after="0" w:line="240" w:lineRule="auto"/>
        <w:ind w:hanging="360"/>
        <w:jc w:val="both"/>
        <w:rPr>
          <w:rFonts w:ascii="Times New Roman" w:eastAsia="Times New Roman" w:hAnsi="Times New Roman" w:cs="Times New Roman"/>
          <w:sz w:val="24"/>
          <w:szCs w:val="24"/>
          <w:lang w:eastAsia="cs-CZ"/>
        </w:rPr>
      </w:pPr>
      <w:r>
        <w:rPr>
          <w:noProof/>
          <w:lang w:eastAsia="cs-CZ"/>
        </w:rPr>
        <mc:AlternateContent>
          <mc:Choice Requires="wps">
            <w:drawing>
              <wp:anchor distT="0" distB="0" distL="114300" distR="114300" simplePos="0" relativeHeight="251815936" behindDoc="1" locked="0" layoutInCell="1" allowOverlap="1" wp14:anchorId="5D9793E3" wp14:editId="33E8143C">
                <wp:simplePos x="0" y="0"/>
                <wp:positionH relativeFrom="column">
                  <wp:posOffset>3321685</wp:posOffset>
                </wp:positionH>
                <wp:positionV relativeFrom="paragraph">
                  <wp:posOffset>10795</wp:posOffset>
                </wp:positionV>
                <wp:extent cx="746760" cy="259080"/>
                <wp:effectExtent l="0" t="0" r="0" b="7620"/>
                <wp:wrapNone/>
                <wp:docPr id="1004144571" name="Textové pole 1"/>
                <wp:cNvGraphicFramePr/>
                <a:graphic xmlns:a="http://schemas.openxmlformats.org/drawingml/2006/main">
                  <a:graphicData uri="http://schemas.microsoft.com/office/word/2010/wordprocessingShape">
                    <wps:wsp>
                      <wps:cNvSpPr txBox="1"/>
                      <wps:spPr>
                        <a:xfrm flipH="1">
                          <a:off x="0" y="0"/>
                          <a:ext cx="746760" cy="259080"/>
                        </a:xfrm>
                        <a:prstGeom prst="rect">
                          <a:avLst/>
                        </a:prstGeom>
                        <a:solidFill>
                          <a:prstClr val="white"/>
                        </a:solidFill>
                        <a:ln>
                          <a:noFill/>
                        </a:ln>
                      </wps:spPr>
                      <wps:txbx>
                        <w:txbxContent>
                          <w:p w14:paraId="6EB282F0" w14:textId="4FF273E0" w:rsidR="006C5FAE" w:rsidRPr="006C5FAE" w:rsidRDefault="006C5FAE" w:rsidP="006C5FAE">
                            <w:pPr>
                              <w:pStyle w:val="Titulek"/>
                              <w:rPr>
                                <w:rFonts w:ascii="Times New Roman" w:eastAsia="Times New Roman" w:hAnsi="Times New Roman" w:cs="Times New Roman"/>
                                <w:noProof/>
                                <w:sz w:val="16"/>
                                <w:szCs w:val="16"/>
                              </w:rPr>
                            </w:pPr>
                            <w:r w:rsidRPr="006C5FAE">
                              <w:rPr>
                                <w:rFonts w:ascii="Times New Roman" w:hAnsi="Times New Roman" w:cs="Times New Roman"/>
                                <w:sz w:val="16"/>
                                <w:szCs w:val="16"/>
                              </w:rPr>
                              <w:t>Dechová cvičení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9793E3" id="_x0000_s1049" type="#_x0000_t202" style="position:absolute;left:0;text-align:left;margin-left:261.55pt;margin-top:.85pt;width:58.8pt;height:20.4pt;flip:x;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" stroked="f">
                <v:textbox inset="0,0,0,0">
                  <w:txbxContent>
                    <w:p w14:paraId="6EB282F0" w14:textId="4FF273E0" w:rsidR="006C5FAE" w:rsidRPr="006C5FAE" w:rsidRDefault="006C5FAE" w:rsidP="006C5FAE">
                      <w:pPr>
                        <w:pStyle w:val="Titulek"/>
                        <w:rPr>
                          <w:rFonts w:ascii="Times New Roman" w:eastAsia="Times New Roman" w:hAnsi="Times New Roman" w:cs="Times New Roman"/>
                          <w:noProof/>
                          <w:sz w:val="16"/>
                          <w:szCs w:val="16"/>
                        </w:rPr>
                      </w:pPr>
                      <w:r w:rsidRPr="006C5FAE">
                        <w:rPr>
                          <w:rFonts w:ascii="Times New Roman" w:hAnsi="Times New Roman" w:cs="Times New Roman"/>
                          <w:sz w:val="16"/>
                          <w:szCs w:val="16"/>
                        </w:rPr>
                        <w:t>Dechová cvičení</w:t>
                      </w:r>
                    </w:p>
                  </w:txbxContent>
                </v:textbox>
              </v:shape>
            </w:pict>
          </mc:Fallback>
        </mc:AlternateContent>
      </w:r>
      <w:r w:rsidR="00736334">
        <w:rPr>
          <w:rFonts w:ascii="Times New Roman" w:eastAsia="Times New Roman" w:hAnsi="Times New Roman" w:cs="Times New Roman"/>
          <w:sz w:val="24"/>
          <w:szCs w:val="24"/>
          <w:lang w:eastAsia="cs-CZ"/>
        </w:rPr>
        <w:t>Problémové učení</w:t>
      </w:r>
    </w:p>
    <w:p w14:paraId="5A71785B" w14:textId="5466A2A9" w:rsidR="00736334" w:rsidRDefault="006C5FAE">
      <w:pPr>
        <w:numPr>
          <w:ilvl w:val="0"/>
          <w:numId w:val="24"/>
        </w:numPr>
        <w:suppressAutoHyphens/>
        <w:spacing w:after="0" w:line="240"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816960" behindDoc="1" locked="0" layoutInCell="1" allowOverlap="1" wp14:anchorId="1FF1F925" wp14:editId="5E785BCF">
            <wp:simplePos x="0" y="0"/>
            <wp:positionH relativeFrom="column">
              <wp:posOffset>2780665</wp:posOffset>
            </wp:positionH>
            <wp:positionV relativeFrom="paragraph">
              <wp:posOffset>63500</wp:posOffset>
            </wp:positionV>
            <wp:extent cx="1926590" cy="1359535"/>
            <wp:effectExtent l="0" t="0" r="0" b="0"/>
            <wp:wrapNone/>
            <wp:docPr id="823670360"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26590" cy="1359535"/>
                    </a:xfrm>
                    <a:prstGeom prst="rect">
                      <a:avLst/>
                    </a:prstGeom>
                    <a:noFill/>
                  </pic:spPr>
                </pic:pic>
              </a:graphicData>
            </a:graphic>
          </wp:anchor>
        </w:drawing>
      </w:r>
      <w:r w:rsidR="00736334">
        <w:rPr>
          <w:rFonts w:ascii="Times New Roman" w:eastAsia="Times New Roman" w:hAnsi="Times New Roman" w:cs="Times New Roman"/>
          <w:sz w:val="24"/>
          <w:szCs w:val="24"/>
          <w:lang w:eastAsia="cs-CZ"/>
        </w:rPr>
        <w:t xml:space="preserve">Prožitkové učení </w:t>
      </w:r>
    </w:p>
    <w:p w14:paraId="4E232455" w14:textId="666F4EDF" w:rsidR="00736334" w:rsidRDefault="00736334">
      <w:pPr>
        <w:numPr>
          <w:ilvl w:val="0"/>
          <w:numId w:val="24"/>
        </w:numPr>
        <w:suppressAutoHyphens/>
        <w:spacing w:after="0" w:line="240"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Kooperativní učení</w:t>
      </w:r>
    </w:p>
    <w:p w14:paraId="3535B296" w14:textId="020A8492" w:rsidR="00736334" w:rsidRDefault="00736334">
      <w:pPr>
        <w:numPr>
          <w:ilvl w:val="0"/>
          <w:numId w:val="24"/>
        </w:numPr>
        <w:suppressAutoHyphens/>
        <w:spacing w:after="0" w:line="240"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Distanční vzdělávání</w:t>
      </w:r>
    </w:p>
    <w:p w14:paraId="6810F8EF" w14:textId="77777777" w:rsidR="00736334" w:rsidRDefault="00736334">
      <w:pPr>
        <w:numPr>
          <w:ilvl w:val="0"/>
          <w:numId w:val="24"/>
        </w:numPr>
        <w:suppressAutoHyphens/>
        <w:spacing w:after="0" w:line="240"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Experimentování</w:t>
      </w:r>
    </w:p>
    <w:p w14:paraId="6E2ADDDC" w14:textId="08D9B2F9" w:rsidR="00736334" w:rsidRDefault="00736334">
      <w:pPr>
        <w:numPr>
          <w:ilvl w:val="0"/>
          <w:numId w:val="24"/>
        </w:numPr>
        <w:suppressAutoHyphens/>
        <w:spacing w:after="0" w:line="240"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Situační učení</w:t>
      </w:r>
    </w:p>
    <w:p w14:paraId="7D8E367B" w14:textId="28775627" w:rsidR="00736334" w:rsidRDefault="00736334">
      <w:pPr>
        <w:numPr>
          <w:ilvl w:val="0"/>
          <w:numId w:val="24"/>
        </w:numPr>
        <w:suppressAutoHyphens/>
        <w:spacing w:after="0" w:line="240"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Metoda osobního příkladu dospělých</w:t>
      </w:r>
    </w:p>
    <w:p w14:paraId="53CD0CBC" w14:textId="7EC3D6EA" w:rsidR="00736334" w:rsidRDefault="006C5FAE">
      <w:pPr>
        <w:numPr>
          <w:ilvl w:val="0"/>
          <w:numId w:val="24"/>
        </w:numPr>
        <w:suppressAutoHyphens/>
        <w:spacing w:after="0" w:line="240" w:lineRule="auto"/>
        <w:ind w:hanging="360"/>
        <w:jc w:val="both"/>
        <w:rPr>
          <w:rFonts w:ascii="Times New Roman" w:eastAsia="Times New Roman" w:hAnsi="Times New Roman" w:cs="Times New Roman"/>
          <w:sz w:val="24"/>
          <w:szCs w:val="24"/>
          <w:lang w:eastAsia="cs-CZ"/>
        </w:rPr>
      </w:pPr>
      <w:r>
        <w:rPr>
          <w:noProof/>
          <w:lang w:eastAsia="cs-CZ"/>
        </w:rPr>
        <mc:AlternateContent>
          <mc:Choice Requires="wps">
            <w:drawing>
              <wp:anchor distT="0" distB="0" distL="114300" distR="114300" simplePos="0" relativeHeight="251819008" behindDoc="1" locked="0" layoutInCell="1" allowOverlap="1" wp14:anchorId="54467F7E" wp14:editId="3CF10FEA">
                <wp:simplePos x="0" y="0"/>
                <wp:positionH relativeFrom="column">
                  <wp:posOffset>4510405</wp:posOffset>
                </wp:positionH>
                <wp:positionV relativeFrom="paragraph">
                  <wp:posOffset>13335</wp:posOffset>
                </wp:positionV>
                <wp:extent cx="1371600" cy="281940"/>
                <wp:effectExtent l="0" t="0" r="0" b="3810"/>
                <wp:wrapNone/>
                <wp:docPr id="381491926" name="Textové pole 1"/>
                <wp:cNvGraphicFramePr/>
                <a:graphic xmlns:a="http://schemas.openxmlformats.org/drawingml/2006/main">
                  <a:graphicData uri="http://schemas.microsoft.com/office/word/2010/wordprocessingShape">
                    <wps:wsp>
                      <wps:cNvSpPr txBox="1"/>
                      <wps:spPr>
                        <a:xfrm flipH="1">
                          <a:off x="0" y="0"/>
                          <a:ext cx="1371600" cy="281940"/>
                        </a:xfrm>
                        <a:prstGeom prst="rect">
                          <a:avLst/>
                        </a:prstGeom>
                        <a:solidFill>
                          <a:prstClr val="white"/>
                        </a:solidFill>
                        <a:ln>
                          <a:noFill/>
                        </a:ln>
                      </wps:spPr>
                      <wps:txbx>
                        <w:txbxContent>
                          <w:p w14:paraId="3B39DC09" w14:textId="06FC4B91" w:rsidR="006C5FAE" w:rsidRPr="006C5FAE" w:rsidRDefault="006C5FAE" w:rsidP="006C5FAE">
                            <w:pPr>
                              <w:pStyle w:val="Titulek"/>
                              <w:rPr>
                                <w:rFonts w:ascii="Times New Roman" w:eastAsia="Times New Roman" w:hAnsi="Times New Roman" w:cs="Times New Roman"/>
                                <w:noProof/>
                                <w:sz w:val="16"/>
                                <w:szCs w:val="16"/>
                              </w:rPr>
                            </w:pPr>
                            <w:r w:rsidRPr="006C5FAE">
                              <w:rPr>
                                <w:rFonts w:ascii="Times New Roman" w:hAnsi="Times New Roman" w:cs="Times New Roman"/>
                                <w:sz w:val="16"/>
                                <w:szCs w:val="16"/>
                              </w:rPr>
                              <w:t>Výroba recyklovaného papíru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467F7E" id="_x0000_s1050" type="#_x0000_t202" style="position:absolute;left:0;text-align:left;margin-left:355.15pt;margin-top:1.05pt;width:108pt;height:22.2pt;flip:x;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" stroked="f">
                <v:textbox inset="0,0,0,0">
                  <w:txbxContent>
                    <w:p w14:paraId="3B39DC09" w14:textId="06FC4B91" w:rsidR="006C5FAE" w:rsidRPr="006C5FAE" w:rsidRDefault="006C5FAE" w:rsidP="006C5FAE">
                      <w:pPr>
                        <w:pStyle w:val="Titulek"/>
                        <w:rPr>
                          <w:rFonts w:ascii="Times New Roman" w:eastAsia="Times New Roman" w:hAnsi="Times New Roman" w:cs="Times New Roman"/>
                          <w:noProof/>
                          <w:sz w:val="16"/>
                          <w:szCs w:val="16"/>
                        </w:rPr>
                      </w:pPr>
                      <w:r w:rsidRPr="006C5FAE">
                        <w:rPr>
                          <w:rFonts w:ascii="Times New Roman" w:hAnsi="Times New Roman" w:cs="Times New Roman"/>
                          <w:sz w:val="16"/>
                          <w:szCs w:val="16"/>
                        </w:rPr>
                        <w:t>Výroba recyklovaného papíru</w:t>
                      </w:r>
                    </w:p>
                  </w:txbxContent>
                </v:textbox>
              </v:shape>
            </w:pict>
          </mc:Fallback>
        </mc:AlternateContent>
      </w:r>
      <w:r w:rsidR="00736334">
        <w:rPr>
          <w:rFonts w:ascii="Times New Roman" w:eastAsia="Times New Roman" w:hAnsi="Times New Roman" w:cs="Times New Roman"/>
          <w:sz w:val="24"/>
          <w:szCs w:val="24"/>
          <w:lang w:eastAsia="cs-CZ"/>
        </w:rPr>
        <w:t>Řízené skupinové činnosti</w:t>
      </w:r>
    </w:p>
    <w:p w14:paraId="7C6E7278" w14:textId="402FA46E" w:rsidR="00736334" w:rsidRPr="00586F26" w:rsidRDefault="00736334">
      <w:pPr>
        <w:numPr>
          <w:ilvl w:val="0"/>
          <w:numId w:val="24"/>
        </w:numPr>
        <w:spacing w:after="362" w:line="266" w:lineRule="auto"/>
        <w:ind w:hanging="360"/>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Řízené individuální činnosti</w:t>
      </w:r>
    </w:p>
    <w:p w14:paraId="47D3F2EF" w14:textId="4C6854EE" w:rsidR="00D87552" w:rsidRDefault="00736334" w:rsidP="00D87552">
      <w:pPr>
        <w:spacing w:after="120" w:line="240" w:lineRule="atLeast"/>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Uskutečňují se během celého dne ve všech činnostech a situacích, které se v MŠ naskytnou. Jsou založeny na přímých zážitcích dítěte, na vyváženosti spontánních aktivit, řízených činností v menších, či větších skupinách nebo individuálně, vycházejí z dětské volby, z dětské zvídavosti a potřeby objevovat. Omezujeme učení podáváním hotových poznatků a slovních poučení. Všechny činnosti obsahují prvky hry a tvořivosti.</w:t>
      </w:r>
    </w:p>
    <w:p w14:paraId="5F1045B6" w14:textId="77777777" w:rsidR="00D87552" w:rsidRDefault="00D87552" w:rsidP="00D87552">
      <w:pPr>
        <w:spacing w:after="120" w:line="240" w:lineRule="atLeast"/>
        <w:jc w:val="both"/>
        <w:rPr>
          <w:rFonts w:ascii="Times New Roman" w:eastAsia="Times New Roman" w:hAnsi="Times New Roman" w:cs="Times New Roman"/>
          <w:sz w:val="24"/>
          <w:szCs w:val="24"/>
          <w:lang w:eastAsia="cs-CZ"/>
        </w:rPr>
      </w:pPr>
    </w:p>
    <w:p w14:paraId="132689DD" w14:textId="77777777" w:rsidR="00D87552" w:rsidRPr="00D87552" w:rsidRDefault="00D87552" w:rsidP="00D87552">
      <w:pPr>
        <w:spacing w:after="120" w:line="240" w:lineRule="atLeast"/>
        <w:jc w:val="both"/>
        <w:rPr>
          <w:rFonts w:ascii="Times New Roman" w:eastAsia="Times New Roman" w:hAnsi="Times New Roman" w:cs="Times New Roman"/>
          <w:sz w:val="24"/>
          <w:szCs w:val="24"/>
          <w:lang w:eastAsia="cs-CZ"/>
        </w:rPr>
      </w:pPr>
    </w:p>
    <w:p w14:paraId="215CB85B" w14:textId="7D193DE4" w:rsidR="00D87552" w:rsidRPr="00687FD3" w:rsidRDefault="00687FD3" w:rsidP="00736334">
      <w:pPr>
        <w:keepNext/>
        <w:keepLines/>
        <w:spacing w:before="40" w:after="0" w:line="240" w:lineRule="auto"/>
        <w:outlineLvl w:val="6"/>
        <w:rPr>
          <w:rFonts w:ascii="Times New Roman" w:eastAsia="Times New Roman" w:hAnsi="Times New Roman" w:cs="Times New Roman"/>
          <w:bCs/>
          <w:sz w:val="24"/>
          <w:szCs w:val="24"/>
          <w:lang w:eastAsia="cs-CZ"/>
        </w:rPr>
      </w:pPr>
      <w:r w:rsidRPr="00687FD3">
        <w:rPr>
          <w:rFonts w:ascii="Times New Roman" w:eastAsia="Times New Roman" w:hAnsi="Times New Roman" w:cs="Times New Roman"/>
          <w:bCs/>
          <w:sz w:val="24"/>
          <w:szCs w:val="24"/>
          <w:lang w:eastAsia="cs-CZ"/>
        </w:rPr>
        <w:t>Pro přehlednost</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4531"/>
      </w:tblGrid>
      <w:tr w:rsidR="00687FD3" w:rsidRPr="00687FD3" w14:paraId="2287FB8E" w14:textId="77777777" w:rsidTr="00493253">
        <w:tc>
          <w:tcPr>
            <w:tcW w:w="4531" w:type="dxa"/>
          </w:tcPr>
          <w:p w14:paraId="01AFFB3A" w14:textId="77777777" w:rsidR="00687FD3" w:rsidRPr="00687FD3" w:rsidRDefault="00687FD3" w:rsidP="00687FD3">
            <w:pPr>
              <w:spacing w:after="0" w:line="240" w:lineRule="auto"/>
              <w:rPr>
                <w:rFonts w:ascii="Times New Roman" w:eastAsia="Times New Roman" w:hAnsi="Times New Roman" w:cs="Times New Roman"/>
                <w:b/>
                <w:sz w:val="24"/>
                <w:szCs w:val="24"/>
                <w:lang w:val="cs" w:eastAsia="cs-CZ"/>
              </w:rPr>
            </w:pPr>
            <w:r w:rsidRPr="00687FD3">
              <w:rPr>
                <w:rFonts w:ascii="Times New Roman" w:eastAsia="Times New Roman" w:hAnsi="Times New Roman" w:cs="Times New Roman"/>
                <w:b/>
                <w:sz w:val="24"/>
                <w:szCs w:val="24"/>
                <w:lang w:val="cs" w:eastAsia="cs-CZ"/>
              </w:rPr>
              <w:t>Kompetence k učení</w:t>
            </w:r>
          </w:p>
        </w:tc>
        <w:tc>
          <w:tcPr>
            <w:tcW w:w="4531" w:type="dxa"/>
          </w:tcPr>
          <w:p w14:paraId="57458EE6" w14:textId="77777777" w:rsidR="00687FD3" w:rsidRPr="00687FD3" w:rsidRDefault="00687FD3" w:rsidP="00687FD3">
            <w:pPr>
              <w:spacing w:after="0" w:line="240" w:lineRule="auto"/>
              <w:rPr>
                <w:rFonts w:ascii="Times New Roman" w:eastAsia="Times New Roman" w:hAnsi="Times New Roman" w:cs="Times New Roman"/>
                <w:b/>
                <w:sz w:val="24"/>
                <w:szCs w:val="24"/>
                <w:lang w:val="cs" w:eastAsia="cs-CZ"/>
              </w:rPr>
            </w:pPr>
            <w:r w:rsidRPr="00687FD3">
              <w:rPr>
                <w:rFonts w:ascii="Times New Roman" w:eastAsia="Times New Roman" w:hAnsi="Times New Roman" w:cs="Times New Roman"/>
                <w:b/>
                <w:sz w:val="24"/>
                <w:szCs w:val="24"/>
                <w:lang w:val="cs" w:eastAsia="cs-CZ"/>
              </w:rPr>
              <w:t>Výchovné a vzdělávací strategie</w:t>
            </w:r>
          </w:p>
        </w:tc>
      </w:tr>
      <w:tr w:rsidR="00687FD3" w:rsidRPr="00687FD3" w14:paraId="1517EDA0" w14:textId="77777777" w:rsidTr="00493253">
        <w:tc>
          <w:tcPr>
            <w:tcW w:w="4531" w:type="dxa"/>
          </w:tcPr>
          <w:p w14:paraId="55CA3394"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Při učení využívá strategie pokusu a omylu</w:t>
            </w:r>
          </w:p>
        </w:tc>
        <w:tc>
          <w:tcPr>
            <w:tcW w:w="4531" w:type="dxa"/>
          </w:tcPr>
          <w:p w14:paraId="4929890F"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do činností zařazujeme experimentování, pokusy</w:t>
            </w:r>
          </w:p>
          <w:p w14:paraId="597BEB8D"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pracovat s chybou</w:t>
            </w:r>
          </w:p>
          <w:p w14:paraId="020857AB"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poskytujeme dětem zpětnou vazbu</w:t>
            </w:r>
          </w:p>
        </w:tc>
      </w:tr>
      <w:tr w:rsidR="00687FD3" w:rsidRPr="00687FD3" w14:paraId="59C3B565" w14:textId="77777777" w:rsidTr="00493253">
        <w:tc>
          <w:tcPr>
            <w:tcW w:w="4531" w:type="dxa"/>
          </w:tcPr>
          <w:p w14:paraId="5203D6F0"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Záměrně se soustředí na činnost a udrží pozornost</w:t>
            </w:r>
          </w:p>
        </w:tc>
        <w:tc>
          <w:tcPr>
            <w:tcW w:w="4531" w:type="dxa"/>
          </w:tcPr>
          <w:p w14:paraId="78598E6D"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činnosti volíme vždy s ohledem na individuální schopnosti dětí</w:t>
            </w:r>
          </w:p>
          <w:p w14:paraId="1EB9D240"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 xml:space="preserve">dáváme dětem dostatek času a prostoru </w:t>
            </w:r>
          </w:p>
        </w:tc>
      </w:tr>
      <w:tr w:rsidR="00687FD3" w:rsidRPr="00687FD3" w14:paraId="0F934924" w14:textId="77777777" w:rsidTr="00493253">
        <w:tc>
          <w:tcPr>
            <w:tcW w:w="4531" w:type="dxa"/>
          </w:tcPr>
          <w:p w14:paraId="4412BCDB" w14:textId="4D8194DD"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Projevuje přirozený zájem o učen</w:t>
            </w:r>
            <w:r w:rsidR="00C959ED">
              <w:rPr>
                <w:rFonts w:ascii="Times New Roman" w:eastAsia="Times New Roman" w:hAnsi="Times New Roman" w:cs="Times New Roman"/>
                <w:sz w:val="24"/>
                <w:szCs w:val="24"/>
                <w:lang w:val="cs" w:eastAsia="cs-CZ"/>
              </w:rPr>
              <w:t>í</w:t>
            </w:r>
            <w:r w:rsidRPr="00687FD3">
              <w:rPr>
                <w:rFonts w:ascii="Times New Roman" w:eastAsia="Times New Roman" w:hAnsi="Times New Roman" w:cs="Times New Roman"/>
                <w:sz w:val="24"/>
                <w:szCs w:val="24"/>
                <w:lang w:val="cs" w:eastAsia="cs-CZ"/>
              </w:rPr>
              <w:t xml:space="preserve"> a svět, který ho obklopuje</w:t>
            </w:r>
          </w:p>
        </w:tc>
        <w:tc>
          <w:tcPr>
            <w:tcW w:w="4531" w:type="dxa"/>
          </w:tcPr>
          <w:p w14:paraId="1DE3FD3F"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vytváříme dětem podnětné prostředí</w:t>
            </w:r>
          </w:p>
          <w:p w14:paraId="4E770BA3"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knihy, pomůcky a další materiály jsou volně přístupné dětem</w:t>
            </w:r>
          </w:p>
          <w:p w14:paraId="48065D6E"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 xml:space="preserve">podporujeme děti při všech činnostech </w:t>
            </w:r>
          </w:p>
          <w:p w14:paraId="373B3069"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klademe důraz na volnou hru</w:t>
            </w:r>
          </w:p>
          <w:p w14:paraId="74BCF1C0"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respektujeme názor každého dítěte</w:t>
            </w:r>
          </w:p>
        </w:tc>
      </w:tr>
      <w:tr w:rsidR="00687FD3" w:rsidRPr="00687FD3" w14:paraId="432EB427" w14:textId="77777777" w:rsidTr="00493253">
        <w:tc>
          <w:tcPr>
            <w:tcW w:w="4531" w:type="dxa"/>
          </w:tcPr>
          <w:p w14:paraId="20699D42"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Uplatňuje získané poznatky a zkušenosti v praktických situacích</w:t>
            </w:r>
          </w:p>
        </w:tc>
        <w:tc>
          <w:tcPr>
            <w:tcW w:w="4531" w:type="dxa"/>
          </w:tcPr>
          <w:p w14:paraId="0EC2A2C7" w14:textId="77777777" w:rsidR="00687FD3" w:rsidRPr="00687FD3" w:rsidRDefault="00687FD3">
            <w:pPr>
              <w:numPr>
                <w:ilvl w:val="0"/>
                <w:numId w:val="65"/>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využíváme situační a zážitkové učení při veškerých činnostech</w:t>
            </w:r>
          </w:p>
          <w:p w14:paraId="5BEB6FCD" w14:textId="77777777" w:rsidR="00687FD3" w:rsidRPr="00687FD3" w:rsidRDefault="00687FD3">
            <w:pPr>
              <w:numPr>
                <w:ilvl w:val="0"/>
                <w:numId w:val="65"/>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samostatně řešit problémy na základě získaných poznatků a zkušeností</w:t>
            </w:r>
          </w:p>
          <w:p w14:paraId="722CFE8F" w14:textId="77777777" w:rsidR="00687FD3" w:rsidRPr="00687FD3" w:rsidRDefault="00687FD3">
            <w:pPr>
              <w:numPr>
                <w:ilvl w:val="0"/>
                <w:numId w:val="65"/>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během činností poskytujeme dětem zpětnou vazbu</w:t>
            </w:r>
          </w:p>
        </w:tc>
      </w:tr>
      <w:tr w:rsidR="00687FD3" w:rsidRPr="00687FD3" w14:paraId="6140A267" w14:textId="77777777" w:rsidTr="00493253">
        <w:tc>
          <w:tcPr>
            <w:tcW w:w="4531" w:type="dxa"/>
          </w:tcPr>
          <w:p w14:paraId="71C20DE9"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b/>
                <w:sz w:val="24"/>
                <w:szCs w:val="24"/>
                <w:lang w:val="cs" w:eastAsia="cs-CZ"/>
              </w:rPr>
              <w:t>Klíčová kompetence komunikační</w:t>
            </w:r>
          </w:p>
        </w:tc>
        <w:tc>
          <w:tcPr>
            <w:tcW w:w="4531" w:type="dxa"/>
          </w:tcPr>
          <w:p w14:paraId="3C9CAA5E"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p>
        </w:tc>
      </w:tr>
      <w:tr w:rsidR="00687FD3" w:rsidRPr="00687FD3" w14:paraId="21336C80" w14:textId="77777777" w:rsidTr="00493253">
        <w:tc>
          <w:tcPr>
            <w:tcW w:w="4531" w:type="dxa"/>
          </w:tcPr>
          <w:p w14:paraId="07A3237C"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Vyjadřuje se různými způsoby</w:t>
            </w:r>
          </w:p>
        </w:tc>
        <w:tc>
          <w:tcPr>
            <w:tcW w:w="4531" w:type="dxa"/>
          </w:tcPr>
          <w:p w14:paraId="18950C43"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dáváme dětem prostor ke komunikaci (ve skupině vrstevníků i s dospělými)</w:t>
            </w:r>
          </w:p>
          <w:p w14:paraId="2904335E"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podporujeme děti ve verbálním i neverbálním vyjadřování</w:t>
            </w:r>
          </w:p>
        </w:tc>
      </w:tr>
      <w:tr w:rsidR="00687FD3" w:rsidRPr="00687FD3" w14:paraId="66627696" w14:textId="77777777" w:rsidTr="00493253">
        <w:tc>
          <w:tcPr>
            <w:tcW w:w="4531" w:type="dxa"/>
          </w:tcPr>
          <w:p w14:paraId="4CD62BB0"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Prezentuje své zkušenosti, zájmy, výsledky své práce či práce skupiny</w:t>
            </w:r>
          </w:p>
        </w:tc>
        <w:tc>
          <w:tcPr>
            <w:tcW w:w="4531" w:type="dxa"/>
          </w:tcPr>
          <w:p w14:paraId="4F56D9D3"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ke spolupráci, hodnocení a sebehodnocení</w:t>
            </w:r>
          </w:p>
          <w:p w14:paraId="51EF5A27"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ke sdílení zážitků s ostatními</w:t>
            </w:r>
          </w:p>
        </w:tc>
      </w:tr>
      <w:tr w:rsidR="00687FD3" w:rsidRPr="00687FD3" w14:paraId="69F565D7" w14:textId="77777777" w:rsidTr="00493253">
        <w:tc>
          <w:tcPr>
            <w:tcW w:w="4531" w:type="dxa"/>
          </w:tcPr>
          <w:p w14:paraId="6A6C5253"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Klade otázky a hledá na ně odpovědi</w:t>
            </w:r>
          </w:p>
        </w:tc>
        <w:tc>
          <w:tcPr>
            <w:tcW w:w="4531" w:type="dxa"/>
          </w:tcPr>
          <w:p w14:paraId="589F2154"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ke vzájemné diskuzi, naslouchání druhým</w:t>
            </w:r>
          </w:p>
          <w:p w14:paraId="6BCE71EC"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vyhledávat různé zdroje informací</w:t>
            </w:r>
          </w:p>
        </w:tc>
      </w:tr>
      <w:tr w:rsidR="00687FD3" w:rsidRPr="00687FD3" w14:paraId="764A47BE" w14:textId="77777777" w:rsidTr="00493253">
        <w:tc>
          <w:tcPr>
            <w:tcW w:w="4531" w:type="dxa"/>
          </w:tcPr>
          <w:p w14:paraId="0650D3BB"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Využívá informační zdroje, se kterými se běžně setkává</w:t>
            </w:r>
          </w:p>
        </w:tc>
        <w:tc>
          <w:tcPr>
            <w:tcW w:w="4531" w:type="dxa"/>
          </w:tcPr>
          <w:p w14:paraId="65D7729D"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děti mají volný přístup ke knihám, encyklopediím</w:t>
            </w:r>
          </w:p>
          <w:p w14:paraId="1554EE65"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 xml:space="preserve">společně pracujeme s digitálními technologiemi </w:t>
            </w:r>
          </w:p>
        </w:tc>
      </w:tr>
      <w:tr w:rsidR="00687FD3" w:rsidRPr="00687FD3" w14:paraId="21B691ED" w14:textId="77777777" w:rsidTr="00493253">
        <w:tc>
          <w:tcPr>
            <w:tcW w:w="4531" w:type="dxa"/>
          </w:tcPr>
          <w:p w14:paraId="1AAF46ED"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Naslouchá druhému a dodržuje domluvená pravidla komunikace</w:t>
            </w:r>
          </w:p>
        </w:tc>
        <w:tc>
          <w:tcPr>
            <w:tcW w:w="4531" w:type="dxa"/>
          </w:tcPr>
          <w:p w14:paraId="5140B229"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společně vytváříme komunikační pravidla</w:t>
            </w:r>
          </w:p>
          <w:p w14:paraId="39FFB459"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vést dialog a naslouchat druhým</w:t>
            </w:r>
          </w:p>
        </w:tc>
      </w:tr>
      <w:tr w:rsidR="00687FD3" w:rsidRPr="00687FD3" w14:paraId="6FD31A73" w14:textId="77777777" w:rsidTr="00493253">
        <w:tc>
          <w:tcPr>
            <w:tcW w:w="4531" w:type="dxa"/>
          </w:tcPr>
          <w:p w14:paraId="7408F188"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b/>
                <w:sz w:val="24"/>
                <w:szCs w:val="24"/>
                <w:lang w:val="cs" w:eastAsia="cs-CZ"/>
              </w:rPr>
              <w:t>Klíčová kompetence k občanství a udržitelnosti</w:t>
            </w:r>
          </w:p>
        </w:tc>
        <w:tc>
          <w:tcPr>
            <w:tcW w:w="4531" w:type="dxa"/>
          </w:tcPr>
          <w:p w14:paraId="1626F6B4"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p>
        </w:tc>
      </w:tr>
      <w:tr w:rsidR="00687FD3" w:rsidRPr="00687FD3" w14:paraId="2EFB50A0" w14:textId="77777777" w:rsidTr="00493253">
        <w:tc>
          <w:tcPr>
            <w:tcW w:w="4531" w:type="dxa"/>
          </w:tcPr>
          <w:p w14:paraId="10AA9D6C"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Vyjadřuje pozitivní vztah k živé přírodě ve svém okolí.</w:t>
            </w:r>
          </w:p>
        </w:tc>
        <w:tc>
          <w:tcPr>
            <w:tcW w:w="4531" w:type="dxa"/>
          </w:tcPr>
          <w:p w14:paraId="7C660495"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prostřednictvím pobytu v přírodě vedeme děti k faktu, že jsme její součástí</w:t>
            </w:r>
          </w:p>
          <w:p w14:paraId="70CACBDA"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žít v souladu s přírodou a chránit ji</w:t>
            </w:r>
          </w:p>
        </w:tc>
      </w:tr>
      <w:tr w:rsidR="00687FD3" w:rsidRPr="00687FD3" w14:paraId="2602A3E2" w14:textId="77777777" w:rsidTr="00493253">
        <w:tc>
          <w:tcPr>
            <w:tcW w:w="4531" w:type="dxa"/>
          </w:tcPr>
          <w:p w14:paraId="7A50C949" w14:textId="416A48B5"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Chov</w:t>
            </w:r>
            <w:r w:rsidR="00C959ED">
              <w:rPr>
                <w:rFonts w:ascii="Times New Roman" w:eastAsia="Times New Roman" w:hAnsi="Times New Roman" w:cs="Times New Roman"/>
                <w:sz w:val="24"/>
                <w:szCs w:val="24"/>
                <w:lang w:val="cs" w:eastAsia="cs-CZ"/>
              </w:rPr>
              <w:t>á</w:t>
            </w:r>
            <w:r w:rsidRPr="00687FD3">
              <w:rPr>
                <w:rFonts w:ascii="Times New Roman" w:eastAsia="Times New Roman" w:hAnsi="Times New Roman" w:cs="Times New Roman"/>
                <w:sz w:val="24"/>
                <w:szCs w:val="24"/>
                <w:lang w:val="cs" w:eastAsia="cs-CZ"/>
              </w:rPr>
              <w:t xml:space="preserve"> se v souladu s myšlenkami, které směřuji k udržitelnému rozvoji.</w:t>
            </w:r>
          </w:p>
        </w:tc>
        <w:tc>
          <w:tcPr>
            <w:tcW w:w="4531" w:type="dxa"/>
          </w:tcPr>
          <w:p w14:paraId="0846FA72" w14:textId="77777777" w:rsidR="00687FD3" w:rsidRPr="00687FD3" w:rsidRDefault="00687FD3">
            <w:pPr>
              <w:numPr>
                <w:ilvl w:val="0"/>
                <w:numId w:val="67"/>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 ochraně přírody a k ekologickému chování a myšlení</w:t>
            </w:r>
          </w:p>
        </w:tc>
      </w:tr>
      <w:tr w:rsidR="00687FD3" w:rsidRPr="00687FD3" w14:paraId="7EAB731D" w14:textId="77777777" w:rsidTr="00493253">
        <w:tc>
          <w:tcPr>
            <w:tcW w:w="4531" w:type="dxa"/>
          </w:tcPr>
          <w:p w14:paraId="4E55DEFB" w14:textId="72C69B10"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Přijímá zodpovědnost za svá rozhodnut</w:t>
            </w:r>
            <w:r w:rsidR="00C959ED">
              <w:rPr>
                <w:rFonts w:ascii="Times New Roman" w:eastAsia="Times New Roman" w:hAnsi="Times New Roman" w:cs="Times New Roman"/>
                <w:sz w:val="24"/>
                <w:szCs w:val="24"/>
                <w:lang w:val="cs" w:eastAsia="cs-CZ"/>
              </w:rPr>
              <w:t>í</w:t>
            </w:r>
            <w:r w:rsidRPr="00687FD3">
              <w:rPr>
                <w:rFonts w:ascii="Times New Roman" w:eastAsia="Times New Roman" w:hAnsi="Times New Roman" w:cs="Times New Roman"/>
                <w:sz w:val="24"/>
                <w:szCs w:val="24"/>
                <w:lang w:val="cs" w:eastAsia="cs-CZ"/>
              </w:rPr>
              <w:t>.</w:t>
            </w:r>
          </w:p>
        </w:tc>
        <w:tc>
          <w:tcPr>
            <w:tcW w:w="4531" w:type="dxa"/>
          </w:tcPr>
          <w:p w14:paraId="4F5820C5" w14:textId="77777777" w:rsidR="00687FD3" w:rsidRPr="00687FD3" w:rsidRDefault="00687FD3">
            <w:pPr>
              <w:numPr>
                <w:ilvl w:val="0"/>
                <w:numId w:val="67"/>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zodpovědnosti za své chování a rozhodnutí</w:t>
            </w:r>
          </w:p>
          <w:p w14:paraId="02EDFA64" w14:textId="77777777" w:rsidR="00687FD3" w:rsidRPr="00687FD3" w:rsidRDefault="00687FD3">
            <w:pPr>
              <w:numPr>
                <w:ilvl w:val="0"/>
                <w:numId w:val="67"/>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 xml:space="preserve">dáváme prostor k samostatnému rozhodování se </w:t>
            </w:r>
          </w:p>
        </w:tc>
      </w:tr>
      <w:tr w:rsidR="00687FD3" w:rsidRPr="00687FD3" w14:paraId="15E5ABE2" w14:textId="77777777" w:rsidTr="00493253">
        <w:tc>
          <w:tcPr>
            <w:tcW w:w="4531" w:type="dxa"/>
          </w:tcPr>
          <w:p w14:paraId="126C26DC"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Přispívá k fungování společenství v mateřské škole</w:t>
            </w:r>
          </w:p>
        </w:tc>
        <w:tc>
          <w:tcPr>
            <w:tcW w:w="4531" w:type="dxa"/>
          </w:tcPr>
          <w:p w14:paraId="5A1B921F" w14:textId="77777777" w:rsidR="00687FD3" w:rsidRPr="00687FD3" w:rsidRDefault="00687FD3">
            <w:pPr>
              <w:numPr>
                <w:ilvl w:val="0"/>
                <w:numId w:val="68"/>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ke vzájemné spolupráci</w:t>
            </w:r>
          </w:p>
          <w:p w14:paraId="6EC1A50C" w14:textId="77777777" w:rsidR="00687FD3" w:rsidRPr="00687FD3" w:rsidRDefault="00687FD3">
            <w:pPr>
              <w:numPr>
                <w:ilvl w:val="0"/>
                <w:numId w:val="68"/>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respektovat druhé</w:t>
            </w:r>
          </w:p>
        </w:tc>
      </w:tr>
      <w:tr w:rsidR="00687FD3" w:rsidRPr="00687FD3" w14:paraId="512EC661" w14:textId="77777777" w:rsidTr="00493253">
        <w:tc>
          <w:tcPr>
            <w:tcW w:w="4531" w:type="dxa"/>
          </w:tcPr>
          <w:p w14:paraId="26FFAD95" w14:textId="180C1B89"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Respektuje dohodnut</w:t>
            </w:r>
            <w:r w:rsidR="00C959ED">
              <w:rPr>
                <w:rFonts w:ascii="Times New Roman" w:eastAsia="Times New Roman" w:hAnsi="Times New Roman" w:cs="Times New Roman"/>
                <w:sz w:val="24"/>
                <w:szCs w:val="24"/>
                <w:lang w:val="cs" w:eastAsia="cs-CZ"/>
              </w:rPr>
              <w:t>á</w:t>
            </w:r>
            <w:r w:rsidRPr="00687FD3">
              <w:rPr>
                <w:rFonts w:ascii="Times New Roman" w:eastAsia="Times New Roman" w:hAnsi="Times New Roman" w:cs="Times New Roman"/>
                <w:sz w:val="24"/>
                <w:szCs w:val="24"/>
                <w:lang w:val="cs" w:eastAsia="cs-CZ"/>
              </w:rPr>
              <w:t xml:space="preserve"> pravidla a práva druhých</w:t>
            </w:r>
          </w:p>
        </w:tc>
        <w:tc>
          <w:tcPr>
            <w:tcW w:w="4531" w:type="dxa"/>
          </w:tcPr>
          <w:p w14:paraId="39B2F49C"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společné vytváření pravidel, dodržování těchto pravidel</w:t>
            </w:r>
          </w:p>
          <w:p w14:paraId="215EE974"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respektovat právo druhých</w:t>
            </w:r>
          </w:p>
        </w:tc>
      </w:tr>
      <w:tr w:rsidR="00687FD3" w:rsidRPr="00687FD3" w14:paraId="37F450A0" w14:textId="77777777" w:rsidTr="00493253">
        <w:tc>
          <w:tcPr>
            <w:tcW w:w="4531" w:type="dxa"/>
          </w:tcPr>
          <w:p w14:paraId="0A7D5CC5"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Identifikuje nespravedlnost a učí se na ni reagovat</w:t>
            </w:r>
          </w:p>
        </w:tc>
        <w:tc>
          <w:tcPr>
            <w:tcW w:w="4531" w:type="dxa"/>
          </w:tcPr>
          <w:p w14:paraId="065CA9C4"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rozpoznat nespravedlivé situace a hledat způsoby jejich řešení</w:t>
            </w:r>
          </w:p>
          <w:p w14:paraId="2BE98086" w14:textId="77777777" w:rsidR="00687FD3" w:rsidRPr="00687FD3" w:rsidRDefault="00687FD3">
            <w:pPr>
              <w:numPr>
                <w:ilvl w:val="0"/>
                <w:numId w:val="5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využíváme situační učení, dramatizaci, poslech příběhů, pohádek a jejich následný rozbor</w:t>
            </w:r>
          </w:p>
        </w:tc>
      </w:tr>
      <w:tr w:rsidR="00687FD3" w:rsidRPr="00687FD3" w14:paraId="13F94B4C" w14:textId="77777777" w:rsidTr="00493253">
        <w:tc>
          <w:tcPr>
            <w:tcW w:w="4531" w:type="dxa"/>
          </w:tcPr>
          <w:p w14:paraId="32C5C997" w14:textId="77777777" w:rsidR="00687FD3" w:rsidRPr="00687FD3" w:rsidRDefault="00687FD3" w:rsidP="00687FD3">
            <w:pPr>
              <w:spacing w:after="0" w:line="240" w:lineRule="auto"/>
              <w:rPr>
                <w:rFonts w:ascii="Times New Roman" w:eastAsia="Times New Roman" w:hAnsi="Times New Roman" w:cs="Times New Roman"/>
                <w:b/>
                <w:sz w:val="24"/>
                <w:szCs w:val="24"/>
                <w:lang w:val="cs" w:eastAsia="cs-CZ"/>
              </w:rPr>
            </w:pPr>
            <w:r w:rsidRPr="00687FD3">
              <w:rPr>
                <w:rFonts w:ascii="Times New Roman" w:eastAsia="Times New Roman" w:hAnsi="Times New Roman" w:cs="Times New Roman"/>
                <w:b/>
                <w:sz w:val="24"/>
                <w:szCs w:val="24"/>
                <w:lang w:val="cs" w:eastAsia="cs-CZ"/>
              </w:rPr>
              <w:t>Klíčová kompetence osobnostní a sociální</w:t>
            </w:r>
          </w:p>
        </w:tc>
        <w:tc>
          <w:tcPr>
            <w:tcW w:w="4531" w:type="dxa"/>
          </w:tcPr>
          <w:p w14:paraId="68D379EC"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p>
        </w:tc>
      </w:tr>
      <w:tr w:rsidR="00687FD3" w:rsidRPr="00687FD3" w14:paraId="7129C4FF" w14:textId="77777777" w:rsidTr="00493253">
        <w:tc>
          <w:tcPr>
            <w:tcW w:w="4531" w:type="dxa"/>
          </w:tcPr>
          <w:p w14:paraId="5DCA600D"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Odmítá nevhodné a jemu nepříjemné chování i komunikaci</w:t>
            </w:r>
          </w:p>
        </w:tc>
        <w:tc>
          <w:tcPr>
            <w:tcW w:w="4531" w:type="dxa"/>
          </w:tcPr>
          <w:p w14:paraId="37D3AA77" w14:textId="77777777" w:rsidR="00687FD3" w:rsidRPr="00687FD3" w:rsidRDefault="00687FD3">
            <w:pPr>
              <w:numPr>
                <w:ilvl w:val="0"/>
                <w:numId w:val="69"/>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 tomu, aby se samy snažily nastavovat hranice</w:t>
            </w:r>
          </w:p>
          <w:p w14:paraId="4E3F659B" w14:textId="77777777" w:rsidR="00687FD3" w:rsidRPr="00687FD3" w:rsidRDefault="00687FD3">
            <w:pPr>
              <w:numPr>
                <w:ilvl w:val="0"/>
                <w:numId w:val="69"/>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využití především sociálního učení</w:t>
            </w:r>
          </w:p>
        </w:tc>
      </w:tr>
      <w:tr w:rsidR="00687FD3" w:rsidRPr="00687FD3" w14:paraId="0C3EDE23" w14:textId="77777777" w:rsidTr="00493253">
        <w:tc>
          <w:tcPr>
            <w:tcW w:w="4531" w:type="dxa"/>
          </w:tcPr>
          <w:p w14:paraId="6A7754BC"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Žádá o pomoc vrstevníky či dospělého</w:t>
            </w:r>
          </w:p>
        </w:tc>
        <w:tc>
          <w:tcPr>
            <w:tcW w:w="4531" w:type="dxa"/>
          </w:tcPr>
          <w:p w14:paraId="7EFA91ED" w14:textId="77777777" w:rsidR="00687FD3" w:rsidRPr="00687FD3" w:rsidRDefault="00687FD3">
            <w:pPr>
              <w:numPr>
                <w:ilvl w:val="0"/>
                <w:numId w:val="70"/>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budujeme u dětí důvěru k ostatním dětem i dospělým</w:t>
            </w:r>
          </w:p>
          <w:p w14:paraId="6DBD24EF" w14:textId="77777777" w:rsidR="00687FD3" w:rsidRPr="00687FD3" w:rsidRDefault="00687FD3">
            <w:pPr>
              <w:numPr>
                <w:ilvl w:val="0"/>
                <w:numId w:val="70"/>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nebát se požádat o pomoc</w:t>
            </w:r>
          </w:p>
        </w:tc>
      </w:tr>
      <w:tr w:rsidR="00687FD3" w:rsidRPr="00687FD3" w14:paraId="0DF3C3FA" w14:textId="77777777" w:rsidTr="00493253">
        <w:tc>
          <w:tcPr>
            <w:tcW w:w="4531" w:type="dxa"/>
          </w:tcPr>
          <w:p w14:paraId="62DC9B30" w14:textId="5E26A45B"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Pojmenuje vlastn</w:t>
            </w:r>
            <w:r w:rsidR="00C959ED">
              <w:rPr>
                <w:rFonts w:ascii="Times New Roman" w:eastAsia="Times New Roman" w:hAnsi="Times New Roman" w:cs="Times New Roman"/>
                <w:sz w:val="24"/>
                <w:szCs w:val="24"/>
                <w:lang w:val="cs" w:eastAsia="cs-CZ"/>
              </w:rPr>
              <w:t>í</w:t>
            </w:r>
            <w:r w:rsidRPr="00687FD3">
              <w:rPr>
                <w:rFonts w:ascii="Times New Roman" w:eastAsia="Times New Roman" w:hAnsi="Times New Roman" w:cs="Times New Roman"/>
                <w:sz w:val="24"/>
                <w:szCs w:val="24"/>
                <w:lang w:val="cs" w:eastAsia="cs-CZ"/>
              </w:rPr>
              <w:t xml:space="preserve"> silné stránky</w:t>
            </w:r>
          </w:p>
        </w:tc>
        <w:tc>
          <w:tcPr>
            <w:tcW w:w="4531" w:type="dxa"/>
          </w:tcPr>
          <w:p w14:paraId="443A5C4D" w14:textId="77777777" w:rsidR="00687FD3" w:rsidRPr="00687FD3" w:rsidRDefault="00687FD3">
            <w:pPr>
              <w:numPr>
                <w:ilvl w:val="0"/>
                <w:numId w:val="71"/>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 sebehodnocení, využíváme formativní hodnocení</w:t>
            </w:r>
          </w:p>
        </w:tc>
      </w:tr>
      <w:tr w:rsidR="00687FD3" w:rsidRPr="00687FD3" w14:paraId="67B8BB35" w14:textId="77777777" w:rsidTr="00493253">
        <w:tc>
          <w:tcPr>
            <w:tcW w:w="4531" w:type="dxa"/>
          </w:tcPr>
          <w:p w14:paraId="5BB204AB"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Projevuje důvěru v sebe sama</w:t>
            </w:r>
          </w:p>
        </w:tc>
        <w:tc>
          <w:tcPr>
            <w:tcW w:w="4531" w:type="dxa"/>
          </w:tcPr>
          <w:p w14:paraId="5769EC76" w14:textId="77777777" w:rsidR="00687FD3" w:rsidRPr="00687FD3" w:rsidRDefault="00687FD3">
            <w:pPr>
              <w:numPr>
                <w:ilvl w:val="0"/>
                <w:numId w:val="71"/>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podporujeme zapojování dětí do činností dle vlastního výběru</w:t>
            </w:r>
          </w:p>
          <w:p w14:paraId="15A14AA1" w14:textId="77777777" w:rsidR="00687FD3" w:rsidRPr="00687FD3" w:rsidRDefault="00687FD3">
            <w:pPr>
              <w:numPr>
                <w:ilvl w:val="0"/>
                <w:numId w:val="71"/>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vzájemné kooperaci a spolupráci s ostatními</w:t>
            </w:r>
          </w:p>
        </w:tc>
      </w:tr>
      <w:tr w:rsidR="00687FD3" w:rsidRPr="00687FD3" w14:paraId="51B2222E" w14:textId="77777777" w:rsidTr="00493253">
        <w:tc>
          <w:tcPr>
            <w:tcW w:w="4531" w:type="dxa"/>
          </w:tcPr>
          <w:p w14:paraId="34F2CD5A"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Vyjadřuje svůj názor</w:t>
            </w:r>
          </w:p>
        </w:tc>
        <w:tc>
          <w:tcPr>
            <w:tcW w:w="4531" w:type="dxa"/>
          </w:tcPr>
          <w:p w14:paraId="61BCBB27" w14:textId="77777777" w:rsidR="00687FD3" w:rsidRPr="00687FD3" w:rsidRDefault="00687FD3">
            <w:pPr>
              <w:numPr>
                <w:ilvl w:val="0"/>
                <w:numId w:val="4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 xml:space="preserve">vedeme děti ke komunikaci, k tomu, aby dokázalo sdělit svůj názor </w:t>
            </w:r>
          </w:p>
          <w:p w14:paraId="2064AF9F" w14:textId="77777777" w:rsidR="00687FD3" w:rsidRPr="00687FD3" w:rsidRDefault="00687FD3">
            <w:pPr>
              <w:numPr>
                <w:ilvl w:val="0"/>
                <w:numId w:val="4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je obhajovat si své názory</w:t>
            </w:r>
          </w:p>
        </w:tc>
      </w:tr>
      <w:tr w:rsidR="00687FD3" w:rsidRPr="00687FD3" w14:paraId="1750BFA3" w14:textId="77777777" w:rsidTr="00493253">
        <w:tc>
          <w:tcPr>
            <w:tcW w:w="4531" w:type="dxa"/>
          </w:tcPr>
          <w:p w14:paraId="39D61A20" w14:textId="3302A952"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Chov</w:t>
            </w:r>
            <w:r w:rsidR="00C959ED">
              <w:rPr>
                <w:rFonts w:ascii="Times New Roman" w:eastAsia="Times New Roman" w:hAnsi="Times New Roman" w:cs="Times New Roman"/>
                <w:sz w:val="24"/>
                <w:szCs w:val="24"/>
                <w:lang w:val="cs" w:eastAsia="cs-CZ"/>
              </w:rPr>
              <w:t>á</w:t>
            </w:r>
            <w:r w:rsidRPr="00687FD3">
              <w:rPr>
                <w:rFonts w:ascii="Times New Roman" w:eastAsia="Times New Roman" w:hAnsi="Times New Roman" w:cs="Times New Roman"/>
                <w:sz w:val="24"/>
                <w:szCs w:val="24"/>
                <w:lang w:val="cs" w:eastAsia="cs-CZ"/>
              </w:rPr>
              <w:t xml:space="preserve"> se empaticky a projevuje ohleduplnost k druhým</w:t>
            </w:r>
          </w:p>
        </w:tc>
        <w:tc>
          <w:tcPr>
            <w:tcW w:w="4531" w:type="dxa"/>
          </w:tcPr>
          <w:p w14:paraId="65B5082D" w14:textId="77777777" w:rsidR="00687FD3" w:rsidRPr="00687FD3" w:rsidRDefault="00687FD3">
            <w:pPr>
              <w:numPr>
                <w:ilvl w:val="0"/>
                <w:numId w:val="45"/>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 xml:space="preserve">dáváme dětem prostor pro vyjádření emocí </w:t>
            </w:r>
          </w:p>
          <w:p w14:paraId="6D079C48" w14:textId="77777777" w:rsidR="00687FD3" w:rsidRPr="00687FD3" w:rsidRDefault="00687FD3">
            <w:pPr>
              <w:numPr>
                <w:ilvl w:val="0"/>
                <w:numId w:val="45"/>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respektujeme individualitu</w:t>
            </w:r>
          </w:p>
          <w:p w14:paraId="5803729C" w14:textId="77777777" w:rsidR="00687FD3" w:rsidRPr="00687FD3" w:rsidRDefault="00687FD3">
            <w:pPr>
              <w:numPr>
                <w:ilvl w:val="0"/>
                <w:numId w:val="45"/>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 naslouchání druhých a pomoci druhým</w:t>
            </w:r>
          </w:p>
        </w:tc>
      </w:tr>
      <w:tr w:rsidR="00687FD3" w:rsidRPr="00687FD3" w14:paraId="14ABDE3A" w14:textId="77777777" w:rsidTr="00493253">
        <w:tc>
          <w:tcPr>
            <w:tcW w:w="4531" w:type="dxa"/>
          </w:tcPr>
          <w:p w14:paraId="0FD49873"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Rozlišuje vhodné a nevhodné chování</w:t>
            </w:r>
          </w:p>
        </w:tc>
        <w:tc>
          <w:tcPr>
            <w:tcW w:w="4531" w:type="dxa"/>
          </w:tcPr>
          <w:p w14:paraId="69E92B26" w14:textId="77777777" w:rsidR="00687FD3" w:rsidRPr="00687FD3" w:rsidRDefault="00687FD3">
            <w:pPr>
              <w:numPr>
                <w:ilvl w:val="0"/>
                <w:numId w:val="46"/>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pomocí příběhů, dramatizace a situačního učení učíme rozlišovat vhodné a nevhodné situace</w:t>
            </w:r>
          </w:p>
          <w:p w14:paraId="31293390" w14:textId="77777777" w:rsidR="00687FD3" w:rsidRPr="00687FD3" w:rsidRDefault="00687FD3">
            <w:pPr>
              <w:numPr>
                <w:ilvl w:val="0"/>
                <w:numId w:val="46"/>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 tomu, aby uměly vyhodnotit situace a jejich následky</w:t>
            </w:r>
          </w:p>
        </w:tc>
      </w:tr>
      <w:tr w:rsidR="00687FD3" w:rsidRPr="00687FD3" w14:paraId="06FC9F52" w14:textId="77777777" w:rsidTr="00493253">
        <w:tc>
          <w:tcPr>
            <w:tcW w:w="4531" w:type="dxa"/>
          </w:tcPr>
          <w:p w14:paraId="2079126A"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Chová se v souladu se základními společenskými pravidly</w:t>
            </w:r>
          </w:p>
        </w:tc>
        <w:tc>
          <w:tcPr>
            <w:tcW w:w="4531" w:type="dxa"/>
          </w:tcPr>
          <w:p w14:paraId="5FC440F3" w14:textId="77777777" w:rsidR="00687FD3" w:rsidRPr="00687FD3" w:rsidRDefault="00687FD3">
            <w:pPr>
              <w:numPr>
                <w:ilvl w:val="0"/>
                <w:numId w:val="47"/>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společenskému chování s ohledem na různé prostředí a situace</w:t>
            </w:r>
          </w:p>
        </w:tc>
      </w:tr>
      <w:tr w:rsidR="00687FD3" w:rsidRPr="00687FD3" w14:paraId="3A42F9CA" w14:textId="77777777" w:rsidTr="00493253">
        <w:tc>
          <w:tcPr>
            <w:tcW w:w="4531" w:type="dxa"/>
          </w:tcPr>
          <w:p w14:paraId="2478B5A1" w14:textId="77777777" w:rsidR="00687FD3" w:rsidRPr="00687FD3" w:rsidRDefault="00687FD3" w:rsidP="00687FD3">
            <w:pPr>
              <w:spacing w:after="0" w:line="240" w:lineRule="auto"/>
              <w:rPr>
                <w:rFonts w:ascii="Times New Roman" w:eastAsia="Times New Roman" w:hAnsi="Times New Roman" w:cs="Times New Roman"/>
                <w:b/>
                <w:sz w:val="24"/>
                <w:szCs w:val="24"/>
                <w:lang w:val="cs" w:eastAsia="cs-CZ"/>
              </w:rPr>
            </w:pPr>
            <w:r w:rsidRPr="00687FD3">
              <w:rPr>
                <w:rFonts w:ascii="Times New Roman" w:eastAsia="Times New Roman" w:hAnsi="Times New Roman" w:cs="Times New Roman"/>
                <w:b/>
                <w:sz w:val="24"/>
                <w:szCs w:val="24"/>
                <w:lang w:val="cs" w:eastAsia="cs-CZ"/>
              </w:rPr>
              <w:t>Klíčová kompetence k podnikavosti a pracovní</w:t>
            </w:r>
          </w:p>
        </w:tc>
        <w:tc>
          <w:tcPr>
            <w:tcW w:w="4531" w:type="dxa"/>
          </w:tcPr>
          <w:p w14:paraId="45DC94BD"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p>
        </w:tc>
      </w:tr>
      <w:tr w:rsidR="00687FD3" w:rsidRPr="00687FD3" w14:paraId="505197E6" w14:textId="77777777" w:rsidTr="00493253">
        <w:tc>
          <w:tcPr>
            <w:tcW w:w="4531" w:type="dxa"/>
          </w:tcPr>
          <w:p w14:paraId="3675A023"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Přichází s vlastními nápady</w:t>
            </w:r>
          </w:p>
        </w:tc>
        <w:tc>
          <w:tcPr>
            <w:tcW w:w="4531" w:type="dxa"/>
          </w:tcPr>
          <w:p w14:paraId="598D2BD1" w14:textId="77777777" w:rsidR="00687FD3" w:rsidRPr="00687FD3" w:rsidRDefault="00687FD3">
            <w:pPr>
              <w:numPr>
                <w:ilvl w:val="0"/>
                <w:numId w:val="47"/>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respektujeme různorodost zájmů jednotlivých dětí</w:t>
            </w:r>
          </w:p>
          <w:p w14:paraId="17D6C73F" w14:textId="77777777" w:rsidR="00687FD3" w:rsidRPr="00687FD3" w:rsidRDefault="00687FD3">
            <w:pPr>
              <w:numPr>
                <w:ilvl w:val="0"/>
                <w:numId w:val="47"/>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děti se podílejí na výběru témat v MŠ</w:t>
            </w:r>
          </w:p>
          <w:p w14:paraId="25A678F5" w14:textId="77777777" w:rsidR="00687FD3" w:rsidRPr="00687FD3" w:rsidRDefault="00687FD3">
            <w:pPr>
              <w:numPr>
                <w:ilvl w:val="0"/>
                <w:numId w:val="47"/>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 xml:space="preserve">děti pomáhají plánovat, určují směr činností </w:t>
            </w:r>
          </w:p>
          <w:p w14:paraId="7E7B03E6" w14:textId="77777777" w:rsidR="00687FD3" w:rsidRPr="00687FD3" w:rsidRDefault="00687FD3">
            <w:pPr>
              <w:numPr>
                <w:ilvl w:val="0"/>
                <w:numId w:val="47"/>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rozvíjíme kreativitu za každých okolností</w:t>
            </w:r>
          </w:p>
        </w:tc>
      </w:tr>
      <w:tr w:rsidR="00687FD3" w:rsidRPr="00687FD3" w14:paraId="188CDC61" w14:textId="77777777" w:rsidTr="00493253">
        <w:tc>
          <w:tcPr>
            <w:tcW w:w="4531" w:type="dxa"/>
          </w:tcPr>
          <w:p w14:paraId="653D2A72"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Navrhuje, co potřebuje k realizaci vlastních činnosti</w:t>
            </w:r>
          </w:p>
        </w:tc>
        <w:tc>
          <w:tcPr>
            <w:tcW w:w="4531" w:type="dxa"/>
          </w:tcPr>
          <w:p w14:paraId="769233B9" w14:textId="77777777" w:rsidR="00687FD3" w:rsidRPr="00687FD3" w:rsidRDefault="00687FD3">
            <w:pPr>
              <w:numPr>
                <w:ilvl w:val="0"/>
                <w:numId w:val="48"/>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necháváme na dětech výběr hraček, pomůcek při různých činnostech</w:t>
            </w:r>
          </w:p>
          <w:p w14:paraId="61D73804" w14:textId="77777777" w:rsidR="00687FD3" w:rsidRPr="00687FD3" w:rsidRDefault="00687FD3">
            <w:pPr>
              <w:numPr>
                <w:ilvl w:val="0"/>
                <w:numId w:val="48"/>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při skupinových činnostech si děti vybírají partnery do týmu</w:t>
            </w:r>
          </w:p>
        </w:tc>
      </w:tr>
      <w:tr w:rsidR="00687FD3" w:rsidRPr="00687FD3" w14:paraId="4F3423EE" w14:textId="77777777" w:rsidTr="00493253">
        <w:tc>
          <w:tcPr>
            <w:tcW w:w="4531" w:type="dxa"/>
          </w:tcPr>
          <w:p w14:paraId="6EEF306E"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Ke změnám přistupuje jako k příležitostem</w:t>
            </w:r>
          </w:p>
        </w:tc>
        <w:tc>
          <w:tcPr>
            <w:tcW w:w="4531" w:type="dxa"/>
          </w:tcPr>
          <w:p w14:paraId="6921D8D4" w14:textId="77777777" w:rsidR="00687FD3" w:rsidRPr="00687FD3" w:rsidRDefault="00687FD3">
            <w:pPr>
              <w:numPr>
                <w:ilvl w:val="0"/>
                <w:numId w:val="49"/>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přijímat změnu a přizpůsobit se jí</w:t>
            </w:r>
          </w:p>
          <w:p w14:paraId="52883A5F" w14:textId="77777777" w:rsidR="00687FD3" w:rsidRPr="00687FD3" w:rsidRDefault="00687FD3">
            <w:pPr>
              <w:numPr>
                <w:ilvl w:val="0"/>
                <w:numId w:val="49"/>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využíváme dětské nápady, kreativitu a fantazii</w:t>
            </w:r>
          </w:p>
        </w:tc>
      </w:tr>
      <w:tr w:rsidR="00687FD3" w:rsidRPr="00687FD3" w14:paraId="6753D37A" w14:textId="77777777" w:rsidTr="00493253">
        <w:tc>
          <w:tcPr>
            <w:tcW w:w="4531" w:type="dxa"/>
          </w:tcPr>
          <w:p w14:paraId="1E533E00"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Dokáže měnit cesty k dosaženi cíle</w:t>
            </w:r>
          </w:p>
        </w:tc>
        <w:tc>
          <w:tcPr>
            <w:tcW w:w="4531" w:type="dxa"/>
          </w:tcPr>
          <w:p w14:paraId="7A7E45FC" w14:textId="77777777" w:rsidR="00687FD3" w:rsidRPr="00687FD3" w:rsidRDefault="00687FD3">
            <w:pPr>
              <w:numPr>
                <w:ilvl w:val="0"/>
                <w:numId w:val="50"/>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necháváme děti hledat různá řešení</w:t>
            </w:r>
          </w:p>
          <w:p w14:paraId="594FD965" w14:textId="77777777" w:rsidR="00687FD3" w:rsidRPr="00687FD3" w:rsidRDefault="00687FD3">
            <w:pPr>
              <w:numPr>
                <w:ilvl w:val="0"/>
                <w:numId w:val="50"/>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pracujeme s chybou i s tím, že jedna věc může mít různá řešení</w:t>
            </w:r>
          </w:p>
        </w:tc>
      </w:tr>
      <w:tr w:rsidR="00687FD3" w:rsidRPr="00687FD3" w14:paraId="60A79B7A" w14:textId="77777777" w:rsidTr="00493253">
        <w:tc>
          <w:tcPr>
            <w:tcW w:w="4531" w:type="dxa"/>
          </w:tcPr>
          <w:p w14:paraId="15E4DCB8"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Dokonči, co započalo</w:t>
            </w:r>
          </w:p>
        </w:tc>
        <w:tc>
          <w:tcPr>
            <w:tcW w:w="4531" w:type="dxa"/>
          </w:tcPr>
          <w:p w14:paraId="07F439D1" w14:textId="77777777" w:rsidR="00687FD3" w:rsidRPr="00687FD3" w:rsidRDefault="00687FD3">
            <w:pPr>
              <w:numPr>
                <w:ilvl w:val="0"/>
                <w:numId w:val="51"/>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podporujeme děti při dokončování činností</w:t>
            </w:r>
          </w:p>
          <w:p w14:paraId="3F5AB887" w14:textId="77777777" w:rsidR="00687FD3" w:rsidRPr="00687FD3" w:rsidRDefault="00687FD3">
            <w:pPr>
              <w:numPr>
                <w:ilvl w:val="0"/>
                <w:numId w:val="51"/>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snažíme se je motivovat tak, aby se z vnější motivace stala i vnitřní</w:t>
            </w:r>
          </w:p>
          <w:p w14:paraId="1665F653" w14:textId="77777777" w:rsidR="00687FD3" w:rsidRPr="00687FD3" w:rsidRDefault="00687FD3">
            <w:pPr>
              <w:numPr>
                <w:ilvl w:val="0"/>
                <w:numId w:val="51"/>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ke spolupráci s druhými</w:t>
            </w:r>
          </w:p>
        </w:tc>
      </w:tr>
      <w:tr w:rsidR="00687FD3" w:rsidRPr="00687FD3" w14:paraId="69DF5DC6" w14:textId="77777777" w:rsidTr="00493253">
        <w:tc>
          <w:tcPr>
            <w:tcW w:w="4531" w:type="dxa"/>
          </w:tcPr>
          <w:p w14:paraId="1904828C"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Organizuje a realizuje svoje činnosti</w:t>
            </w:r>
          </w:p>
        </w:tc>
        <w:tc>
          <w:tcPr>
            <w:tcW w:w="4531" w:type="dxa"/>
          </w:tcPr>
          <w:p w14:paraId="5D10E590" w14:textId="77777777" w:rsidR="00687FD3" w:rsidRPr="00687FD3" w:rsidRDefault="00687FD3">
            <w:pPr>
              <w:numPr>
                <w:ilvl w:val="0"/>
                <w:numId w:val="52"/>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plánování a postupným krokům k dokončení činnosti</w:t>
            </w:r>
          </w:p>
          <w:p w14:paraId="6C43A1B2" w14:textId="77777777" w:rsidR="00687FD3" w:rsidRPr="00687FD3" w:rsidRDefault="00687FD3">
            <w:pPr>
              <w:numPr>
                <w:ilvl w:val="0"/>
                <w:numId w:val="52"/>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dítě má dostatek pomůcek k realizaci svých činností</w:t>
            </w:r>
          </w:p>
          <w:p w14:paraId="799F2871" w14:textId="77777777" w:rsidR="00687FD3" w:rsidRPr="00687FD3" w:rsidRDefault="00687FD3">
            <w:pPr>
              <w:numPr>
                <w:ilvl w:val="0"/>
                <w:numId w:val="52"/>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 sebehodnocení</w:t>
            </w:r>
          </w:p>
        </w:tc>
      </w:tr>
      <w:tr w:rsidR="00687FD3" w:rsidRPr="00687FD3" w14:paraId="6ACF135B" w14:textId="77777777" w:rsidTr="00493253">
        <w:tc>
          <w:tcPr>
            <w:tcW w:w="4531" w:type="dxa"/>
          </w:tcPr>
          <w:p w14:paraId="391D7655"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Domlouvá se a spolupracuje s ostatními dětmi</w:t>
            </w:r>
          </w:p>
        </w:tc>
        <w:tc>
          <w:tcPr>
            <w:tcW w:w="4531" w:type="dxa"/>
          </w:tcPr>
          <w:p w14:paraId="3A5168F4" w14:textId="77777777" w:rsidR="00687FD3" w:rsidRPr="00687FD3" w:rsidRDefault="00687FD3">
            <w:pPr>
              <w:numPr>
                <w:ilvl w:val="0"/>
                <w:numId w:val="53"/>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spolupracovat s ostatními, rozdělovat si role v týmu</w:t>
            </w:r>
          </w:p>
          <w:p w14:paraId="60343CD1" w14:textId="77777777" w:rsidR="00687FD3" w:rsidRPr="00687FD3" w:rsidRDefault="00687FD3">
            <w:pPr>
              <w:numPr>
                <w:ilvl w:val="0"/>
                <w:numId w:val="53"/>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 vzájemnému domlouvání se, diskuzi, k řešení různých návrhů</w:t>
            </w:r>
          </w:p>
          <w:p w14:paraId="4F0E1882" w14:textId="77777777" w:rsidR="00687FD3" w:rsidRPr="00687FD3" w:rsidRDefault="00687FD3">
            <w:pPr>
              <w:numPr>
                <w:ilvl w:val="0"/>
                <w:numId w:val="53"/>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tolerovat nápady a názory druhých a domluvit se s druhými na daném postupu</w:t>
            </w:r>
          </w:p>
        </w:tc>
      </w:tr>
      <w:tr w:rsidR="00687FD3" w:rsidRPr="00687FD3" w14:paraId="6D934F5A" w14:textId="77777777" w:rsidTr="00493253">
        <w:tc>
          <w:tcPr>
            <w:tcW w:w="4531" w:type="dxa"/>
          </w:tcPr>
          <w:p w14:paraId="25268BFC"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Spolupodílí se na společných rozhodnutích</w:t>
            </w:r>
          </w:p>
        </w:tc>
        <w:tc>
          <w:tcPr>
            <w:tcW w:w="4531" w:type="dxa"/>
          </w:tcPr>
          <w:p w14:paraId="52D51B30" w14:textId="77777777" w:rsidR="00687FD3" w:rsidRPr="00687FD3" w:rsidRDefault="00687FD3">
            <w:pPr>
              <w:numPr>
                <w:ilvl w:val="0"/>
                <w:numId w:val="55"/>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děti bereme jako partnery, kteří se navzájem od sebe učí a dokážou se domluvit na společném rozhodnutí</w:t>
            </w:r>
          </w:p>
          <w:p w14:paraId="5480D5B4" w14:textId="77777777" w:rsidR="00687FD3" w:rsidRPr="00687FD3" w:rsidRDefault="00687FD3">
            <w:pPr>
              <w:numPr>
                <w:ilvl w:val="0"/>
                <w:numId w:val="55"/>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je vyjádřit svůj názor a vyslechnout si názor druhých</w:t>
            </w:r>
          </w:p>
        </w:tc>
      </w:tr>
      <w:tr w:rsidR="00687FD3" w:rsidRPr="00687FD3" w14:paraId="5BD63B71" w14:textId="77777777" w:rsidTr="00493253">
        <w:tc>
          <w:tcPr>
            <w:tcW w:w="4531" w:type="dxa"/>
          </w:tcPr>
          <w:p w14:paraId="47581E4A"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Oceňuje práci i úsilí druhých</w:t>
            </w:r>
          </w:p>
        </w:tc>
        <w:tc>
          <w:tcPr>
            <w:tcW w:w="4531" w:type="dxa"/>
          </w:tcPr>
          <w:p w14:paraId="1A8EDA9F" w14:textId="77777777" w:rsidR="00687FD3" w:rsidRPr="00687FD3" w:rsidRDefault="00687FD3">
            <w:pPr>
              <w:numPr>
                <w:ilvl w:val="0"/>
                <w:numId w:val="56"/>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hodnotit nejen sebe, ale i druhé</w:t>
            </w:r>
          </w:p>
          <w:p w14:paraId="7565C227" w14:textId="77777777" w:rsidR="00687FD3" w:rsidRPr="00687FD3" w:rsidRDefault="00687FD3">
            <w:pPr>
              <w:numPr>
                <w:ilvl w:val="0"/>
                <w:numId w:val="56"/>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hodnotit nejen výsledky, ale také snahu druhých</w:t>
            </w:r>
          </w:p>
        </w:tc>
      </w:tr>
      <w:tr w:rsidR="00687FD3" w:rsidRPr="00687FD3" w14:paraId="67129B4C" w14:textId="77777777" w:rsidTr="00493253">
        <w:tc>
          <w:tcPr>
            <w:tcW w:w="4531" w:type="dxa"/>
          </w:tcPr>
          <w:p w14:paraId="44B33FD5" w14:textId="77777777" w:rsidR="00687FD3" w:rsidRPr="00687FD3" w:rsidRDefault="00687FD3" w:rsidP="00687FD3">
            <w:pPr>
              <w:spacing w:after="0" w:line="240" w:lineRule="auto"/>
              <w:rPr>
                <w:rFonts w:ascii="Times New Roman" w:eastAsia="Times New Roman" w:hAnsi="Times New Roman" w:cs="Times New Roman"/>
                <w:b/>
                <w:sz w:val="24"/>
                <w:szCs w:val="24"/>
                <w:lang w:val="cs" w:eastAsia="cs-CZ"/>
              </w:rPr>
            </w:pPr>
            <w:r w:rsidRPr="00687FD3">
              <w:rPr>
                <w:rFonts w:ascii="Times New Roman" w:eastAsia="Times New Roman" w:hAnsi="Times New Roman" w:cs="Times New Roman"/>
                <w:b/>
                <w:sz w:val="24"/>
                <w:szCs w:val="24"/>
                <w:lang w:val="cs" w:eastAsia="cs-CZ"/>
              </w:rPr>
              <w:t>Klíčová kompetence k řešeni problémů</w:t>
            </w:r>
          </w:p>
        </w:tc>
        <w:tc>
          <w:tcPr>
            <w:tcW w:w="4531" w:type="dxa"/>
          </w:tcPr>
          <w:p w14:paraId="2BA4A9CB"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p>
        </w:tc>
      </w:tr>
      <w:tr w:rsidR="00687FD3" w:rsidRPr="00687FD3" w14:paraId="2EC84DE3" w14:textId="77777777" w:rsidTr="00493253">
        <w:tc>
          <w:tcPr>
            <w:tcW w:w="4531" w:type="dxa"/>
          </w:tcPr>
          <w:p w14:paraId="4FDCA88C" w14:textId="4809C908"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Vnímá chybu jako přirozenou součást řešen</w:t>
            </w:r>
            <w:r w:rsidR="00C959ED">
              <w:rPr>
                <w:rFonts w:ascii="Times New Roman" w:eastAsia="Times New Roman" w:hAnsi="Times New Roman" w:cs="Times New Roman"/>
                <w:sz w:val="24"/>
                <w:szCs w:val="24"/>
                <w:lang w:val="cs" w:eastAsia="cs-CZ"/>
              </w:rPr>
              <w:t>í</w:t>
            </w:r>
            <w:r w:rsidRPr="00687FD3">
              <w:rPr>
                <w:rFonts w:ascii="Times New Roman" w:eastAsia="Times New Roman" w:hAnsi="Times New Roman" w:cs="Times New Roman"/>
                <w:sz w:val="24"/>
                <w:szCs w:val="24"/>
                <w:lang w:val="cs" w:eastAsia="cs-CZ"/>
              </w:rPr>
              <w:t xml:space="preserve"> problémů.</w:t>
            </w:r>
          </w:p>
        </w:tc>
        <w:tc>
          <w:tcPr>
            <w:tcW w:w="4531" w:type="dxa"/>
          </w:tcPr>
          <w:p w14:paraId="5F3AD8F3" w14:textId="77777777" w:rsidR="00687FD3" w:rsidRPr="00687FD3" w:rsidRDefault="00687FD3">
            <w:pPr>
              <w:numPr>
                <w:ilvl w:val="0"/>
                <w:numId w:val="57"/>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že chybovat je normální</w:t>
            </w:r>
          </w:p>
          <w:p w14:paraId="6FA1D72A" w14:textId="77777777" w:rsidR="00687FD3" w:rsidRPr="00687FD3" w:rsidRDefault="00687FD3">
            <w:pPr>
              <w:numPr>
                <w:ilvl w:val="0"/>
                <w:numId w:val="57"/>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 xml:space="preserve">chybu bereme jako příležitost ke zlepšení se </w:t>
            </w:r>
          </w:p>
        </w:tc>
      </w:tr>
      <w:tr w:rsidR="00687FD3" w:rsidRPr="00687FD3" w14:paraId="7FE51349" w14:textId="77777777" w:rsidTr="00493253">
        <w:tc>
          <w:tcPr>
            <w:tcW w:w="4531" w:type="dxa"/>
          </w:tcPr>
          <w:p w14:paraId="5560B908"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Řeší jednoduché problémové situace na základě předchozí zkušenosti</w:t>
            </w:r>
          </w:p>
        </w:tc>
        <w:tc>
          <w:tcPr>
            <w:tcW w:w="4531" w:type="dxa"/>
          </w:tcPr>
          <w:p w14:paraId="7AA75141" w14:textId="77777777" w:rsidR="00687FD3" w:rsidRPr="00687FD3" w:rsidRDefault="00687FD3">
            <w:pPr>
              <w:numPr>
                <w:ilvl w:val="0"/>
                <w:numId w:val="58"/>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pro práci a řešení problémů učíme děti využívat jejich předchozí zkušenosti</w:t>
            </w:r>
          </w:p>
        </w:tc>
      </w:tr>
      <w:tr w:rsidR="00687FD3" w:rsidRPr="00687FD3" w14:paraId="6990EA8E" w14:textId="77777777" w:rsidTr="00493253">
        <w:tc>
          <w:tcPr>
            <w:tcW w:w="4531" w:type="dxa"/>
          </w:tcPr>
          <w:p w14:paraId="1221CE49"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Pozoruje, zkoumá, experimentuje, objevuje.</w:t>
            </w:r>
          </w:p>
        </w:tc>
        <w:tc>
          <w:tcPr>
            <w:tcW w:w="4531" w:type="dxa"/>
          </w:tcPr>
          <w:p w14:paraId="35F37640" w14:textId="77777777" w:rsidR="00687FD3" w:rsidRPr="00687FD3" w:rsidRDefault="00687FD3">
            <w:pPr>
              <w:numPr>
                <w:ilvl w:val="0"/>
                <w:numId w:val="58"/>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práci s dětmi stavíme na prožitkovém a experimentálním učení, zařazujeme badatelské činnosti</w:t>
            </w:r>
          </w:p>
          <w:p w14:paraId="580C43C6" w14:textId="77777777" w:rsidR="00687FD3" w:rsidRPr="00687FD3" w:rsidRDefault="00687FD3">
            <w:pPr>
              <w:numPr>
                <w:ilvl w:val="0"/>
                <w:numId w:val="58"/>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věnujeme dostatek času volné hře</w:t>
            </w:r>
          </w:p>
        </w:tc>
      </w:tr>
      <w:tr w:rsidR="00687FD3" w:rsidRPr="00687FD3" w14:paraId="23B418D5" w14:textId="77777777" w:rsidTr="00493253">
        <w:tc>
          <w:tcPr>
            <w:tcW w:w="4531" w:type="dxa"/>
          </w:tcPr>
          <w:p w14:paraId="77832B70"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Vymýšlí a zkouší různá řešeni problémů a situaci</w:t>
            </w:r>
          </w:p>
        </w:tc>
        <w:tc>
          <w:tcPr>
            <w:tcW w:w="4531" w:type="dxa"/>
          </w:tcPr>
          <w:p w14:paraId="7E26706E" w14:textId="77777777" w:rsidR="00687FD3" w:rsidRPr="00687FD3" w:rsidRDefault="00687FD3">
            <w:pPr>
              <w:numPr>
                <w:ilvl w:val="0"/>
                <w:numId w:val="59"/>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necháváme dětem prostor pro jejich tvořivost a pro to, aby si na řešení přišly samy metodou pokusu a omylu</w:t>
            </w:r>
          </w:p>
        </w:tc>
      </w:tr>
      <w:tr w:rsidR="00687FD3" w:rsidRPr="00687FD3" w14:paraId="452E7DFF" w14:textId="77777777" w:rsidTr="00493253">
        <w:tc>
          <w:tcPr>
            <w:tcW w:w="4531" w:type="dxa"/>
          </w:tcPr>
          <w:p w14:paraId="4F297A5F" w14:textId="6DDC9FD0"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Vol</w:t>
            </w:r>
            <w:r w:rsidR="00C959ED">
              <w:rPr>
                <w:rFonts w:ascii="Times New Roman" w:eastAsia="Times New Roman" w:hAnsi="Times New Roman" w:cs="Times New Roman"/>
                <w:sz w:val="24"/>
                <w:szCs w:val="24"/>
                <w:lang w:val="cs" w:eastAsia="cs-CZ"/>
              </w:rPr>
              <w:t>í</w:t>
            </w:r>
            <w:r w:rsidRPr="00687FD3">
              <w:rPr>
                <w:rFonts w:ascii="Times New Roman" w:eastAsia="Times New Roman" w:hAnsi="Times New Roman" w:cs="Times New Roman"/>
                <w:sz w:val="24"/>
                <w:szCs w:val="24"/>
                <w:lang w:val="cs" w:eastAsia="cs-CZ"/>
              </w:rPr>
              <w:t xml:space="preserve"> adekvátní řešen</w:t>
            </w:r>
            <w:r w:rsidR="00C959ED">
              <w:rPr>
                <w:rFonts w:ascii="Times New Roman" w:eastAsia="Times New Roman" w:hAnsi="Times New Roman" w:cs="Times New Roman"/>
                <w:sz w:val="24"/>
                <w:szCs w:val="24"/>
                <w:lang w:val="cs" w:eastAsia="cs-CZ"/>
              </w:rPr>
              <w:t>í</w:t>
            </w:r>
            <w:r w:rsidRPr="00687FD3">
              <w:rPr>
                <w:rFonts w:ascii="Times New Roman" w:eastAsia="Times New Roman" w:hAnsi="Times New Roman" w:cs="Times New Roman"/>
                <w:sz w:val="24"/>
                <w:szCs w:val="24"/>
                <w:lang w:val="cs" w:eastAsia="cs-CZ"/>
              </w:rPr>
              <w:t xml:space="preserve"> vedoucí k cíli</w:t>
            </w:r>
          </w:p>
        </w:tc>
        <w:tc>
          <w:tcPr>
            <w:tcW w:w="4531" w:type="dxa"/>
          </w:tcPr>
          <w:p w14:paraId="054863EF" w14:textId="77777777" w:rsidR="00687FD3" w:rsidRPr="00687FD3" w:rsidRDefault="00687FD3">
            <w:pPr>
              <w:numPr>
                <w:ilvl w:val="0"/>
                <w:numId w:val="59"/>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při řešení problémů a různých situací vedeme děti k využití svých předchozích zkušeností</w:t>
            </w:r>
          </w:p>
        </w:tc>
      </w:tr>
      <w:tr w:rsidR="00687FD3" w:rsidRPr="00687FD3" w14:paraId="05A13CD9" w14:textId="77777777" w:rsidTr="00493253">
        <w:tc>
          <w:tcPr>
            <w:tcW w:w="4531" w:type="dxa"/>
          </w:tcPr>
          <w:p w14:paraId="23A485FE"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Tvořivě pracuje s informacemi</w:t>
            </w:r>
          </w:p>
        </w:tc>
        <w:tc>
          <w:tcPr>
            <w:tcW w:w="4531" w:type="dxa"/>
          </w:tcPr>
          <w:p w14:paraId="79B51964" w14:textId="77777777" w:rsidR="00687FD3" w:rsidRPr="00687FD3" w:rsidRDefault="00687FD3">
            <w:pPr>
              <w:numPr>
                <w:ilvl w:val="0"/>
                <w:numId w:val="59"/>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vytváříme prostor pro získávání informací z různých zdrojů</w:t>
            </w:r>
          </w:p>
          <w:p w14:paraId="339C1368" w14:textId="77777777" w:rsidR="00687FD3" w:rsidRPr="00687FD3" w:rsidRDefault="00687FD3">
            <w:pPr>
              <w:numPr>
                <w:ilvl w:val="0"/>
                <w:numId w:val="59"/>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orientovat se v získaných informacích</w:t>
            </w:r>
          </w:p>
        </w:tc>
      </w:tr>
      <w:tr w:rsidR="00687FD3" w:rsidRPr="00687FD3" w14:paraId="46249892" w14:textId="77777777" w:rsidTr="00493253">
        <w:tc>
          <w:tcPr>
            <w:tcW w:w="4531" w:type="dxa"/>
          </w:tcPr>
          <w:p w14:paraId="15A80FED"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Čerpá informace z různých autentických, tištěných a digitálních zdrojů</w:t>
            </w:r>
          </w:p>
        </w:tc>
        <w:tc>
          <w:tcPr>
            <w:tcW w:w="4531" w:type="dxa"/>
          </w:tcPr>
          <w:p w14:paraId="6B77A853" w14:textId="77777777" w:rsidR="00687FD3" w:rsidRPr="00687FD3" w:rsidRDefault="00687FD3">
            <w:pPr>
              <w:numPr>
                <w:ilvl w:val="0"/>
                <w:numId w:val="60"/>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děti mají dostatek informačních zdrojů (knihy, encyklopedie…)</w:t>
            </w:r>
          </w:p>
          <w:p w14:paraId="68815EF4" w14:textId="77777777" w:rsidR="00687FD3" w:rsidRPr="00687FD3" w:rsidRDefault="00687FD3">
            <w:pPr>
              <w:numPr>
                <w:ilvl w:val="0"/>
                <w:numId w:val="60"/>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využíváme digitální technologie</w:t>
            </w:r>
          </w:p>
        </w:tc>
      </w:tr>
      <w:tr w:rsidR="00687FD3" w:rsidRPr="00687FD3" w14:paraId="0356FBE8" w14:textId="77777777" w:rsidTr="00493253">
        <w:tc>
          <w:tcPr>
            <w:tcW w:w="4531" w:type="dxa"/>
          </w:tcPr>
          <w:p w14:paraId="04FE0264" w14:textId="77777777" w:rsidR="00687FD3" w:rsidRPr="00687FD3" w:rsidRDefault="00687FD3" w:rsidP="00687FD3">
            <w:pPr>
              <w:spacing w:after="0" w:line="240" w:lineRule="auto"/>
              <w:rPr>
                <w:rFonts w:ascii="Times New Roman" w:eastAsia="Times New Roman" w:hAnsi="Times New Roman" w:cs="Times New Roman"/>
                <w:b/>
                <w:sz w:val="24"/>
                <w:szCs w:val="24"/>
                <w:lang w:val="cs" w:eastAsia="cs-CZ"/>
              </w:rPr>
            </w:pPr>
            <w:r w:rsidRPr="00687FD3">
              <w:rPr>
                <w:rFonts w:ascii="Times New Roman" w:eastAsia="Times New Roman" w:hAnsi="Times New Roman" w:cs="Times New Roman"/>
                <w:b/>
                <w:sz w:val="24"/>
                <w:szCs w:val="24"/>
                <w:lang w:val="cs" w:eastAsia="cs-CZ"/>
              </w:rPr>
              <w:t>Klíčová kompetence kulturní</w:t>
            </w:r>
          </w:p>
        </w:tc>
        <w:tc>
          <w:tcPr>
            <w:tcW w:w="4531" w:type="dxa"/>
          </w:tcPr>
          <w:p w14:paraId="1FAE78A4"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p>
        </w:tc>
      </w:tr>
      <w:tr w:rsidR="00687FD3" w:rsidRPr="00687FD3" w14:paraId="7EA2F030" w14:textId="77777777" w:rsidTr="00493253">
        <w:tc>
          <w:tcPr>
            <w:tcW w:w="4531" w:type="dxa"/>
          </w:tcPr>
          <w:p w14:paraId="3B0A9BF8" w14:textId="7B899C65"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Má povědomí o kultuře, uměn</w:t>
            </w:r>
            <w:r w:rsidR="00C959ED">
              <w:rPr>
                <w:rFonts w:ascii="Times New Roman" w:eastAsia="Times New Roman" w:hAnsi="Times New Roman" w:cs="Times New Roman"/>
                <w:sz w:val="24"/>
                <w:szCs w:val="24"/>
                <w:lang w:val="cs" w:eastAsia="cs-CZ"/>
              </w:rPr>
              <w:t>í</w:t>
            </w:r>
            <w:r w:rsidRPr="00687FD3">
              <w:rPr>
                <w:rFonts w:ascii="Times New Roman" w:eastAsia="Times New Roman" w:hAnsi="Times New Roman" w:cs="Times New Roman"/>
                <w:sz w:val="24"/>
                <w:szCs w:val="24"/>
                <w:lang w:val="cs" w:eastAsia="cs-CZ"/>
              </w:rPr>
              <w:t xml:space="preserve"> a o kulturním děn</w:t>
            </w:r>
            <w:r w:rsidR="00C959ED">
              <w:rPr>
                <w:rFonts w:ascii="Times New Roman" w:eastAsia="Times New Roman" w:hAnsi="Times New Roman" w:cs="Times New Roman"/>
                <w:sz w:val="24"/>
                <w:szCs w:val="24"/>
                <w:lang w:val="cs" w:eastAsia="cs-CZ"/>
              </w:rPr>
              <w:t>í</w:t>
            </w:r>
            <w:r w:rsidRPr="00687FD3">
              <w:rPr>
                <w:rFonts w:ascii="Times New Roman" w:eastAsia="Times New Roman" w:hAnsi="Times New Roman" w:cs="Times New Roman"/>
                <w:sz w:val="24"/>
                <w:szCs w:val="24"/>
                <w:lang w:val="cs" w:eastAsia="cs-CZ"/>
              </w:rPr>
              <w:t xml:space="preserve"> ve svém okolí</w:t>
            </w:r>
          </w:p>
        </w:tc>
        <w:tc>
          <w:tcPr>
            <w:tcW w:w="4531" w:type="dxa"/>
          </w:tcPr>
          <w:p w14:paraId="210E44C6" w14:textId="77777777" w:rsidR="00687FD3" w:rsidRPr="00687FD3" w:rsidRDefault="00687FD3">
            <w:pPr>
              <w:numPr>
                <w:ilvl w:val="0"/>
                <w:numId w:val="61"/>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seznamujeme děti s tradicemi, zvyky, s kulturním děním</w:t>
            </w:r>
          </w:p>
          <w:p w14:paraId="3B7124F0" w14:textId="77777777" w:rsidR="00687FD3" w:rsidRPr="00687FD3" w:rsidRDefault="00687FD3">
            <w:pPr>
              <w:numPr>
                <w:ilvl w:val="0"/>
                <w:numId w:val="61"/>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návštěva divadelních představení a dalších akcí</w:t>
            </w:r>
          </w:p>
        </w:tc>
      </w:tr>
      <w:tr w:rsidR="00687FD3" w:rsidRPr="00687FD3" w14:paraId="167BBAD3" w14:textId="77777777" w:rsidTr="00493253">
        <w:tc>
          <w:tcPr>
            <w:tcW w:w="4531" w:type="dxa"/>
          </w:tcPr>
          <w:p w14:paraId="4BE55BF2"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Reaguje autenticky na umělecké a kulturní podněty</w:t>
            </w:r>
          </w:p>
        </w:tc>
        <w:tc>
          <w:tcPr>
            <w:tcW w:w="4531" w:type="dxa"/>
          </w:tcPr>
          <w:p w14:paraId="39052C28" w14:textId="77777777" w:rsidR="00687FD3" w:rsidRPr="00687FD3" w:rsidRDefault="00687FD3">
            <w:pPr>
              <w:numPr>
                <w:ilvl w:val="0"/>
                <w:numId w:val="62"/>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 vyjadřování kulturních a uměleckých zážitků různou formou</w:t>
            </w:r>
          </w:p>
        </w:tc>
      </w:tr>
      <w:tr w:rsidR="00687FD3" w:rsidRPr="00687FD3" w14:paraId="255035DC" w14:textId="77777777" w:rsidTr="00493253">
        <w:tc>
          <w:tcPr>
            <w:tcW w:w="4531" w:type="dxa"/>
          </w:tcPr>
          <w:p w14:paraId="23BADE49"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Zapojuje se do tvůrčích činnosti</w:t>
            </w:r>
          </w:p>
        </w:tc>
        <w:tc>
          <w:tcPr>
            <w:tcW w:w="4531" w:type="dxa"/>
          </w:tcPr>
          <w:p w14:paraId="52EE61BF" w14:textId="77777777" w:rsidR="00687FD3" w:rsidRPr="00687FD3" w:rsidRDefault="00687FD3">
            <w:pPr>
              <w:numPr>
                <w:ilvl w:val="0"/>
                <w:numId w:val="62"/>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podporujeme tvořivost</w:t>
            </w:r>
          </w:p>
          <w:p w14:paraId="1E28C451" w14:textId="77777777" w:rsidR="00687FD3" w:rsidRPr="00687FD3" w:rsidRDefault="00687FD3">
            <w:pPr>
              <w:numPr>
                <w:ilvl w:val="0"/>
                <w:numId w:val="62"/>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 xml:space="preserve">nabízíme dětem volný přístup k různým pomůckám </w:t>
            </w:r>
          </w:p>
          <w:p w14:paraId="1D00086E" w14:textId="77777777" w:rsidR="00687FD3" w:rsidRPr="00687FD3" w:rsidRDefault="00687FD3">
            <w:pPr>
              <w:numPr>
                <w:ilvl w:val="0"/>
                <w:numId w:val="62"/>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necháváme děti volně tvořit, neovlivňujeme je naší představou</w:t>
            </w:r>
          </w:p>
        </w:tc>
      </w:tr>
      <w:tr w:rsidR="00687FD3" w:rsidRPr="00687FD3" w14:paraId="793B10F2" w14:textId="77777777" w:rsidTr="00493253">
        <w:tc>
          <w:tcPr>
            <w:tcW w:w="4531" w:type="dxa"/>
          </w:tcPr>
          <w:p w14:paraId="112F00DB"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Přijímá osobnostní, kulturní, náboženské a jazykové rozmanitosti ostatních</w:t>
            </w:r>
          </w:p>
        </w:tc>
        <w:tc>
          <w:tcPr>
            <w:tcW w:w="4531" w:type="dxa"/>
          </w:tcPr>
          <w:p w14:paraId="5340936B" w14:textId="77777777" w:rsidR="00687FD3" w:rsidRPr="00687FD3" w:rsidRDefault="00687FD3">
            <w:pPr>
              <w:numPr>
                <w:ilvl w:val="0"/>
                <w:numId w:val="63"/>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vedeme děti k tomu, že jsme si všichni rovni</w:t>
            </w:r>
          </w:p>
          <w:p w14:paraId="6F64631C" w14:textId="77777777" w:rsidR="00687FD3" w:rsidRPr="00687FD3" w:rsidRDefault="00687FD3">
            <w:pPr>
              <w:numPr>
                <w:ilvl w:val="0"/>
                <w:numId w:val="63"/>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spolupracovat a podporovat se navzájem, pomáhat si</w:t>
            </w:r>
          </w:p>
        </w:tc>
      </w:tr>
      <w:tr w:rsidR="00687FD3" w:rsidRPr="00687FD3" w14:paraId="41E33223" w14:textId="77777777" w:rsidTr="00493253">
        <w:tc>
          <w:tcPr>
            <w:tcW w:w="4531" w:type="dxa"/>
          </w:tcPr>
          <w:p w14:paraId="6A0603C8" w14:textId="77777777" w:rsidR="00687FD3" w:rsidRPr="00687FD3" w:rsidRDefault="00687FD3" w:rsidP="00687FD3">
            <w:pPr>
              <w:spacing w:after="0" w:line="240" w:lineRule="auto"/>
              <w:rPr>
                <w:rFonts w:ascii="Times New Roman" w:eastAsia="Times New Roman" w:hAnsi="Times New Roman" w:cs="Times New Roman"/>
                <w:b/>
                <w:sz w:val="24"/>
                <w:szCs w:val="24"/>
                <w:lang w:val="cs" w:eastAsia="cs-CZ"/>
              </w:rPr>
            </w:pPr>
            <w:r w:rsidRPr="00687FD3">
              <w:rPr>
                <w:rFonts w:ascii="Times New Roman" w:eastAsia="Times New Roman" w:hAnsi="Times New Roman" w:cs="Times New Roman"/>
                <w:b/>
                <w:sz w:val="24"/>
                <w:szCs w:val="24"/>
                <w:lang w:val="cs" w:eastAsia="cs-CZ"/>
              </w:rPr>
              <w:t>Klíčová kompetence digitální</w:t>
            </w:r>
          </w:p>
        </w:tc>
        <w:tc>
          <w:tcPr>
            <w:tcW w:w="4531" w:type="dxa"/>
          </w:tcPr>
          <w:p w14:paraId="03CBF0D8"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p>
        </w:tc>
      </w:tr>
      <w:tr w:rsidR="00687FD3" w:rsidRPr="00687FD3" w14:paraId="4B140069" w14:textId="77777777" w:rsidTr="00493253">
        <w:tc>
          <w:tcPr>
            <w:tcW w:w="4531" w:type="dxa"/>
          </w:tcPr>
          <w:p w14:paraId="44072DE0"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Využívá digitální technologie k badatelským činnostem a poznávaní světa kolem sebe</w:t>
            </w:r>
          </w:p>
        </w:tc>
        <w:tc>
          <w:tcPr>
            <w:tcW w:w="4531" w:type="dxa"/>
          </w:tcPr>
          <w:p w14:paraId="6277B6F3" w14:textId="77777777" w:rsidR="00687FD3" w:rsidRPr="00687FD3" w:rsidRDefault="00687FD3">
            <w:pPr>
              <w:numPr>
                <w:ilvl w:val="0"/>
                <w:numId w:val="6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do badatelských činností zapojujeme různé digitální technologie</w:t>
            </w:r>
          </w:p>
          <w:p w14:paraId="25B27A8B" w14:textId="77777777" w:rsidR="00687FD3" w:rsidRPr="00687FD3" w:rsidRDefault="00687FD3">
            <w:pPr>
              <w:numPr>
                <w:ilvl w:val="0"/>
                <w:numId w:val="64"/>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učíme děti využívat tyto technologie při získávání informací</w:t>
            </w:r>
          </w:p>
        </w:tc>
      </w:tr>
      <w:tr w:rsidR="00687FD3" w:rsidRPr="00687FD3" w14:paraId="442C0647" w14:textId="77777777" w:rsidTr="00493253">
        <w:tc>
          <w:tcPr>
            <w:tcW w:w="4531" w:type="dxa"/>
          </w:tcPr>
          <w:p w14:paraId="596094C9" w14:textId="77777777"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Rozlišuje přínosy a rizika používaní digitálních technologii</w:t>
            </w:r>
          </w:p>
        </w:tc>
        <w:tc>
          <w:tcPr>
            <w:tcW w:w="4531" w:type="dxa"/>
          </w:tcPr>
          <w:p w14:paraId="6938B849" w14:textId="77777777" w:rsidR="00687FD3" w:rsidRPr="00687FD3" w:rsidRDefault="00687FD3">
            <w:pPr>
              <w:numPr>
                <w:ilvl w:val="0"/>
                <w:numId w:val="66"/>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 xml:space="preserve">učíme děti využívat tyto technologie v rozumné míře </w:t>
            </w:r>
          </w:p>
          <w:p w14:paraId="4002BD7C" w14:textId="77777777" w:rsidR="00687FD3" w:rsidRPr="00687FD3" w:rsidRDefault="00687FD3">
            <w:pPr>
              <w:numPr>
                <w:ilvl w:val="0"/>
                <w:numId w:val="66"/>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při práci s digitálními technologiemi nastavujeme společně s dětmi pravidla</w:t>
            </w:r>
          </w:p>
        </w:tc>
      </w:tr>
      <w:tr w:rsidR="00687FD3" w:rsidRPr="00687FD3" w14:paraId="6ABE6B62" w14:textId="77777777" w:rsidTr="00493253">
        <w:tc>
          <w:tcPr>
            <w:tcW w:w="4531" w:type="dxa"/>
          </w:tcPr>
          <w:p w14:paraId="67F9AF87" w14:textId="1C51DCE0" w:rsidR="00687FD3" w:rsidRPr="00687FD3" w:rsidRDefault="00687FD3" w:rsidP="00687FD3">
            <w:pPr>
              <w:spacing w:after="0" w:line="240" w:lineRule="auto"/>
              <w:rPr>
                <w:rFonts w:ascii="Times New Roman" w:eastAsia="Times New Roman" w:hAnsi="Times New Roman" w:cs="Times New Roman"/>
                <w:sz w:val="24"/>
                <w:szCs w:val="24"/>
                <w:lang w:val="cs" w:eastAsia="cs-CZ"/>
              </w:rPr>
            </w:pPr>
            <w:r w:rsidRPr="00687FD3">
              <w:rPr>
                <w:rFonts w:ascii="Times New Roman" w:eastAsia="Times New Roman" w:hAnsi="Times New Roman" w:cs="Times New Roman"/>
                <w:sz w:val="24"/>
                <w:szCs w:val="24"/>
                <w:lang w:val="cs" w:eastAsia="cs-CZ"/>
              </w:rPr>
              <w:t>Uplatňuje informatické myšlen</w:t>
            </w:r>
            <w:r w:rsidR="00C959ED">
              <w:rPr>
                <w:rFonts w:ascii="Times New Roman" w:eastAsia="Times New Roman" w:hAnsi="Times New Roman" w:cs="Times New Roman"/>
                <w:sz w:val="24"/>
                <w:szCs w:val="24"/>
                <w:lang w:val="cs" w:eastAsia="cs-CZ"/>
              </w:rPr>
              <w:t>í</w:t>
            </w:r>
            <w:r w:rsidRPr="00687FD3">
              <w:rPr>
                <w:rFonts w:ascii="Times New Roman" w:eastAsia="Times New Roman" w:hAnsi="Times New Roman" w:cs="Times New Roman"/>
                <w:sz w:val="24"/>
                <w:szCs w:val="24"/>
                <w:lang w:val="cs" w:eastAsia="cs-CZ"/>
              </w:rPr>
              <w:t>, pracuje s algoritmy</w:t>
            </w:r>
          </w:p>
        </w:tc>
        <w:tc>
          <w:tcPr>
            <w:tcW w:w="4531" w:type="dxa"/>
          </w:tcPr>
          <w:p w14:paraId="407BBC8F" w14:textId="10C06AB4" w:rsidR="00D87552" w:rsidRPr="00D87552" w:rsidRDefault="00687FD3">
            <w:pPr>
              <w:numPr>
                <w:ilvl w:val="0"/>
                <w:numId w:val="66"/>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 xml:space="preserve">na základě vlastních zkušeností vedeme děti ke třídění informací, k využití </w:t>
            </w:r>
          </w:p>
          <w:p w14:paraId="70CFB0CC" w14:textId="1FF977F5" w:rsidR="00687FD3" w:rsidRPr="00687FD3" w:rsidRDefault="00687FD3">
            <w:pPr>
              <w:numPr>
                <w:ilvl w:val="0"/>
                <w:numId w:val="66"/>
              </w:numPr>
              <w:pBdr>
                <w:top w:val="nil"/>
                <w:left w:val="nil"/>
                <w:bottom w:val="nil"/>
                <w:right w:val="nil"/>
                <w:between w:val="nil"/>
              </w:pBdr>
              <w:spacing w:after="0" w:line="240" w:lineRule="auto"/>
              <w:rPr>
                <w:rFonts w:ascii="Calibri" w:eastAsia="Calibri" w:hAnsi="Calibri" w:cs="Calibri"/>
                <w:color w:val="000000"/>
                <w:sz w:val="24"/>
                <w:szCs w:val="24"/>
                <w:lang w:val="cs" w:eastAsia="cs-CZ"/>
              </w:rPr>
            </w:pPr>
            <w:r w:rsidRPr="00687FD3">
              <w:rPr>
                <w:rFonts w:ascii="Times New Roman" w:eastAsia="Times New Roman" w:hAnsi="Times New Roman" w:cs="Times New Roman"/>
                <w:color w:val="000000"/>
                <w:sz w:val="24"/>
                <w:szCs w:val="24"/>
                <w:lang w:val="cs" w:eastAsia="cs-CZ"/>
              </w:rPr>
              <w:t>informací</w:t>
            </w:r>
          </w:p>
        </w:tc>
      </w:tr>
    </w:tbl>
    <w:p w14:paraId="4E6D31F4" w14:textId="77777777" w:rsidR="00D87552" w:rsidRPr="00CF60D1" w:rsidRDefault="00D87552" w:rsidP="00D87552">
      <w:pPr>
        <w:pStyle w:val="Default"/>
        <w:jc w:val="both"/>
        <w:rPr>
          <w:rFonts w:ascii="Times New Roman" w:hAnsi="Times New Roman" w:cs="Times New Roman"/>
          <w:b/>
          <w:bCs/>
        </w:rPr>
      </w:pPr>
      <w:bookmarkStart w:id="8" w:name="_Hlk203665750"/>
      <w:r w:rsidRPr="00CF60D1">
        <w:rPr>
          <w:rFonts w:ascii="Times New Roman" w:hAnsi="Times New Roman" w:cs="Times New Roman"/>
          <w:b/>
          <w:bCs/>
        </w:rPr>
        <w:t xml:space="preserve">Máme v plánu dle finančních, organizačních, personálních, časových, legislativních i kompetenčních možností změnit či zlepšit: </w:t>
      </w:r>
    </w:p>
    <w:p w14:paraId="4E223741" w14:textId="1EF25D98" w:rsidR="00D87552" w:rsidRDefault="00D87552" w:rsidP="00D87552">
      <w:pPr>
        <w:spacing w:after="146" w:line="266" w:lineRule="auto"/>
        <w:jc w:val="both"/>
        <w:rPr>
          <w:rFonts w:ascii="Times New Roman" w:hAnsi="Times New Roman" w:cs="Times New Roman"/>
          <w:sz w:val="24"/>
          <w:szCs w:val="24"/>
        </w:rPr>
      </w:pPr>
      <w:r w:rsidRPr="003907DF">
        <w:rPr>
          <w:rFonts w:ascii="Times New Roman" w:hAnsi="Times New Roman" w:cs="Times New Roman"/>
          <w:sz w:val="24"/>
          <w:szCs w:val="24"/>
        </w:rPr>
        <w:t xml:space="preserve">- </w:t>
      </w:r>
      <w:r>
        <w:rPr>
          <w:rFonts w:ascii="Times New Roman" w:hAnsi="Times New Roman" w:cs="Times New Roman"/>
          <w:sz w:val="24"/>
          <w:szCs w:val="24"/>
        </w:rPr>
        <w:t>dle Programu REGGIO – projektové učení – pomůcky a vybavení</w:t>
      </w:r>
      <w:r w:rsidR="003F2C5A">
        <w:rPr>
          <w:rFonts w:ascii="Times New Roman" w:hAnsi="Times New Roman" w:cs="Times New Roman"/>
          <w:sz w:val="24"/>
          <w:szCs w:val="24"/>
        </w:rPr>
        <w:t>, do roku 2030.</w:t>
      </w:r>
    </w:p>
    <w:bookmarkEnd w:id="8"/>
    <w:p w14:paraId="3894D4B5" w14:textId="037874A9" w:rsidR="00687FD3" w:rsidRDefault="002C227F" w:rsidP="00736334">
      <w:pPr>
        <w:keepNext/>
        <w:keepLines/>
        <w:spacing w:before="40" w:after="0" w:line="240" w:lineRule="auto"/>
        <w:outlineLvl w:val="6"/>
        <w:rPr>
          <w:rFonts w:ascii="Times New Roman" w:eastAsia="Times New Roman" w:hAnsi="Times New Roman" w:cs="Times New Roman"/>
          <w:b/>
          <w:iCs/>
          <w:sz w:val="24"/>
          <w:szCs w:val="24"/>
          <w:lang w:eastAsia="cs-CZ"/>
        </w:rPr>
      </w:pPr>
      <w:r>
        <w:rPr>
          <w:rFonts w:ascii="Times New Roman" w:eastAsia="Times New Roman" w:hAnsi="Times New Roman" w:cs="Times New Roman"/>
          <w:noProof/>
          <w:color w:val="001D35"/>
          <w:sz w:val="24"/>
          <w:szCs w:val="24"/>
          <w:lang w:eastAsia="cs-CZ"/>
        </w:rPr>
        <w:drawing>
          <wp:anchor distT="0" distB="0" distL="114300" distR="114300" simplePos="0" relativeHeight="251820032" behindDoc="1" locked="0" layoutInCell="1" allowOverlap="1" wp14:anchorId="2E56C1B3" wp14:editId="1BA36915">
            <wp:simplePos x="0" y="0"/>
            <wp:positionH relativeFrom="page">
              <wp:align>right</wp:align>
            </wp:positionH>
            <wp:positionV relativeFrom="paragraph">
              <wp:posOffset>-899795</wp:posOffset>
            </wp:positionV>
            <wp:extent cx="3450590" cy="1303020"/>
            <wp:effectExtent l="0" t="0" r="0" b="0"/>
            <wp:wrapNone/>
            <wp:docPr id="461459951"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50590" cy="1303020"/>
                    </a:xfrm>
                    <a:prstGeom prst="rect">
                      <a:avLst/>
                    </a:prstGeom>
                    <a:noFill/>
                  </pic:spPr>
                </pic:pic>
              </a:graphicData>
            </a:graphic>
            <wp14:sizeRelH relativeFrom="margin">
              <wp14:pctWidth>0</wp14:pctWidth>
            </wp14:sizeRelH>
            <wp14:sizeRelV relativeFrom="margin">
              <wp14:pctHeight>0</wp14:pctHeight>
            </wp14:sizeRelV>
          </wp:anchor>
        </w:drawing>
      </w:r>
    </w:p>
    <w:p w14:paraId="7B8575B2" w14:textId="332DA4D6" w:rsidR="007A3870" w:rsidRPr="007A3870" w:rsidRDefault="00687FD3">
      <w:pPr>
        <w:pStyle w:val="Odstavecseseznamem"/>
        <w:numPr>
          <w:ilvl w:val="1"/>
          <w:numId w:val="7"/>
        </w:numPr>
        <w:rPr>
          <w:b/>
        </w:rPr>
      </w:pPr>
      <w:r w:rsidRPr="008449D0">
        <w:rPr>
          <w:b/>
        </w:rPr>
        <w:t>Nastavení procesu pedagogického diagnostikování</w:t>
      </w:r>
    </w:p>
    <w:p w14:paraId="5C11298C" w14:textId="77777777" w:rsidR="007A3870" w:rsidRPr="008C7B43" w:rsidRDefault="007A3870" w:rsidP="007A3870">
      <w:pPr>
        <w:autoSpaceDE w:val="0"/>
        <w:autoSpaceDN w:val="0"/>
        <w:adjustRightInd w:val="0"/>
        <w:spacing w:after="0" w:line="240" w:lineRule="auto"/>
        <w:rPr>
          <w:rFonts w:ascii="Times New Roman" w:hAnsi="Times New Roman" w:cs="Times New Roman"/>
          <w:color w:val="000000"/>
          <w:sz w:val="24"/>
          <w:szCs w:val="24"/>
        </w:rPr>
      </w:pPr>
      <w:r w:rsidRPr="008C7B43">
        <w:rPr>
          <w:rFonts w:ascii="Times New Roman" w:hAnsi="Times New Roman" w:cs="Times New Roman"/>
          <w:b/>
          <w:bCs/>
          <w:color w:val="000000"/>
          <w:sz w:val="24"/>
          <w:szCs w:val="24"/>
        </w:rPr>
        <w:t xml:space="preserve">Systém vyhodnocování pokroku dítěte </w:t>
      </w:r>
    </w:p>
    <w:p w14:paraId="086B50E9" w14:textId="32455E36" w:rsidR="007A3870" w:rsidRPr="008C7B43" w:rsidRDefault="007A3870" w:rsidP="007A3870">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C7B43">
        <w:rPr>
          <w:rFonts w:ascii="Times New Roman" w:hAnsi="Times New Roman" w:cs="Times New Roman"/>
          <w:color w:val="000000"/>
          <w:sz w:val="24"/>
          <w:szCs w:val="24"/>
        </w:rPr>
        <w:t xml:space="preserve">Pozorování vzdělávacího pokroku dítěte je založeno na soustavném pedagogickém pozorování, kdy pedagogové zaznamenávají toto pozorování v písemné podobě do portfolia dítěte (min 2x měsíčně), aby měl pedagog hmatatelný podklad pro pedagogickou diagnostiku. Součástí zápisů je zhodnocení individuální potřeby dítěte, uveden u konkrétního dítěte postup nabídky k rozvoji (součást diagnostiky). Individualizace vzdělávání vyžaduje sledovat rozvoj a osobní vzdělávací pokroky u každého dítěte a ty dokumentovat. K tomu učiteli pomáhá každodenní, dlouhodobé a systematické sledování, které si minimálně 2x měsíčně zaznamenává způsobem v konkrétní třídě zavedeným. </w:t>
      </w:r>
    </w:p>
    <w:p w14:paraId="180BA1FC" w14:textId="2D38AFF6" w:rsidR="007A3870" w:rsidRPr="008C7B43" w:rsidRDefault="007A3870" w:rsidP="007A3870">
      <w:pPr>
        <w:autoSpaceDE w:val="0"/>
        <w:autoSpaceDN w:val="0"/>
        <w:adjustRightInd w:val="0"/>
        <w:spacing w:after="0" w:line="240" w:lineRule="auto"/>
        <w:jc w:val="both"/>
        <w:rPr>
          <w:rFonts w:ascii="Times New Roman" w:hAnsi="Times New Roman" w:cs="Times New Roman"/>
          <w:color w:val="000000"/>
          <w:sz w:val="24"/>
          <w:szCs w:val="24"/>
        </w:rPr>
      </w:pPr>
      <w:r w:rsidRPr="008C7B43">
        <w:rPr>
          <w:rFonts w:ascii="Times New Roman" w:hAnsi="Times New Roman" w:cs="Times New Roman"/>
          <w:color w:val="000000"/>
          <w:sz w:val="24"/>
          <w:szCs w:val="24"/>
        </w:rPr>
        <w:t>Pedagogickou diagnostiku pedagogové zpracovávají v programu iSophi, kdy využívají souhrnných reportů pro individualizovanou nabídku činností a cílené vzdělávání na základě dosažené úrovně jednotlivých dětí. Pedagogická diagnostika je zpracovávána 2x ročně, s výjimkou dětí, které jsou do mateřské školy přijaté první rok. U těchto dětí pedagog zpracovává materiál o adaptaci dítěte, se kterým seznamuje rodiče na individuálních pohovorech v listopadu. Individuální pohovory s rodiči o pokrocích dětí jsou stanoveny u dětí</w:t>
      </w:r>
      <w:r>
        <w:rPr>
          <w:rFonts w:ascii="Times New Roman" w:hAnsi="Times New Roman" w:cs="Times New Roman"/>
          <w:color w:val="000000"/>
          <w:sz w:val="24"/>
          <w:szCs w:val="24"/>
        </w:rPr>
        <w:t xml:space="preserve"> </w:t>
      </w:r>
      <w:r w:rsidRPr="008C7B43">
        <w:rPr>
          <w:rFonts w:ascii="Times New Roman" w:hAnsi="Times New Roman" w:cs="Times New Roman"/>
          <w:color w:val="000000"/>
          <w:sz w:val="24"/>
          <w:szCs w:val="24"/>
        </w:rPr>
        <w:t xml:space="preserve">v MŠ na leden. </w:t>
      </w:r>
    </w:p>
    <w:p w14:paraId="4FB2195B" w14:textId="46B54AC8" w:rsidR="007A3870" w:rsidRPr="008C7B43" w:rsidRDefault="007A3870" w:rsidP="007A3870">
      <w:pPr>
        <w:autoSpaceDE w:val="0"/>
        <w:autoSpaceDN w:val="0"/>
        <w:adjustRightInd w:val="0"/>
        <w:spacing w:after="0" w:line="240" w:lineRule="auto"/>
        <w:jc w:val="both"/>
        <w:rPr>
          <w:rFonts w:ascii="Times New Roman" w:hAnsi="Times New Roman" w:cs="Times New Roman"/>
          <w:color w:val="000000"/>
          <w:sz w:val="24"/>
          <w:szCs w:val="24"/>
        </w:rPr>
      </w:pPr>
      <w:r w:rsidRPr="008C7B43">
        <w:rPr>
          <w:rFonts w:ascii="Times New Roman" w:hAnsi="Times New Roman" w:cs="Times New Roman"/>
          <w:color w:val="000000"/>
          <w:sz w:val="24"/>
          <w:szCs w:val="24"/>
        </w:rPr>
        <w:t xml:space="preserve">Portfolio dítěte je </w:t>
      </w:r>
      <w:r>
        <w:rPr>
          <w:rFonts w:ascii="Times New Roman" w:hAnsi="Times New Roman" w:cs="Times New Roman"/>
          <w:color w:val="000000"/>
          <w:sz w:val="24"/>
          <w:szCs w:val="24"/>
        </w:rPr>
        <w:t>volně přístupné dítěti i ZZ</w:t>
      </w:r>
      <w:r w:rsidRPr="008C7B43">
        <w:rPr>
          <w:rFonts w:ascii="Times New Roman" w:hAnsi="Times New Roman" w:cs="Times New Roman"/>
          <w:color w:val="000000"/>
          <w:sz w:val="24"/>
          <w:szCs w:val="24"/>
        </w:rPr>
        <w:t xml:space="preserve">: </w:t>
      </w:r>
    </w:p>
    <w:p w14:paraId="7E83A53A" w14:textId="77777777" w:rsidR="007A3870" w:rsidRPr="008C7B43" w:rsidRDefault="007A3870" w:rsidP="007A3870">
      <w:pPr>
        <w:autoSpaceDE w:val="0"/>
        <w:autoSpaceDN w:val="0"/>
        <w:adjustRightInd w:val="0"/>
        <w:spacing w:after="0" w:line="240" w:lineRule="auto"/>
        <w:jc w:val="both"/>
        <w:rPr>
          <w:rFonts w:ascii="Times New Roman" w:hAnsi="Times New Roman" w:cs="Times New Roman"/>
          <w:color w:val="000000"/>
          <w:sz w:val="24"/>
          <w:szCs w:val="24"/>
        </w:rPr>
      </w:pPr>
      <w:r w:rsidRPr="008C7B43">
        <w:rPr>
          <w:rFonts w:ascii="Times New Roman" w:hAnsi="Times New Roman" w:cs="Times New Roman"/>
          <w:color w:val="000000"/>
          <w:sz w:val="24"/>
          <w:szCs w:val="24"/>
        </w:rPr>
        <w:t xml:space="preserve">• výsledky pedagogické diagnostiky iSophi; </w:t>
      </w:r>
    </w:p>
    <w:p w14:paraId="1B6694DD" w14:textId="77777777" w:rsidR="007A3870" w:rsidRPr="008C7B43" w:rsidRDefault="007A3870" w:rsidP="007A3870">
      <w:pPr>
        <w:autoSpaceDE w:val="0"/>
        <w:autoSpaceDN w:val="0"/>
        <w:adjustRightInd w:val="0"/>
        <w:spacing w:after="0" w:line="240" w:lineRule="auto"/>
        <w:jc w:val="both"/>
        <w:rPr>
          <w:rFonts w:ascii="Times New Roman" w:hAnsi="Times New Roman" w:cs="Times New Roman"/>
          <w:color w:val="000000"/>
          <w:sz w:val="24"/>
          <w:szCs w:val="24"/>
        </w:rPr>
      </w:pPr>
      <w:r w:rsidRPr="008C7B43">
        <w:rPr>
          <w:rFonts w:ascii="Times New Roman" w:hAnsi="Times New Roman" w:cs="Times New Roman"/>
          <w:color w:val="000000"/>
          <w:sz w:val="24"/>
          <w:szCs w:val="24"/>
        </w:rPr>
        <w:t xml:space="preserve">• individuální záznamy o dítěti; </w:t>
      </w:r>
    </w:p>
    <w:p w14:paraId="4969A040" w14:textId="77777777" w:rsidR="007A3870" w:rsidRPr="008C7B43" w:rsidRDefault="007A3870" w:rsidP="007A3870">
      <w:pPr>
        <w:autoSpaceDE w:val="0"/>
        <w:autoSpaceDN w:val="0"/>
        <w:adjustRightInd w:val="0"/>
        <w:spacing w:after="0" w:line="240" w:lineRule="auto"/>
        <w:jc w:val="both"/>
        <w:rPr>
          <w:rFonts w:ascii="Times New Roman" w:hAnsi="Times New Roman" w:cs="Times New Roman"/>
          <w:color w:val="000000"/>
          <w:sz w:val="24"/>
          <w:szCs w:val="24"/>
        </w:rPr>
      </w:pPr>
      <w:r w:rsidRPr="008C7B43">
        <w:rPr>
          <w:rFonts w:ascii="Times New Roman" w:hAnsi="Times New Roman" w:cs="Times New Roman"/>
          <w:color w:val="000000"/>
          <w:sz w:val="24"/>
          <w:szCs w:val="24"/>
        </w:rPr>
        <w:t xml:space="preserve">• práce dětí; </w:t>
      </w:r>
    </w:p>
    <w:p w14:paraId="74359967" w14:textId="77777777" w:rsidR="007A3870" w:rsidRPr="008C7B43" w:rsidRDefault="007A3870" w:rsidP="007A3870">
      <w:pPr>
        <w:autoSpaceDE w:val="0"/>
        <w:autoSpaceDN w:val="0"/>
        <w:adjustRightInd w:val="0"/>
        <w:spacing w:after="0" w:line="240" w:lineRule="auto"/>
        <w:jc w:val="both"/>
        <w:rPr>
          <w:rFonts w:ascii="Times New Roman" w:hAnsi="Times New Roman" w:cs="Times New Roman"/>
          <w:color w:val="000000"/>
          <w:sz w:val="24"/>
          <w:szCs w:val="24"/>
        </w:rPr>
      </w:pPr>
      <w:r w:rsidRPr="008C7B43">
        <w:rPr>
          <w:rFonts w:ascii="Times New Roman" w:hAnsi="Times New Roman" w:cs="Times New Roman"/>
          <w:color w:val="000000"/>
          <w:sz w:val="24"/>
          <w:szCs w:val="24"/>
        </w:rPr>
        <w:t xml:space="preserve">• fotodokumentaci; </w:t>
      </w:r>
    </w:p>
    <w:p w14:paraId="474B02AC" w14:textId="77777777" w:rsidR="007A3870" w:rsidRPr="008C7B43" w:rsidRDefault="007A3870" w:rsidP="007A3870">
      <w:pPr>
        <w:autoSpaceDE w:val="0"/>
        <w:autoSpaceDN w:val="0"/>
        <w:adjustRightInd w:val="0"/>
        <w:spacing w:after="0" w:line="240" w:lineRule="auto"/>
        <w:jc w:val="both"/>
        <w:rPr>
          <w:rFonts w:ascii="Times New Roman" w:hAnsi="Times New Roman" w:cs="Times New Roman"/>
          <w:color w:val="000000"/>
          <w:sz w:val="24"/>
          <w:szCs w:val="24"/>
        </w:rPr>
      </w:pPr>
      <w:r w:rsidRPr="008C7B43">
        <w:rPr>
          <w:rFonts w:ascii="Times New Roman" w:hAnsi="Times New Roman" w:cs="Times New Roman"/>
          <w:color w:val="000000"/>
          <w:sz w:val="24"/>
          <w:szCs w:val="24"/>
        </w:rPr>
        <w:t xml:space="preserve">• podklady pro </w:t>
      </w:r>
      <w:r w:rsidRPr="008C7B43">
        <w:rPr>
          <w:rFonts w:ascii="Times New Roman" w:hAnsi="Times New Roman" w:cs="Times New Roman"/>
          <w:i/>
          <w:iCs/>
          <w:color w:val="000000"/>
          <w:sz w:val="24"/>
          <w:szCs w:val="24"/>
        </w:rPr>
        <w:t xml:space="preserve">Moji první knížku </w:t>
      </w:r>
      <w:r w:rsidRPr="008C7B43">
        <w:rPr>
          <w:rFonts w:ascii="Times New Roman" w:hAnsi="Times New Roman" w:cs="Times New Roman"/>
          <w:color w:val="000000"/>
          <w:sz w:val="24"/>
          <w:szCs w:val="24"/>
        </w:rPr>
        <w:t xml:space="preserve">– kresbu postavy; </w:t>
      </w:r>
    </w:p>
    <w:p w14:paraId="23B25CDF" w14:textId="77777777" w:rsidR="007A3870" w:rsidRPr="008C7B43" w:rsidRDefault="007A3870" w:rsidP="007A3870">
      <w:pPr>
        <w:autoSpaceDE w:val="0"/>
        <w:autoSpaceDN w:val="0"/>
        <w:adjustRightInd w:val="0"/>
        <w:spacing w:after="0" w:line="240" w:lineRule="auto"/>
        <w:jc w:val="both"/>
        <w:rPr>
          <w:rFonts w:ascii="Times New Roman" w:hAnsi="Times New Roman" w:cs="Times New Roman"/>
          <w:color w:val="000000"/>
          <w:sz w:val="24"/>
          <w:szCs w:val="24"/>
        </w:rPr>
      </w:pPr>
      <w:r w:rsidRPr="008C7B43">
        <w:rPr>
          <w:rFonts w:ascii="Times New Roman" w:hAnsi="Times New Roman" w:cs="Times New Roman"/>
          <w:color w:val="000000"/>
          <w:sz w:val="24"/>
          <w:szCs w:val="24"/>
        </w:rPr>
        <w:t xml:space="preserve">• doporučení pedagogicko-psychologické poradny nebo speciálně-pedagogického centra; </w:t>
      </w:r>
    </w:p>
    <w:p w14:paraId="31D3CF53" w14:textId="2A3C107D" w:rsidR="007A3870" w:rsidRPr="007A3870" w:rsidRDefault="007A3870" w:rsidP="007A3870">
      <w:pPr>
        <w:autoSpaceDE w:val="0"/>
        <w:autoSpaceDN w:val="0"/>
        <w:adjustRightInd w:val="0"/>
        <w:spacing w:after="0" w:line="240" w:lineRule="auto"/>
        <w:jc w:val="both"/>
        <w:rPr>
          <w:rFonts w:ascii="Times New Roman" w:hAnsi="Times New Roman" w:cs="Times New Roman"/>
          <w:color w:val="000000"/>
          <w:sz w:val="24"/>
          <w:szCs w:val="24"/>
        </w:rPr>
      </w:pPr>
      <w:r w:rsidRPr="008C7B43">
        <w:rPr>
          <w:rFonts w:ascii="Times New Roman" w:hAnsi="Times New Roman" w:cs="Times New Roman"/>
          <w:color w:val="000000"/>
          <w:sz w:val="24"/>
          <w:szCs w:val="24"/>
        </w:rPr>
        <w:t xml:space="preserve">• písemné záznamy z konzultací s rodiči apod. </w:t>
      </w:r>
    </w:p>
    <w:p w14:paraId="25C57E1E" w14:textId="6DF74099" w:rsidR="007A3870" w:rsidRPr="008C7B43" w:rsidRDefault="007A3870" w:rsidP="007A3870">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8C7B43">
        <w:rPr>
          <w:rFonts w:ascii="Times New Roman" w:hAnsi="Times New Roman" w:cs="Times New Roman"/>
          <w:color w:val="000000"/>
          <w:sz w:val="24"/>
          <w:szCs w:val="24"/>
        </w:rPr>
        <w:t xml:space="preserve">Dále je součástí portfolia dítěte plán pedagogické podpory a individuální plán, pokud byl na základě doporučení odborníků vytvořen. </w:t>
      </w:r>
    </w:p>
    <w:p w14:paraId="24840C02" w14:textId="77777777" w:rsidR="007A3870" w:rsidRPr="008C7B43" w:rsidRDefault="007A3870" w:rsidP="007A3870">
      <w:pPr>
        <w:autoSpaceDE w:val="0"/>
        <w:autoSpaceDN w:val="0"/>
        <w:adjustRightInd w:val="0"/>
        <w:spacing w:after="0" w:line="240" w:lineRule="auto"/>
        <w:jc w:val="both"/>
        <w:rPr>
          <w:rFonts w:ascii="Times New Roman" w:hAnsi="Times New Roman" w:cs="Times New Roman"/>
          <w:color w:val="000000"/>
          <w:sz w:val="24"/>
          <w:szCs w:val="24"/>
        </w:rPr>
      </w:pPr>
      <w:r w:rsidRPr="008C7B43">
        <w:rPr>
          <w:rFonts w:ascii="Times New Roman" w:hAnsi="Times New Roman" w:cs="Times New Roman"/>
          <w:b/>
          <w:bCs/>
          <w:i/>
          <w:iCs/>
          <w:color w:val="000000"/>
          <w:sz w:val="24"/>
          <w:szCs w:val="24"/>
        </w:rPr>
        <w:t xml:space="preserve">Moje první knížka </w:t>
      </w:r>
      <w:r w:rsidRPr="008C7B43">
        <w:rPr>
          <w:rFonts w:ascii="Times New Roman" w:hAnsi="Times New Roman" w:cs="Times New Roman"/>
          <w:color w:val="000000"/>
          <w:sz w:val="24"/>
          <w:szCs w:val="24"/>
        </w:rPr>
        <w:t xml:space="preserve">je soubor kreseb postavy označených datem vyhotovení a jménem dítěte s případným komentářem. Každé dítě ve třídě, každý měsíc, </w:t>
      </w:r>
      <w:r w:rsidRPr="008C7B43">
        <w:rPr>
          <w:rFonts w:ascii="Times New Roman" w:hAnsi="Times New Roman" w:cs="Times New Roman"/>
          <w:b/>
          <w:bCs/>
          <w:color w:val="000000"/>
          <w:sz w:val="24"/>
          <w:szCs w:val="24"/>
        </w:rPr>
        <w:t xml:space="preserve">nakreslí nebo namaluje </w:t>
      </w:r>
      <w:r w:rsidRPr="008C7B43">
        <w:rPr>
          <w:rFonts w:ascii="Times New Roman" w:hAnsi="Times New Roman" w:cs="Times New Roman"/>
          <w:color w:val="000000"/>
          <w:sz w:val="24"/>
          <w:szCs w:val="24"/>
        </w:rPr>
        <w:t xml:space="preserve">postavu na formát A4, kterou učitel ukládá. Má rovněž možnost v rámci svých profesních kompetencí se zákonnými zástupci dětí probrat pokroky ve vzdělávání právě na základě analýzy kreseb. </w:t>
      </w:r>
    </w:p>
    <w:p w14:paraId="28FBFE66" w14:textId="2BB144EF" w:rsidR="007A3870" w:rsidRPr="00075973" w:rsidRDefault="007A3870" w:rsidP="00075973">
      <w:pPr>
        <w:autoSpaceDE w:val="0"/>
        <w:autoSpaceDN w:val="0"/>
        <w:adjustRightInd w:val="0"/>
        <w:spacing w:after="0" w:line="240" w:lineRule="auto"/>
        <w:jc w:val="both"/>
        <w:rPr>
          <w:rFonts w:ascii="Times New Roman" w:hAnsi="Times New Roman" w:cs="Times New Roman"/>
          <w:color w:val="000000"/>
          <w:sz w:val="24"/>
          <w:szCs w:val="24"/>
        </w:rPr>
      </w:pPr>
      <w:r w:rsidRPr="008C7B43">
        <w:rPr>
          <w:rFonts w:ascii="Times New Roman" w:hAnsi="Times New Roman" w:cs="Times New Roman"/>
          <w:color w:val="000000"/>
          <w:sz w:val="24"/>
          <w:szCs w:val="24"/>
        </w:rPr>
        <w:t>Tato kniha je součástí výstupního portfolia dítěte, kdy před koncem docházky dítěte do mateřské</w:t>
      </w:r>
      <w:r w:rsidR="00075973">
        <w:rPr>
          <w:rFonts w:ascii="Times New Roman" w:hAnsi="Times New Roman" w:cs="Times New Roman"/>
          <w:color w:val="000000"/>
          <w:sz w:val="24"/>
          <w:szCs w:val="24"/>
        </w:rPr>
        <w:t xml:space="preserve">, na závěru </w:t>
      </w:r>
      <w:r w:rsidRPr="008C7B43">
        <w:rPr>
          <w:rFonts w:ascii="Times New Roman" w:hAnsi="Times New Roman" w:cs="Times New Roman"/>
          <w:color w:val="000000"/>
          <w:sz w:val="24"/>
          <w:szCs w:val="24"/>
        </w:rPr>
        <w:t xml:space="preserve">bude </w:t>
      </w:r>
      <w:r w:rsidRPr="008C7B43">
        <w:rPr>
          <w:rFonts w:ascii="Times New Roman" w:hAnsi="Times New Roman" w:cs="Times New Roman"/>
          <w:b/>
          <w:bCs/>
          <w:color w:val="000000"/>
          <w:sz w:val="24"/>
          <w:szCs w:val="24"/>
        </w:rPr>
        <w:t xml:space="preserve">formativní hodnocení, </w:t>
      </w:r>
      <w:r w:rsidRPr="008C7B43">
        <w:rPr>
          <w:rFonts w:ascii="Times New Roman" w:hAnsi="Times New Roman" w:cs="Times New Roman"/>
          <w:color w:val="000000"/>
          <w:sz w:val="24"/>
          <w:szCs w:val="24"/>
        </w:rPr>
        <w:t xml:space="preserve">které zpracují třídní učitelé na základě pozorování konkrétního dítěte v průběhu celé docházky do mateřské školy. </w:t>
      </w:r>
    </w:p>
    <w:p w14:paraId="7AA1ECEC" w14:textId="7BF43391" w:rsidR="002A35BB" w:rsidRDefault="00813364" w:rsidP="002A35BB">
      <w:pPr>
        <w:jc w:val="both"/>
        <w:rPr>
          <w:rStyle w:val="uv3um"/>
          <w:rFonts w:ascii="Times New Roman" w:hAnsi="Times New Roman" w:cs="Times New Roman"/>
          <w:color w:val="001D35"/>
          <w:sz w:val="24"/>
          <w:szCs w:val="24"/>
          <w:shd w:val="clear" w:color="auto" w:fill="FFFFFF"/>
        </w:rPr>
      </w:pPr>
      <w:r>
        <w:rPr>
          <w:rFonts w:ascii="Times New Roman" w:hAnsi="Times New Roman" w:cs="Times New Roman"/>
          <w:bCs/>
          <w:sz w:val="24"/>
          <w:szCs w:val="24"/>
        </w:rPr>
        <w:t xml:space="preserve">     </w:t>
      </w:r>
      <w:r w:rsidR="008449D0">
        <w:rPr>
          <w:rFonts w:ascii="Times New Roman" w:hAnsi="Times New Roman" w:cs="Times New Roman"/>
          <w:bCs/>
          <w:sz w:val="24"/>
          <w:szCs w:val="24"/>
        </w:rPr>
        <w:t>Dlouholetým evaluačním procesem vznikl přehledný, smysluplný a účelný systém pedagogického diagnostikování, který všem, kdo s ním pracují vyhovuje, nezatěžuje je</w:t>
      </w:r>
      <w:r w:rsidR="008972AF">
        <w:rPr>
          <w:rFonts w:ascii="Times New Roman" w:hAnsi="Times New Roman" w:cs="Times New Roman"/>
          <w:bCs/>
          <w:sz w:val="24"/>
          <w:szCs w:val="24"/>
        </w:rPr>
        <w:t>,</w:t>
      </w:r>
      <w:r w:rsidR="008449D0">
        <w:rPr>
          <w:rFonts w:ascii="Times New Roman" w:hAnsi="Times New Roman" w:cs="Times New Roman"/>
          <w:bCs/>
          <w:sz w:val="24"/>
          <w:szCs w:val="24"/>
        </w:rPr>
        <w:t xml:space="preserve"> dává jim smysl a napomáhá jim k větší efektivitě při plánování nabídky činností pro děti a plně tak individualizovat svoji práci a cílit tak přesně tam, kde je potřeba – na dítě</w:t>
      </w:r>
      <w:r>
        <w:rPr>
          <w:rFonts w:ascii="Times New Roman" w:hAnsi="Times New Roman" w:cs="Times New Roman"/>
          <w:bCs/>
          <w:sz w:val="24"/>
          <w:szCs w:val="24"/>
        </w:rPr>
        <w:t xml:space="preserve"> a jeho nerovnoměrný vývoj v oblastech, které jej mohou znevýhodňovat při vstupu do ZŠ. Variabilita systému umožňuje učiteli se na dítě dívat z více hledisek a eliminovat tak pouze aktuální indispozici dítěte. Nastavený systém pedagogického diagnostikování dětí v MŠ na základě jejich potřeb, možností a zájmů, včetně nastavení přiznaných podpůrných opatření. </w:t>
      </w:r>
      <w:r w:rsidRPr="00813364">
        <w:rPr>
          <w:rFonts w:ascii="Times New Roman" w:hAnsi="Times New Roman" w:cs="Times New Roman"/>
          <w:color w:val="001D35"/>
          <w:sz w:val="24"/>
          <w:szCs w:val="24"/>
          <w:shd w:val="clear" w:color="auto" w:fill="FFFFFF"/>
        </w:rPr>
        <w:t>Proces pedagogického diagnostikování v mateřské škole (MŠ) je důležitý pro individuální rozvoj dětí a zkvalitnění vzdělávacího procesu.</w:t>
      </w:r>
      <w:r w:rsidR="00570401">
        <w:rPr>
          <w:rFonts w:ascii="Roboto" w:hAnsi="Roboto"/>
          <w:color w:val="5F7184"/>
          <w:shd w:val="clear" w:color="auto" w:fill="F7F9FB"/>
        </w:rPr>
        <w:t xml:space="preserve"> </w:t>
      </w:r>
      <w:r w:rsidRPr="00813364">
        <w:rPr>
          <w:rFonts w:ascii="Times New Roman" w:hAnsi="Times New Roman" w:cs="Times New Roman"/>
          <w:color w:val="001D35"/>
          <w:sz w:val="24"/>
          <w:szCs w:val="24"/>
          <w:shd w:val="clear" w:color="auto" w:fill="FFFFFF"/>
        </w:rPr>
        <w:t xml:space="preserve">Zahrnuje průběžné pozorování, záznamy, vyhodnocování a plánování aktivit s ohledem na potřeby každého dítěte. Cílem je nejen </w:t>
      </w:r>
      <w:r w:rsidRPr="00813364">
        <w:rPr>
          <w:rFonts w:ascii="Times New Roman" w:hAnsi="Times New Roman" w:cs="Times New Roman"/>
          <w:b/>
          <w:bCs/>
          <w:color w:val="001D35"/>
          <w:sz w:val="24"/>
          <w:szCs w:val="24"/>
          <w:shd w:val="clear" w:color="auto" w:fill="FFFFFF"/>
        </w:rPr>
        <w:t>identifikovat</w:t>
      </w:r>
      <w:r w:rsidRPr="00813364">
        <w:rPr>
          <w:rFonts w:ascii="Times New Roman" w:hAnsi="Times New Roman" w:cs="Times New Roman"/>
          <w:color w:val="001D35"/>
          <w:sz w:val="24"/>
          <w:szCs w:val="24"/>
          <w:shd w:val="clear" w:color="auto" w:fill="FFFFFF"/>
        </w:rPr>
        <w:t xml:space="preserve"> případné </w:t>
      </w:r>
      <w:r w:rsidRPr="00813364">
        <w:rPr>
          <w:rFonts w:ascii="Times New Roman" w:hAnsi="Times New Roman" w:cs="Times New Roman"/>
          <w:b/>
          <w:bCs/>
          <w:color w:val="001D35"/>
          <w:sz w:val="24"/>
          <w:szCs w:val="24"/>
          <w:shd w:val="clear" w:color="auto" w:fill="FFFFFF"/>
        </w:rPr>
        <w:t>problémy</w:t>
      </w:r>
      <w:r w:rsidRPr="00813364">
        <w:rPr>
          <w:rFonts w:ascii="Times New Roman" w:hAnsi="Times New Roman" w:cs="Times New Roman"/>
          <w:color w:val="001D35"/>
          <w:sz w:val="24"/>
          <w:szCs w:val="24"/>
          <w:shd w:val="clear" w:color="auto" w:fill="FFFFFF"/>
        </w:rPr>
        <w:t xml:space="preserve">, ale především </w:t>
      </w:r>
      <w:r w:rsidRPr="00813364">
        <w:rPr>
          <w:rFonts w:ascii="Times New Roman" w:hAnsi="Times New Roman" w:cs="Times New Roman"/>
          <w:b/>
          <w:bCs/>
          <w:color w:val="001D35"/>
          <w:sz w:val="24"/>
          <w:szCs w:val="24"/>
          <w:shd w:val="clear" w:color="auto" w:fill="FFFFFF"/>
        </w:rPr>
        <w:t>rozvíjet silné stránky</w:t>
      </w:r>
      <w:r w:rsidRPr="00813364">
        <w:rPr>
          <w:rFonts w:ascii="Times New Roman" w:hAnsi="Times New Roman" w:cs="Times New Roman"/>
          <w:color w:val="001D35"/>
          <w:sz w:val="24"/>
          <w:szCs w:val="24"/>
          <w:shd w:val="clear" w:color="auto" w:fill="FFFFFF"/>
        </w:rPr>
        <w:t xml:space="preserve"> a </w:t>
      </w:r>
      <w:r w:rsidRPr="00813364">
        <w:rPr>
          <w:rFonts w:ascii="Times New Roman" w:hAnsi="Times New Roman" w:cs="Times New Roman"/>
          <w:b/>
          <w:bCs/>
          <w:color w:val="001D35"/>
          <w:sz w:val="24"/>
          <w:szCs w:val="24"/>
          <w:shd w:val="clear" w:color="auto" w:fill="FFFFFF"/>
        </w:rPr>
        <w:t>vytvářet optimální podmínky</w:t>
      </w:r>
      <w:r w:rsidRPr="00813364">
        <w:rPr>
          <w:rFonts w:ascii="Times New Roman" w:hAnsi="Times New Roman" w:cs="Times New Roman"/>
          <w:color w:val="001D35"/>
          <w:sz w:val="24"/>
          <w:szCs w:val="24"/>
          <w:shd w:val="clear" w:color="auto" w:fill="FFFFFF"/>
        </w:rPr>
        <w:t xml:space="preserve"> pro učení a osobnostní rozvoj dětí.</w:t>
      </w:r>
      <w:r w:rsidRPr="00813364">
        <w:rPr>
          <w:rStyle w:val="uv3um"/>
          <w:rFonts w:ascii="Times New Roman" w:hAnsi="Times New Roman" w:cs="Times New Roman"/>
          <w:color w:val="001D35"/>
          <w:sz w:val="24"/>
          <w:szCs w:val="24"/>
          <w:shd w:val="clear" w:color="auto" w:fill="FFFFFF"/>
        </w:rPr>
        <w:t> </w:t>
      </w:r>
      <w:r w:rsidR="002C227F">
        <w:rPr>
          <w:rStyle w:val="uv3um"/>
          <w:rFonts w:ascii="Times New Roman" w:hAnsi="Times New Roman" w:cs="Times New Roman"/>
          <w:color w:val="001D35"/>
          <w:sz w:val="24"/>
          <w:szCs w:val="24"/>
          <w:shd w:val="clear" w:color="auto" w:fill="FFFFFF"/>
        </w:rPr>
        <w:t>Diagnostické zjištění je pak podkladem pro stanovení cílení vzdělávací nabídky, průběžné vyhodnocování podmínek a průběhu vzdělávacího procesu tak, aby každé dítě mohlo zažít pocit úspěchu a sounáležitosti a aby docházelo k vyrovnanému rozvoji celé jeho osobnosti.</w:t>
      </w:r>
    </w:p>
    <w:p w14:paraId="22421DE7" w14:textId="55D2241E" w:rsidR="00957337" w:rsidRPr="00813364" w:rsidRDefault="00957337" w:rsidP="00957337">
      <w:pPr>
        <w:shd w:val="clear" w:color="auto" w:fill="FFFFFF"/>
        <w:spacing w:after="150" w:line="390" w:lineRule="atLeast"/>
        <w:rPr>
          <w:rFonts w:ascii="Times New Roman" w:eastAsia="Times New Roman" w:hAnsi="Times New Roman" w:cs="Times New Roman"/>
          <w:color w:val="001D35"/>
          <w:sz w:val="24"/>
          <w:szCs w:val="24"/>
          <w:lang w:eastAsia="cs-CZ"/>
        </w:rPr>
      </w:pPr>
      <w:r w:rsidRPr="00813364">
        <w:rPr>
          <w:rFonts w:ascii="Times New Roman" w:eastAsia="Times New Roman" w:hAnsi="Times New Roman" w:cs="Times New Roman"/>
          <w:color w:val="001D35"/>
          <w:sz w:val="24"/>
          <w:szCs w:val="24"/>
          <w:lang w:eastAsia="cs-CZ"/>
        </w:rPr>
        <w:t>Proces pedagogické diagnostiky:</w:t>
      </w:r>
    </w:p>
    <w:p w14:paraId="5D81F7EA" w14:textId="5B9594D7" w:rsidR="00957337" w:rsidRPr="00813364" w:rsidRDefault="00957337">
      <w:pPr>
        <w:numPr>
          <w:ilvl w:val="0"/>
          <w:numId w:val="73"/>
        </w:numPr>
        <w:shd w:val="clear" w:color="auto" w:fill="FFFFFF"/>
        <w:spacing w:after="120" w:line="330" w:lineRule="atLeast"/>
        <w:ind w:left="300"/>
        <w:rPr>
          <w:rFonts w:ascii="Times New Roman" w:eastAsia="Times New Roman" w:hAnsi="Times New Roman" w:cs="Times New Roman"/>
          <w:color w:val="001D35"/>
          <w:sz w:val="24"/>
          <w:szCs w:val="24"/>
          <w:lang w:eastAsia="cs-CZ"/>
        </w:rPr>
      </w:pPr>
      <w:r w:rsidRPr="00813364">
        <w:rPr>
          <w:rFonts w:ascii="Times New Roman" w:eastAsia="Times New Roman" w:hAnsi="Times New Roman" w:cs="Times New Roman"/>
          <w:b/>
          <w:bCs/>
          <w:color w:val="001D35"/>
          <w:sz w:val="24"/>
          <w:szCs w:val="24"/>
          <w:lang w:eastAsia="cs-CZ"/>
        </w:rPr>
        <w:t>1. Plánování a stanovení cílů:</w:t>
      </w:r>
    </w:p>
    <w:p w14:paraId="5E10B368" w14:textId="66E92A0E" w:rsidR="00957337" w:rsidRPr="00813364" w:rsidRDefault="00957337" w:rsidP="00957337">
      <w:pPr>
        <w:shd w:val="clear" w:color="auto" w:fill="FFFFFF"/>
        <w:spacing w:after="120" w:line="330" w:lineRule="atLeast"/>
        <w:ind w:left="300"/>
        <w:rPr>
          <w:rFonts w:ascii="Times New Roman" w:eastAsia="Times New Roman" w:hAnsi="Times New Roman" w:cs="Times New Roman"/>
          <w:color w:val="545D7E"/>
          <w:spacing w:val="2"/>
          <w:sz w:val="24"/>
          <w:szCs w:val="24"/>
          <w:lang w:eastAsia="cs-CZ"/>
        </w:rPr>
      </w:pPr>
      <w:r w:rsidRPr="00813364">
        <w:rPr>
          <w:rFonts w:ascii="Times New Roman" w:eastAsia="Times New Roman" w:hAnsi="Times New Roman" w:cs="Times New Roman"/>
          <w:color w:val="545D7E"/>
          <w:spacing w:val="2"/>
          <w:sz w:val="24"/>
          <w:szCs w:val="24"/>
          <w:lang w:eastAsia="cs-CZ"/>
        </w:rPr>
        <w:t>Učitel si jasně definuje, jaké oblasti chce u dítěte sledovat a jaké informace chce zjistit. </w:t>
      </w:r>
    </w:p>
    <w:p w14:paraId="41BF9019" w14:textId="7C370A02" w:rsidR="00957337" w:rsidRPr="00813364" w:rsidRDefault="00957337">
      <w:pPr>
        <w:numPr>
          <w:ilvl w:val="0"/>
          <w:numId w:val="73"/>
        </w:numPr>
        <w:shd w:val="clear" w:color="auto" w:fill="FFFFFF"/>
        <w:spacing w:after="120" w:line="330" w:lineRule="atLeast"/>
        <w:ind w:left="300"/>
        <w:rPr>
          <w:rFonts w:ascii="Times New Roman" w:eastAsia="Times New Roman" w:hAnsi="Times New Roman" w:cs="Times New Roman"/>
          <w:color w:val="001D35"/>
          <w:sz w:val="24"/>
          <w:szCs w:val="24"/>
          <w:lang w:eastAsia="cs-CZ"/>
        </w:rPr>
      </w:pPr>
      <w:r w:rsidRPr="00813364">
        <w:rPr>
          <w:rFonts w:ascii="Times New Roman" w:eastAsia="Times New Roman" w:hAnsi="Times New Roman" w:cs="Times New Roman"/>
          <w:b/>
          <w:bCs/>
          <w:color w:val="001D35"/>
          <w:sz w:val="24"/>
          <w:szCs w:val="24"/>
          <w:lang w:eastAsia="cs-CZ"/>
        </w:rPr>
        <w:t>2. Sbírání dat:</w:t>
      </w:r>
    </w:p>
    <w:p w14:paraId="6D07D776" w14:textId="7FF64C92" w:rsidR="00957337" w:rsidRPr="00813364" w:rsidRDefault="00957337" w:rsidP="00957337">
      <w:pPr>
        <w:shd w:val="clear" w:color="auto" w:fill="FFFFFF"/>
        <w:spacing w:after="120" w:line="330" w:lineRule="atLeast"/>
        <w:ind w:left="300"/>
        <w:rPr>
          <w:rFonts w:ascii="Times New Roman" w:eastAsia="Times New Roman" w:hAnsi="Times New Roman" w:cs="Times New Roman"/>
          <w:color w:val="545D7E"/>
          <w:spacing w:val="2"/>
          <w:sz w:val="24"/>
          <w:szCs w:val="24"/>
          <w:lang w:eastAsia="cs-CZ"/>
        </w:rPr>
      </w:pPr>
      <w:r w:rsidRPr="00813364">
        <w:rPr>
          <w:rFonts w:ascii="Times New Roman" w:eastAsia="Times New Roman" w:hAnsi="Times New Roman" w:cs="Times New Roman"/>
          <w:color w:val="545D7E"/>
          <w:spacing w:val="2"/>
          <w:sz w:val="24"/>
          <w:szCs w:val="24"/>
          <w:lang w:eastAsia="cs-CZ"/>
        </w:rPr>
        <w:t>Využívá různé metody, jako je pozorování, rozhovory, analýza dětských prací, dotazníky,</w:t>
      </w:r>
      <w:r>
        <w:rPr>
          <w:rFonts w:ascii="Times New Roman" w:eastAsia="Times New Roman" w:hAnsi="Times New Roman" w:cs="Times New Roman"/>
          <w:color w:val="545D7E"/>
          <w:spacing w:val="2"/>
          <w:sz w:val="24"/>
          <w:szCs w:val="24"/>
          <w:lang w:eastAsia="cs-CZ"/>
        </w:rPr>
        <w:t xml:space="preserve"> vyhodnocuje kompetence, standardizované testy</w:t>
      </w:r>
      <w:r w:rsidRPr="00813364">
        <w:rPr>
          <w:rFonts w:ascii="Times New Roman" w:eastAsia="Times New Roman" w:hAnsi="Times New Roman" w:cs="Times New Roman"/>
          <w:color w:val="545D7E"/>
          <w:spacing w:val="2"/>
          <w:sz w:val="24"/>
          <w:szCs w:val="24"/>
          <w:lang w:eastAsia="cs-CZ"/>
        </w:rPr>
        <w:t xml:space="preserve"> atd. </w:t>
      </w:r>
    </w:p>
    <w:p w14:paraId="60E1B58A" w14:textId="77777777" w:rsidR="00957337" w:rsidRPr="00813364" w:rsidRDefault="00957337">
      <w:pPr>
        <w:numPr>
          <w:ilvl w:val="0"/>
          <w:numId w:val="73"/>
        </w:numPr>
        <w:shd w:val="clear" w:color="auto" w:fill="FFFFFF"/>
        <w:spacing w:after="120" w:line="330" w:lineRule="atLeast"/>
        <w:ind w:left="300"/>
        <w:rPr>
          <w:rFonts w:ascii="Times New Roman" w:eastAsia="Times New Roman" w:hAnsi="Times New Roman" w:cs="Times New Roman"/>
          <w:color w:val="001D35"/>
          <w:sz w:val="24"/>
          <w:szCs w:val="24"/>
          <w:lang w:eastAsia="cs-CZ"/>
        </w:rPr>
      </w:pPr>
      <w:r w:rsidRPr="00813364">
        <w:rPr>
          <w:rFonts w:ascii="Times New Roman" w:eastAsia="Times New Roman" w:hAnsi="Times New Roman" w:cs="Times New Roman"/>
          <w:b/>
          <w:bCs/>
          <w:color w:val="001D35"/>
          <w:sz w:val="24"/>
          <w:szCs w:val="24"/>
          <w:lang w:eastAsia="cs-CZ"/>
        </w:rPr>
        <w:t>3. Záznamy:</w:t>
      </w:r>
    </w:p>
    <w:p w14:paraId="4DFE49B8" w14:textId="77777777" w:rsidR="00957337" w:rsidRPr="00813364" w:rsidRDefault="00957337" w:rsidP="00957337">
      <w:pPr>
        <w:shd w:val="clear" w:color="auto" w:fill="FFFFFF"/>
        <w:spacing w:after="120" w:line="330" w:lineRule="atLeast"/>
        <w:ind w:left="300"/>
        <w:rPr>
          <w:rFonts w:ascii="Times New Roman" w:eastAsia="Times New Roman" w:hAnsi="Times New Roman" w:cs="Times New Roman"/>
          <w:color w:val="545D7E"/>
          <w:spacing w:val="2"/>
          <w:sz w:val="24"/>
          <w:szCs w:val="24"/>
          <w:lang w:eastAsia="cs-CZ"/>
        </w:rPr>
      </w:pPr>
      <w:r w:rsidRPr="00813364">
        <w:rPr>
          <w:rFonts w:ascii="Times New Roman" w:eastAsia="Times New Roman" w:hAnsi="Times New Roman" w:cs="Times New Roman"/>
          <w:color w:val="545D7E"/>
          <w:spacing w:val="2"/>
          <w:sz w:val="24"/>
          <w:szCs w:val="24"/>
          <w:lang w:eastAsia="cs-CZ"/>
        </w:rPr>
        <w:t>Učitel si dělá systematické a objektivní poznámky o dětech, a to buď v záznamových listech nebo v portfoliích. </w:t>
      </w:r>
    </w:p>
    <w:p w14:paraId="2F5F08D6" w14:textId="77777777" w:rsidR="00957337" w:rsidRPr="00813364" w:rsidRDefault="00957337">
      <w:pPr>
        <w:numPr>
          <w:ilvl w:val="0"/>
          <w:numId w:val="73"/>
        </w:numPr>
        <w:shd w:val="clear" w:color="auto" w:fill="FFFFFF"/>
        <w:spacing w:after="120" w:line="330" w:lineRule="atLeast"/>
        <w:ind w:left="300"/>
        <w:rPr>
          <w:rFonts w:ascii="Times New Roman" w:eastAsia="Times New Roman" w:hAnsi="Times New Roman" w:cs="Times New Roman"/>
          <w:color w:val="001D35"/>
          <w:sz w:val="24"/>
          <w:szCs w:val="24"/>
          <w:lang w:eastAsia="cs-CZ"/>
        </w:rPr>
      </w:pPr>
      <w:r w:rsidRPr="00813364">
        <w:rPr>
          <w:rFonts w:ascii="Times New Roman" w:eastAsia="Times New Roman" w:hAnsi="Times New Roman" w:cs="Times New Roman"/>
          <w:b/>
          <w:bCs/>
          <w:color w:val="001D35"/>
          <w:sz w:val="24"/>
          <w:szCs w:val="24"/>
          <w:lang w:eastAsia="cs-CZ"/>
        </w:rPr>
        <w:t>4. Vyhodnocení a interpretace:</w:t>
      </w:r>
    </w:p>
    <w:p w14:paraId="6BE2D048" w14:textId="77777777" w:rsidR="00957337" w:rsidRPr="00813364" w:rsidRDefault="00957337" w:rsidP="00957337">
      <w:pPr>
        <w:shd w:val="clear" w:color="auto" w:fill="FFFFFF"/>
        <w:spacing w:after="120" w:line="330" w:lineRule="atLeast"/>
        <w:ind w:left="300"/>
        <w:rPr>
          <w:rFonts w:ascii="Times New Roman" w:eastAsia="Times New Roman" w:hAnsi="Times New Roman" w:cs="Times New Roman"/>
          <w:color w:val="545D7E"/>
          <w:spacing w:val="2"/>
          <w:sz w:val="24"/>
          <w:szCs w:val="24"/>
          <w:lang w:eastAsia="cs-CZ"/>
        </w:rPr>
      </w:pPr>
      <w:r w:rsidRPr="00813364">
        <w:rPr>
          <w:rFonts w:ascii="Times New Roman" w:eastAsia="Times New Roman" w:hAnsi="Times New Roman" w:cs="Times New Roman"/>
          <w:color w:val="545D7E"/>
          <w:spacing w:val="2"/>
          <w:sz w:val="24"/>
          <w:szCs w:val="24"/>
          <w:lang w:eastAsia="cs-CZ"/>
        </w:rPr>
        <w:t>Získané informace se vyhodnocují a interpretují, aby bylo možné stanovit další vzdělávací kroky a případně pedagogická opatření. </w:t>
      </w:r>
    </w:p>
    <w:p w14:paraId="775D527D" w14:textId="77777777" w:rsidR="00957337" w:rsidRPr="00813364" w:rsidRDefault="00957337">
      <w:pPr>
        <w:numPr>
          <w:ilvl w:val="0"/>
          <w:numId w:val="73"/>
        </w:numPr>
        <w:shd w:val="clear" w:color="auto" w:fill="FFFFFF"/>
        <w:spacing w:after="0" w:line="330" w:lineRule="atLeast"/>
        <w:ind w:left="300"/>
        <w:rPr>
          <w:rFonts w:ascii="Times New Roman" w:eastAsia="Times New Roman" w:hAnsi="Times New Roman" w:cs="Times New Roman"/>
          <w:color w:val="001D35"/>
          <w:sz w:val="24"/>
          <w:szCs w:val="24"/>
          <w:lang w:eastAsia="cs-CZ"/>
        </w:rPr>
      </w:pPr>
      <w:r w:rsidRPr="00813364">
        <w:rPr>
          <w:rFonts w:ascii="Times New Roman" w:eastAsia="Times New Roman" w:hAnsi="Times New Roman" w:cs="Times New Roman"/>
          <w:b/>
          <w:bCs/>
          <w:color w:val="001D35"/>
          <w:sz w:val="24"/>
          <w:szCs w:val="24"/>
          <w:lang w:eastAsia="cs-CZ"/>
        </w:rPr>
        <w:t>5. Plánování další práce:</w:t>
      </w:r>
    </w:p>
    <w:p w14:paraId="1ED6D489" w14:textId="65EF96A2" w:rsidR="00957337" w:rsidRDefault="00957337" w:rsidP="00957337">
      <w:pPr>
        <w:shd w:val="clear" w:color="auto" w:fill="FFFFFF"/>
        <w:spacing w:after="0" w:line="330" w:lineRule="atLeast"/>
        <w:ind w:left="300"/>
        <w:rPr>
          <w:rFonts w:ascii="Times New Roman" w:eastAsia="Times New Roman" w:hAnsi="Times New Roman" w:cs="Times New Roman"/>
          <w:color w:val="545D7E"/>
          <w:spacing w:val="2"/>
          <w:sz w:val="24"/>
          <w:szCs w:val="24"/>
          <w:lang w:eastAsia="cs-CZ"/>
        </w:rPr>
      </w:pPr>
      <w:r w:rsidRPr="00813364">
        <w:rPr>
          <w:rFonts w:ascii="Times New Roman" w:eastAsia="Times New Roman" w:hAnsi="Times New Roman" w:cs="Times New Roman"/>
          <w:color w:val="545D7E"/>
          <w:spacing w:val="2"/>
          <w:sz w:val="24"/>
          <w:szCs w:val="24"/>
          <w:lang w:eastAsia="cs-CZ"/>
        </w:rPr>
        <w:t>Na základě diagnostických zjištění učitel plánuje další vzdělávací aktivity, které zohledňují individuální potřeby dětí. </w:t>
      </w:r>
    </w:p>
    <w:p w14:paraId="54FB9BE3" w14:textId="77777777" w:rsidR="00957337" w:rsidRPr="00957337" w:rsidRDefault="00957337" w:rsidP="00957337">
      <w:pPr>
        <w:shd w:val="clear" w:color="auto" w:fill="FFFFFF"/>
        <w:spacing w:after="0" w:line="330" w:lineRule="atLeast"/>
        <w:ind w:left="300"/>
        <w:rPr>
          <w:rStyle w:val="uv3um"/>
          <w:rFonts w:ascii="Times New Roman" w:eastAsia="Times New Roman" w:hAnsi="Times New Roman" w:cs="Times New Roman"/>
          <w:color w:val="545D7E"/>
          <w:spacing w:val="2"/>
          <w:sz w:val="24"/>
          <w:szCs w:val="24"/>
          <w:lang w:eastAsia="cs-CZ"/>
        </w:rPr>
      </w:pPr>
    </w:p>
    <w:p w14:paraId="1CEADBB3" w14:textId="734D617D" w:rsidR="00813364" w:rsidRPr="00813364" w:rsidRDefault="00813364" w:rsidP="002A35BB">
      <w:pPr>
        <w:jc w:val="both"/>
        <w:rPr>
          <w:rFonts w:ascii="Times New Roman" w:hAnsi="Times New Roman" w:cs="Times New Roman"/>
          <w:color w:val="001D35"/>
          <w:sz w:val="24"/>
          <w:szCs w:val="24"/>
          <w:shd w:val="clear" w:color="auto" w:fill="FFFFFF"/>
        </w:rPr>
      </w:pPr>
      <w:r w:rsidRPr="00813364">
        <w:rPr>
          <w:rFonts w:ascii="Times New Roman" w:eastAsia="Times New Roman" w:hAnsi="Times New Roman" w:cs="Times New Roman"/>
          <w:color w:val="001D35"/>
          <w:sz w:val="24"/>
          <w:szCs w:val="24"/>
          <w:lang w:eastAsia="cs-CZ"/>
        </w:rPr>
        <w:t>Základní principy</w:t>
      </w:r>
      <w:r w:rsidR="002A35BB">
        <w:rPr>
          <w:rFonts w:ascii="Times New Roman" w:eastAsia="Times New Roman" w:hAnsi="Times New Roman" w:cs="Times New Roman"/>
          <w:color w:val="001D35"/>
          <w:sz w:val="24"/>
          <w:szCs w:val="24"/>
          <w:lang w:eastAsia="cs-CZ"/>
        </w:rPr>
        <w:t xml:space="preserve"> MŠ Tetčice</w:t>
      </w:r>
    </w:p>
    <w:p w14:paraId="78FB3652" w14:textId="77777777" w:rsidR="00813364" w:rsidRPr="00813364" w:rsidRDefault="00813364">
      <w:pPr>
        <w:numPr>
          <w:ilvl w:val="0"/>
          <w:numId w:val="72"/>
        </w:numPr>
        <w:shd w:val="clear" w:color="auto" w:fill="FFFFFF"/>
        <w:spacing w:after="120" w:line="330" w:lineRule="atLeast"/>
        <w:ind w:left="300"/>
        <w:rPr>
          <w:rFonts w:ascii="Times New Roman" w:eastAsia="Times New Roman" w:hAnsi="Times New Roman" w:cs="Times New Roman"/>
          <w:color w:val="001D35"/>
          <w:sz w:val="24"/>
          <w:szCs w:val="24"/>
          <w:lang w:eastAsia="cs-CZ"/>
        </w:rPr>
      </w:pPr>
      <w:r w:rsidRPr="00813364">
        <w:rPr>
          <w:rFonts w:ascii="Times New Roman" w:eastAsia="Times New Roman" w:hAnsi="Times New Roman" w:cs="Times New Roman"/>
          <w:b/>
          <w:bCs/>
          <w:color w:val="001D35"/>
          <w:sz w:val="24"/>
          <w:szCs w:val="24"/>
          <w:lang w:eastAsia="cs-CZ"/>
        </w:rPr>
        <w:t>Individualizace:</w:t>
      </w:r>
    </w:p>
    <w:p w14:paraId="109BB4AD" w14:textId="626B43AD" w:rsidR="00957337" w:rsidRPr="00813364" w:rsidRDefault="00813364" w:rsidP="00570401">
      <w:pPr>
        <w:shd w:val="clear" w:color="auto" w:fill="FFFFFF"/>
        <w:spacing w:after="120" w:line="330" w:lineRule="atLeast"/>
        <w:ind w:left="300"/>
        <w:rPr>
          <w:rFonts w:ascii="Times New Roman" w:eastAsia="Times New Roman" w:hAnsi="Times New Roman" w:cs="Times New Roman"/>
          <w:spacing w:val="2"/>
          <w:sz w:val="24"/>
          <w:szCs w:val="24"/>
          <w:lang w:eastAsia="cs-CZ"/>
        </w:rPr>
      </w:pPr>
      <w:r w:rsidRPr="00813364">
        <w:rPr>
          <w:rFonts w:ascii="Times New Roman" w:eastAsia="Times New Roman" w:hAnsi="Times New Roman" w:cs="Times New Roman"/>
          <w:color w:val="545D7E"/>
          <w:spacing w:val="2"/>
          <w:sz w:val="24"/>
          <w:szCs w:val="24"/>
          <w:lang w:eastAsia="cs-CZ"/>
        </w:rPr>
        <w:t>Každé dítě se rozvíjí svým vlastním tempem a má jedinečné potřeby. Diagnostika by to měla respektovat a zaměřit se na individuální pokroky</w:t>
      </w:r>
      <w:r w:rsidR="002A35BB">
        <w:rPr>
          <w:rFonts w:ascii="Times New Roman" w:eastAsia="Times New Roman" w:hAnsi="Times New Roman" w:cs="Times New Roman"/>
          <w:color w:val="545D7E"/>
          <w:spacing w:val="2"/>
          <w:sz w:val="24"/>
          <w:szCs w:val="24"/>
          <w:lang w:eastAsia="cs-CZ"/>
        </w:rPr>
        <w:t xml:space="preserve"> – </w:t>
      </w:r>
      <w:r w:rsidR="002A35BB" w:rsidRPr="002A35BB">
        <w:rPr>
          <w:rFonts w:ascii="Times New Roman" w:eastAsia="Times New Roman" w:hAnsi="Times New Roman" w:cs="Times New Roman"/>
          <w:spacing w:val="2"/>
          <w:sz w:val="24"/>
          <w:szCs w:val="24"/>
          <w:lang w:eastAsia="cs-CZ"/>
        </w:rPr>
        <w:t>diagnostické portfolio každého  dítěte, které zde má po celou dobu docházky do MŠ a je volně přístupné dítěti, tak jeho ZZ.</w:t>
      </w:r>
    </w:p>
    <w:p w14:paraId="6E90D844" w14:textId="77777777" w:rsidR="00813364" w:rsidRPr="00813364" w:rsidRDefault="00813364">
      <w:pPr>
        <w:numPr>
          <w:ilvl w:val="0"/>
          <w:numId w:val="72"/>
        </w:numPr>
        <w:shd w:val="clear" w:color="auto" w:fill="FFFFFF"/>
        <w:spacing w:after="120" w:line="330" w:lineRule="atLeast"/>
        <w:ind w:left="300"/>
        <w:rPr>
          <w:rFonts w:ascii="Times New Roman" w:eastAsia="Times New Roman" w:hAnsi="Times New Roman" w:cs="Times New Roman"/>
          <w:color w:val="001D35"/>
          <w:sz w:val="24"/>
          <w:szCs w:val="24"/>
          <w:lang w:eastAsia="cs-CZ"/>
        </w:rPr>
      </w:pPr>
      <w:r w:rsidRPr="00813364">
        <w:rPr>
          <w:rFonts w:ascii="Times New Roman" w:eastAsia="Times New Roman" w:hAnsi="Times New Roman" w:cs="Times New Roman"/>
          <w:b/>
          <w:bCs/>
          <w:color w:val="001D35"/>
          <w:sz w:val="24"/>
          <w:szCs w:val="24"/>
          <w:lang w:eastAsia="cs-CZ"/>
        </w:rPr>
        <w:t>Komplexnost:</w:t>
      </w:r>
    </w:p>
    <w:p w14:paraId="789E9343" w14:textId="0B933D11" w:rsidR="00957337" w:rsidRDefault="00813364" w:rsidP="00957337">
      <w:pPr>
        <w:shd w:val="clear" w:color="auto" w:fill="FFFFFF"/>
        <w:spacing w:after="120" w:line="330" w:lineRule="atLeast"/>
        <w:ind w:left="300"/>
        <w:jc w:val="both"/>
        <w:rPr>
          <w:rFonts w:ascii="Times New Roman" w:eastAsia="Times New Roman" w:hAnsi="Times New Roman" w:cs="Times New Roman"/>
          <w:color w:val="545D7E"/>
          <w:spacing w:val="2"/>
          <w:sz w:val="24"/>
          <w:szCs w:val="24"/>
          <w:lang w:eastAsia="cs-CZ"/>
        </w:rPr>
      </w:pPr>
      <w:r w:rsidRPr="00813364">
        <w:rPr>
          <w:rFonts w:ascii="Times New Roman" w:eastAsia="Times New Roman" w:hAnsi="Times New Roman" w:cs="Times New Roman"/>
          <w:color w:val="545D7E"/>
          <w:spacing w:val="2"/>
          <w:sz w:val="24"/>
          <w:szCs w:val="24"/>
          <w:lang w:eastAsia="cs-CZ"/>
        </w:rPr>
        <w:t xml:space="preserve">Učitel by měl získávat informace z různých zdrojů (pozorování, rozhovory, práce dětí) a z více oblastí </w:t>
      </w:r>
      <w:r w:rsidR="002A35BB">
        <w:rPr>
          <w:rFonts w:ascii="Times New Roman" w:eastAsia="Times New Roman" w:hAnsi="Times New Roman" w:cs="Times New Roman"/>
          <w:color w:val="545D7E"/>
          <w:spacing w:val="2"/>
          <w:sz w:val="24"/>
          <w:szCs w:val="24"/>
          <w:lang w:eastAsia="cs-CZ"/>
        </w:rPr>
        <w:t xml:space="preserve"> - </w:t>
      </w:r>
      <w:r w:rsidR="002A35BB" w:rsidRPr="002A35BB">
        <w:rPr>
          <w:rFonts w:ascii="Times New Roman" w:eastAsia="Times New Roman" w:hAnsi="Times New Roman" w:cs="Times New Roman"/>
          <w:spacing w:val="2"/>
          <w:sz w:val="24"/>
          <w:szCs w:val="24"/>
          <w:lang w:eastAsia="cs-CZ"/>
        </w:rPr>
        <w:t>prvotní dg. jsou osobnostní dotazníky dětí, které vyplňují před vstupem do MŠ jejich rodiče a každoročně je aktualizují a nebo také ne</w:t>
      </w:r>
      <w:r w:rsidR="00FE6CAE">
        <w:rPr>
          <w:rFonts w:ascii="Times New Roman" w:eastAsia="Times New Roman" w:hAnsi="Times New Roman" w:cs="Times New Roman"/>
          <w:spacing w:val="2"/>
          <w:sz w:val="24"/>
          <w:szCs w:val="24"/>
          <w:lang w:eastAsia="cs-CZ"/>
        </w:rPr>
        <w:t>, dobrovolně</w:t>
      </w:r>
      <w:r w:rsidR="002A35BB" w:rsidRPr="002A35BB">
        <w:rPr>
          <w:rFonts w:ascii="Times New Roman" w:eastAsia="Times New Roman" w:hAnsi="Times New Roman" w:cs="Times New Roman"/>
          <w:spacing w:val="2"/>
          <w:sz w:val="24"/>
          <w:szCs w:val="24"/>
          <w:lang w:eastAsia="cs-CZ"/>
        </w:rPr>
        <w:t>, vedeme rozhovory s rodiči i dětmi,</w:t>
      </w:r>
      <w:r w:rsidR="002A35BB">
        <w:rPr>
          <w:rFonts w:ascii="Times New Roman" w:eastAsia="Times New Roman" w:hAnsi="Times New Roman" w:cs="Times New Roman"/>
          <w:spacing w:val="2"/>
          <w:sz w:val="24"/>
          <w:szCs w:val="24"/>
          <w:lang w:eastAsia="cs-CZ"/>
        </w:rPr>
        <w:t xml:space="preserve"> zápis vždy, co jsme se ZZ probírali, </w:t>
      </w:r>
      <w:r w:rsidR="002A35BB" w:rsidRPr="002A35BB">
        <w:rPr>
          <w:rFonts w:ascii="Times New Roman" w:eastAsia="Times New Roman" w:hAnsi="Times New Roman" w:cs="Times New Roman"/>
          <w:spacing w:val="2"/>
          <w:sz w:val="24"/>
          <w:szCs w:val="24"/>
          <w:lang w:eastAsia="cs-CZ"/>
        </w:rPr>
        <w:t xml:space="preserve"> v MŠ pozorujeme a zapisujeme do tzv</w:t>
      </w:r>
      <w:r w:rsidR="002A35BB">
        <w:rPr>
          <w:rFonts w:ascii="Times New Roman" w:eastAsia="Times New Roman" w:hAnsi="Times New Roman" w:cs="Times New Roman"/>
          <w:spacing w:val="2"/>
          <w:sz w:val="24"/>
          <w:szCs w:val="24"/>
          <w:lang w:eastAsia="cs-CZ"/>
        </w:rPr>
        <w:t>.</w:t>
      </w:r>
      <w:r w:rsidR="002A35BB" w:rsidRPr="002A35BB">
        <w:rPr>
          <w:rFonts w:ascii="Times New Roman" w:eastAsia="Times New Roman" w:hAnsi="Times New Roman" w:cs="Times New Roman"/>
          <w:spacing w:val="2"/>
          <w:sz w:val="24"/>
          <w:szCs w:val="24"/>
          <w:lang w:eastAsia="cs-CZ"/>
        </w:rPr>
        <w:t xml:space="preserve"> „RŮŽOVÝ DENÍK“ – PRŮBĚŽNÁ FLEXIBILNÍ DYNAMICKÁ DIAGNOSTIKA – lístečky, jméno datum, oblast – co pozorujeme, probíráme se kastlíky dětí, kde jsou všechny jejich práce a ony samy vybírají, co </w:t>
      </w:r>
      <w:r w:rsidR="002A35BB">
        <w:rPr>
          <w:rFonts w:ascii="Times New Roman" w:eastAsia="Times New Roman" w:hAnsi="Times New Roman" w:cs="Times New Roman"/>
          <w:spacing w:val="2"/>
          <w:sz w:val="24"/>
          <w:szCs w:val="24"/>
          <w:lang w:eastAsia="cs-CZ"/>
        </w:rPr>
        <w:t xml:space="preserve">do </w:t>
      </w:r>
      <w:r w:rsidR="002A35BB" w:rsidRPr="002A35BB">
        <w:rPr>
          <w:rFonts w:ascii="Times New Roman" w:eastAsia="Times New Roman" w:hAnsi="Times New Roman" w:cs="Times New Roman"/>
          <w:spacing w:val="2"/>
          <w:sz w:val="24"/>
          <w:szCs w:val="24"/>
          <w:lang w:eastAsia="cs-CZ"/>
        </w:rPr>
        <w:t>dg. portfolií bude zařazeno, vyfoceno, nahráno apod.</w:t>
      </w:r>
      <w:r w:rsidR="002A35BB">
        <w:rPr>
          <w:rFonts w:ascii="Times New Roman" w:eastAsia="Times New Roman" w:hAnsi="Times New Roman" w:cs="Times New Roman"/>
          <w:spacing w:val="2"/>
          <w:sz w:val="24"/>
          <w:szCs w:val="24"/>
          <w:lang w:eastAsia="cs-CZ"/>
        </w:rPr>
        <w:t xml:space="preserve"> </w:t>
      </w:r>
      <w:r w:rsidR="00957337">
        <w:rPr>
          <w:rFonts w:ascii="Times New Roman" w:eastAsia="Times New Roman" w:hAnsi="Times New Roman" w:cs="Times New Roman"/>
          <w:spacing w:val="2"/>
          <w:sz w:val="24"/>
          <w:szCs w:val="24"/>
          <w:lang w:eastAsia="cs-CZ"/>
        </w:rPr>
        <w:t>D</w:t>
      </w:r>
      <w:r w:rsidR="002A35BB">
        <w:rPr>
          <w:rFonts w:ascii="Times New Roman" w:eastAsia="Times New Roman" w:hAnsi="Times New Roman" w:cs="Times New Roman"/>
          <w:spacing w:val="2"/>
          <w:sz w:val="24"/>
          <w:szCs w:val="24"/>
          <w:lang w:eastAsia="cs-CZ"/>
        </w:rPr>
        <w:t>vakrát ročně s dětmi individuálně plníme věkově diferenciovanou</w:t>
      </w:r>
      <w:r w:rsidR="00B6516E">
        <w:rPr>
          <w:rFonts w:ascii="Times New Roman" w:eastAsia="Times New Roman" w:hAnsi="Times New Roman" w:cs="Times New Roman"/>
          <w:spacing w:val="2"/>
          <w:sz w:val="24"/>
          <w:szCs w:val="24"/>
          <w:lang w:eastAsia="cs-CZ"/>
        </w:rPr>
        <w:t>, standardizovanou</w:t>
      </w:r>
      <w:r w:rsidR="002A35BB">
        <w:rPr>
          <w:rFonts w:ascii="Times New Roman" w:eastAsia="Times New Roman" w:hAnsi="Times New Roman" w:cs="Times New Roman"/>
          <w:spacing w:val="2"/>
          <w:sz w:val="24"/>
          <w:szCs w:val="24"/>
          <w:lang w:eastAsia="cs-CZ"/>
        </w:rPr>
        <w:t xml:space="preserve"> pedagogickou dia</w:t>
      </w:r>
      <w:r w:rsidR="00B6516E">
        <w:rPr>
          <w:rFonts w:ascii="Times New Roman" w:eastAsia="Times New Roman" w:hAnsi="Times New Roman" w:cs="Times New Roman"/>
          <w:spacing w:val="2"/>
          <w:sz w:val="24"/>
          <w:szCs w:val="24"/>
          <w:lang w:eastAsia="cs-CZ"/>
        </w:rPr>
        <w:t>gnostiku ISOPHI – kde sledujeme pokrok, progres, propad i stagnaci vývoje dítěte a seznamujeme s výsledky ZZ – pomocí učitelského reportu, rodičovského reportu, srovnávacího report</w:t>
      </w:r>
      <w:r w:rsidR="00C959ED">
        <w:rPr>
          <w:rFonts w:ascii="Times New Roman" w:eastAsia="Times New Roman" w:hAnsi="Times New Roman" w:cs="Times New Roman"/>
          <w:spacing w:val="2"/>
          <w:sz w:val="24"/>
          <w:szCs w:val="24"/>
          <w:lang w:eastAsia="cs-CZ"/>
        </w:rPr>
        <w:t>u</w:t>
      </w:r>
      <w:r w:rsidR="00B6516E">
        <w:rPr>
          <w:rFonts w:ascii="Times New Roman" w:eastAsia="Times New Roman" w:hAnsi="Times New Roman" w:cs="Times New Roman"/>
          <w:spacing w:val="2"/>
          <w:sz w:val="24"/>
          <w:szCs w:val="24"/>
          <w:lang w:eastAsia="cs-CZ"/>
        </w:rPr>
        <w:t xml:space="preserve"> a spousty </w:t>
      </w:r>
      <w:r w:rsidR="00FE6CAE">
        <w:rPr>
          <w:rFonts w:ascii="Times New Roman" w:eastAsia="Times New Roman" w:hAnsi="Times New Roman" w:cs="Times New Roman"/>
          <w:spacing w:val="2"/>
          <w:sz w:val="24"/>
          <w:szCs w:val="24"/>
          <w:lang w:eastAsia="cs-CZ"/>
        </w:rPr>
        <w:t>možných pohledů</w:t>
      </w:r>
      <w:r w:rsidR="00B6516E">
        <w:rPr>
          <w:rFonts w:ascii="Times New Roman" w:eastAsia="Times New Roman" w:hAnsi="Times New Roman" w:cs="Times New Roman"/>
          <w:spacing w:val="2"/>
          <w:sz w:val="24"/>
          <w:szCs w:val="24"/>
          <w:lang w:eastAsia="cs-CZ"/>
        </w:rPr>
        <w:t>, které lze v programu pro lepší zacílení individualizace na dítě,  najít</w:t>
      </w:r>
      <w:r w:rsidR="00957337">
        <w:rPr>
          <w:rFonts w:ascii="Times New Roman" w:eastAsia="Times New Roman" w:hAnsi="Times New Roman" w:cs="Times New Roman"/>
          <w:spacing w:val="2"/>
          <w:sz w:val="24"/>
          <w:szCs w:val="24"/>
          <w:lang w:eastAsia="cs-CZ"/>
        </w:rPr>
        <w:t>:</w:t>
      </w:r>
      <w:r w:rsidR="00FE6CAE">
        <w:rPr>
          <w:rFonts w:ascii="Times New Roman" w:eastAsia="Times New Roman" w:hAnsi="Times New Roman" w:cs="Times New Roman"/>
          <w:spacing w:val="2"/>
          <w:sz w:val="24"/>
          <w:szCs w:val="24"/>
          <w:lang w:eastAsia="cs-CZ"/>
        </w:rPr>
        <w:t xml:space="preserve"> </w:t>
      </w:r>
      <w:r w:rsidR="00957337">
        <w:rPr>
          <w:rFonts w:ascii="Times New Roman" w:eastAsia="Times New Roman" w:hAnsi="Times New Roman" w:cs="Times New Roman"/>
          <w:spacing w:val="2"/>
          <w:sz w:val="24"/>
          <w:szCs w:val="24"/>
          <w:lang w:eastAsia="cs-CZ"/>
        </w:rPr>
        <w:t>T</w:t>
      </w:r>
      <w:r w:rsidR="00FE6CAE">
        <w:rPr>
          <w:rFonts w:ascii="Times New Roman" w:eastAsia="Times New Roman" w:hAnsi="Times New Roman" w:cs="Times New Roman"/>
          <w:spacing w:val="2"/>
          <w:sz w:val="24"/>
          <w:szCs w:val="24"/>
          <w:lang w:eastAsia="cs-CZ"/>
        </w:rPr>
        <w:t xml:space="preserve">aké dvakrát ročně vyhodnocujeme jednotlivé kompetence dětí a zapisujeme </w:t>
      </w:r>
      <w:r w:rsidR="008972AF">
        <w:rPr>
          <w:rFonts w:ascii="Times New Roman" w:eastAsia="Times New Roman" w:hAnsi="Times New Roman" w:cs="Times New Roman"/>
          <w:spacing w:val="2"/>
          <w:sz w:val="24"/>
          <w:szCs w:val="24"/>
          <w:lang w:eastAsia="cs-CZ"/>
        </w:rPr>
        <w:t>j</w:t>
      </w:r>
      <w:r w:rsidR="00FE6CAE">
        <w:rPr>
          <w:rFonts w:ascii="Times New Roman" w:eastAsia="Times New Roman" w:hAnsi="Times New Roman" w:cs="Times New Roman"/>
          <w:spacing w:val="2"/>
          <w:sz w:val="24"/>
          <w:szCs w:val="24"/>
          <w:lang w:eastAsia="cs-CZ"/>
        </w:rPr>
        <w:t>e v procentuálním vyjádření, které jde okamžitě porovnat z předchozím obdobím a vyvodit vlastně okamžitě nutnou podporu, popř</w:t>
      </w:r>
      <w:r w:rsidR="008972AF">
        <w:rPr>
          <w:rFonts w:ascii="Times New Roman" w:eastAsia="Times New Roman" w:hAnsi="Times New Roman" w:cs="Times New Roman"/>
          <w:spacing w:val="2"/>
          <w:sz w:val="24"/>
          <w:szCs w:val="24"/>
          <w:lang w:eastAsia="cs-CZ"/>
        </w:rPr>
        <w:t>.</w:t>
      </w:r>
      <w:r w:rsidR="00FE6CAE">
        <w:rPr>
          <w:rFonts w:ascii="Times New Roman" w:eastAsia="Times New Roman" w:hAnsi="Times New Roman" w:cs="Times New Roman"/>
          <w:spacing w:val="2"/>
          <w:sz w:val="24"/>
          <w:szCs w:val="24"/>
          <w:lang w:eastAsia="cs-CZ"/>
        </w:rPr>
        <w:t xml:space="preserve"> tripartity nebo kavárnu s rodiči. Každá třída má maskota a ten má svůj d</w:t>
      </w:r>
      <w:r w:rsidR="00957337">
        <w:rPr>
          <w:rFonts w:ascii="Times New Roman" w:eastAsia="Times New Roman" w:hAnsi="Times New Roman" w:cs="Times New Roman"/>
          <w:spacing w:val="2"/>
          <w:sz w:val="24"/>
          <w:szCs w:val="24"/>
          <w:lang w:eastAsia="cs-CZ"/>
        </w:rPr>
        <w:t>e</w:t>
      </w:r>
      <w:r w:rsidR="00FE6CAE">
        <w:rPr>
          <w:rFonts w:ascii="Times New Roman" w:eastAsia="Times New Roman" w:hAnsi="Times New Roman" w:cs="Times New Roman"/>
          <w:spacing w:val="2"/>
          <w:sz w:val="24"/>
          <w:szCs w:val="24"/>
          <w:lang w:eastAsia="cs-CZ"/>
        </w:rPr>
        <w:t>ník a děti se střídají a berou si jej domů</w:t>
      </w:r>
      <w:r w:rsidR="00957337">
        <w:rPr>
          <w:rFonts w:ascii="Times New Roman" w:eastAsia="Times New Roman" w:hAnsi="Times New Roman" w:cs="Times New Roman"/>
          <w:spacing w:val="2"/>
          <w:sz w:val="24"/>
          <w:szCs w:val="24"/>
          <w:lang w:eastAsia="cs-CZ"/>
        </w:rPr>
        <w:t>.</w:t>
      </w:r>
      <w:r w:rsidR="00FE6CAE">
        <w:rPr>
          <w:rFonts w:ascii="Times New Roman" w:eastAsia="Times New Roman" w:hAnsi="Times New Roman" w:cs="Times New Roman"/>
          <w:spacing w:val="2"/>
          <w:sz w:val="24"/>
          <w:szCs w:val="24"/>
          <w:lang w:eastAsia="cs-CZ"/>
        </w:rPr>
        <w:t xml:space="preserve"> </w:t>
      </w:r>
      <w:r w:rsidR="00957337">
        <w:rPr>
          <w:rFonts w:ascii="Times New Roman" w:eastAsia="Times New Roman" w:hAnsi="Times New Roman" w:cs="Times New Roman"/>
          <w:spacing w:val="2"/>
          <w:sz w:val="24"/>
          <w:szCs w:val="24"/>
          <w:lang w:eastAsia="cs-CZ"/>
        </w:rPr>
        <w:t>F</w:t>
      </w:r>
      <w:r w:rsidR="00FE6CAE">
        <w:rPr>
          <w:rFonts w:ascii="Times New Roman" w:eastAsia="Times New Roman" w:hAnsi="Times New Roman" w:cs="Times New Roman"/>
          <w:spacing w:val="2"/>
          <w:sz w:val="24"/>
          <w:szCs w:val="24"/>
          <w:lang w:eastAsia="cs-CZ"/>
        </w:rPr>
        <w:t>otky a prožitky společně s rodiči zapisují do deníku, který si společně čteme, doptávají se dět</w:t>
      </w:r>
      <w:r w:rsidR="00957337">
        <w:rPr>
          <w:rFonts w:ascii="Times New Roman" w:eastAsia="Times New Roman" w:hAnsi="Times New Roman" w:cs="Times New Roman"/>
          <w:spacing w:val="2"/>
          <w:sz w:val="24"/>
          <w:szCs w:val="24"/>
          <w:lang w:eastAsia="cs-CZ"/>
        </w:rPr>
        <w:t>í</w:t>
      </w:r>
      <w:r w:rsidR="00FE6CAE">
        <w:rPr>
          <w:rFonts w:ascii="Times New Roman" w:eastAsia="Times New Roman" w:hAnsi="Times New Roman" w:cs="Times New Roman"/>
          <w:spacing w:val="2"/>
          <w:sz w:val="24"/>
          <w:szCs w:val="24"/>
          <w:lang w:eastAsia="cs-CZ"/>
        </w:rPr>
        <w:t>, inspirují se apod., spolupráce s</w:t>
      </w:r>
      <w:r w:rsidR="00957337">
        <w:rPr>
          <w:rFonts w:ascii="Times New Roman" w:eastAsia="Times New Roman" w:hAnsi="Times New Roman" w:cs="Times New Roman"/>
          <w:spacing w:val="2"/>
          <w:sz w:val="24"/>
          <w:szCs w:val="24"/>
          <w:lang w:eastAsia="cs-CZ"/>
        </w:rPr>
        <w:t> </w:t>
      </w:r>
      <w:r w:rsidR="00FE6CAE">
        <w:rPr>
          <w:rFonts w:ascii="Times New Roman" w:eastAsia="Times New Roman" w:hAnsi="Times New Roman" w:cs="Times New Roman"/>
          <w:spacing w:val="2"/>
          <w:sz w:val="24"/>
          <w:szCs w:val="24"/>
          <w:lang w:eastAsia="cs-CZ"/>
        </w:rPr>
        <w:t>rodinou</w:t>
      </w:r>
      <w:r w:rsidR="00957337">
        <w:rPr>
          <w:rFonts w:ascii="Times New Roman" w:eastAsia="Times New Roman" w:hAnsi="Times New Roman" w:cs="Times New Roman"/>
          <w:spacing w:val="2"/>
          <w:sz w:val="24"/>
          <w:szCs w:val="24"/>
          <w:lang w:eastAsia="cs-CZ"/>
        </w:rPr>
        <w:t>.</w:t>
      </w:r>
      <w:r w:rsidR="00FE6CAE">
        <w:rPr>
          <w:rFonts w:ascii="Times New Roman" w:eastAsia="Times New Roman" w:hAnsi="Times New Roman" w:cs="Times New Roman"/>
          <w:spacing w:val="2"/>
          <w:sz w:val="24"/>
          <w:szCs w:val="24"/>
          <w:lang w:eastAsia="cs-CZ"/>
        </w:rPr>
        <w:t xml:space="preserve"> </w:t>
      </w:r>
      <w:r w:rsidR="00957337">
        <w:rPr>
          <w:rFonts w:ascii="Times New Roman" w:eastAsia="Times New Roman" w:hAnsi="Times New Roman" w:cs="Times New Roman"/>
          <w:spacing w:val="2"/>
          <w:sz w:val="24"/>
          <w:szCs w:val="24"/>
          <w:lang w:eastAsia="cs-CZ"/>
        </w:rPr>
        <w:t>K</w:t>
      </w:r>
      <w:r w:rsidR="00FE6CAE">
        <w:rPr>
          <w:rFonts w:ascii="Times New Roman" w:eastAsia="Times New Roman" w:hAnsi="Times New Roman" w:cs="Times New Roman"/>
          <w:spacing w:val="2"/>
          <w:sz w:val="24"/>
          <w:szCs w:val="24"/>
          <w:lang w:eastAsia="cs-CZ"/>
        </w:rPr>
        <w:t>aždé dítě s plněním povinné předškolní docházky má svůj „Přípravník“</w:t>
      </w:r>
      <w:r w:rsidR="00957337">
        <w:rPr>
          <w:rFonts w:ascii="Times New Roman" w:eastAsia="Times New Roman" w:hAnsi="Times New Roman" w:cs="Times New Roman"/>
          <w:spacing w:val="2"/>
          <w:sz w:val="24"/>
          <w:szCs w:val="24"/>
          <w:lang w:eastAsia="cs-CZ"/>
        </w:rPr>
        <w:t xml:space="preserve"> – pozor – teď.</w:t>
      </w:r>
      <w:r w:rsidR="00FE6CAE">
        <w:rPr>
          <w:rFonts w:ascii="Times New Roman" w:eastAsia="Times New Roman" w:hAnsi="Times New Roman" w:cs="Times New Roman"/>
          <w:spacing w:val="2"/>
          <w:sz w:val="24"/>
          <w:szCs w:val="24"/>
          <w:lang w:eastAsia="cs-CZ"/>
        </w:rPr>
        <w:t xml:space="preserve"> </w:t>
      </w:r>
      <w:r w:rsidR="00957337">
        <w:rPr>
          <w:rFonts w:ascii="Times New Roman" w:eastAsia="Times New Roman" w:hAnsi="Times New Roman" w:cs="Times New Roman"/>
          <w:spacing w:val="2"/>
          <w:sz w:val="24"/>
          <w:szCs w:val="24"/>
          <w:lang w:eastAsia="cs-CZ"/>
        </w:rPr>
        <w:t>M</w:t>
      </w:r>
      <w:r w:rsidR="00FE6CAE">
        <w:rPr>
          <w:rFonts w:ascii="Times New Roman" w:eastAsia="Times New Roman" w:hAnsi="Times New Roman" w:cs="Times New Roman"/>
          <w:spacing w:val="2"/>
          <w:sz w:val="24"/>
          <w:szCs w:val="24"/>
          <w:lang w:eastAsia="cs-CZ"/>
        </w:rPr>
        <w:t>ůže</w:t>
      </w:r>
      <w:r w:rsidR="00957337">
        <w:rPr>
          <w:rFonts w:ascii="Times New Roman" w:eastAsia="Times New Roman" w:hAnsi="Times New Roman" w:cs="Times New Roman"/>
          <w:spacing w:val="2"/>
          <w:sz w:val="24"/>
          <w:szCs w:val="24"/>
          <w:lang w:eastAsia="cs-CZ"/>
        </w:rPr>
        <w:t xml:space="preserve"> v plné dobrovolnosti</w:t>
      </w:r>
      <w:r w:rsidR="00FE6CAE">
        <w:rPr>
          <w:rFonts w:ascii="Times New Roman" w:eastAsia="Times New Roman" w:hAnsi="Times New Roman" w:cs="Times New Roman"/>
          <w:spacing w:val="2"/>
          <w:sz w:val="24"/>
          <w:szCs w:val="24"/>
          <w:lang w:eastAsia="cs-CZ"/>
        </w:rPr>
        <w:t xml:space="preserve"> se ZZ</w:t>
      </w:r>
      <w:r w:rsidR="00957337">
        <w:rPr>
          <w:rFonts w:ascii="Times New Roman" w:eastAsia="Times New Roman" w:hAnsi="Times New Roman" w:cs="Times New Roman"/>
          <w:spacing w:val="2"/>
          <w:sz w:val="24"/>
          <w:szCs w:val="24"/>
          <w:lang w:eastAsia="cs-CZ"/>
        </w:rPr>
        <w:t xml:space="preserve"> prohlubovat a rozšiřovat svoje obzory pomocí různých úkolů, výzev, kvízů a hádanek. Většinou se vztahují k probíraným tématům v daném čase. </w:t>
      </w:r>
      <w:r w:rsidR="00B6516E">
        <w:rPr>
          <w:rFonts w:ascii="Times New Roman" w:eastAsia="Times New Roman" w:hAnsi="Times New Roman" w:cs="Times New Roman"/>
          <w:spacing w:val="2"/>
          <w:sz w:val="24"/>
          <w:szCs w:val="24"/>
          <w:lang w:eastAsia="cs-CZ"/>
        </w:rPr>
        <w:t xml:space="preserve"> </w:t>
      </w:r>
    </w:p>
    <w:p w14:paraId="4AC83FC9" w14:textId="147571E1" w:rsidR="00813364" w:rsidRPr="00813364" w:rsidRDefault="00813364" w:rsidP="00957337">
      <w:pPr>
        <w:shd w:val="clear" w:color="auto" w:fill="FFFFFF"/>
        <w:spacing w:after="120" w:line="330" w:lineRule="atLeast"/>
        <w:ind w:left="300"/>
        <w:jc w:val="both"/>
        <w:rPr>
          <w:rFonts w:ascii="Times New Roman" w:eastAsia="Times New Roman" w:hAnsi="Times New Roman" w:cs="Times New Roman"/>
          <w:color w:val="001D35"/>
          <w:sz w:val="24"/>
          <w:szCs w:val="24"/>
          <w:lang w:eastAsia="cs-CZ"/>
        </w:rPr>
      </w:pPr>
      <w:r w:rsidRPr="00813364">
        <w:rPr>
          <w:rFonts w:ascii="Times New Roman" w:eastAsia="Times New Roman" w:hAnsi="Times New Roman" w:cs="Times New Roman"/>
          <w:b/>
          <w:bCs/>
          <w:color w:val="001D35"/>
          <w:sz w:val="24"/>
          <w:szCs w:val="24"/>
          <w:lang w:eastAsia="cs-CZ"/>
        </w:rPr>
        <w:t>Kontinuálnost:</w:t>
      </w:r>
    </w:p>
    <w:p w14:paraId="7F43D230" w14:textId="768458F6" w:rsidR="00813364" w:rsidRPr="00813364" w:rsidRDefault="00813364" w:rsidP="00813364">
      <w:pPr>
        <w:shd w:val="clear" w:color="auto" w:fill="FFFFFF"/>
        <w:spacing w:after="120" w:line="330" w:lineRule="atLeast"/>
        <w:ind w:left="300"/>
        <w:rPr>
          <w:rFonts w:ascii="Times New Roman" w:eastAsia="Times New Roman" w:hAnsi="Times New Roman" w:cs="Times New Roman"/>
          <w:spacing w:val="2"/>
          <w:sz w:val="24"/>
          <w:szCs w:val="24"/>
          <w:lang w:eastAsia="cs-CZ"/>
        </w:rPr>
      </w:pPr>
      <w:r w:rsidRPr="00813364">
        <w:rPr>
          <w:rFonts w:ascii="Times New Roman" w:eastAsia="Times New Roman" w:hAnsi="Times New Roman" w:cs="Times New Roman"/>
          <w:color w:val="545D7E"/>
          <w:spacing w:val="2"/>
          <w:sz w:val="24"/>
          <w:szCs w:val="24"/>
          <w:lang w:eastAsia="cs-CZ"/>
        </w:rPr>
        <w:t>Diagnostika není jednorázová záležitost, ale probíhá po celou dobu docházky dítěte do MŠ. Získané informace by se měly předávat i při odchodu dítěte do ZŠ</w:t>
      </w:r>
      <w:r w:rsidR="00FE6CAE">
        <w:rPr>
          <w:rFonts w:ascii="Times New Roman" w:eastAsia="Times New Roman" w:hAnsi="Times New Roman" w:cs="Times New Roman"/>
          <w:color w:val="545D7E"/>
          <w:spacing w:val="2"/>
          <w:sz w:val="24"/>
          <w:szCs w:val="24"/>
          <w:lang w:eastAsia="cs-CZ"/>
        </w:rPr>
        <w:t xml:space="preserve"> – </w:t>
      </w:r>
      <w:r w:rsidR="00FE6CAE" w:rsidRPr="00FE6CAE">
        <w:rPr>
          <w:rFonts w:ascii="Times New Roman" w:eastAsia="Times New Roman" w:hAnsi="Times New Roman" w:cs="Times New Roman"/>
          <w:spacing w:val="2"/>
          <w:sz w:val="24"/>
          <w:szCs w:val="24"/>
          <w:lang w:eastAsia="cs-CZ"/>
        </w:rPr>
        <w:t>na posledních tripartitách nebo kavárnách je s námi přítomna speciální pedagožka ze zdejší ZŠ</w:t>
      </w:r>
      <w:r w:rsidR="00957337">
        <w:rPr>
          <w:rFonts w:ascii="Times New Roman" w:eastAsia="Times New Roman" w:hAnsi="Times New Roman" w:cs="Times New Roman"/>
          <w:spacing w:val="2"/>
          <w:sz w:val="24"/>
          <w:szCs w:val="24"/>
          <w:lang w:eastAsia="cs-CZ"/>
        </w:rPr>
        <w:t>.</w:t>
      </w:r>
    </w:p>
    <w:p w14:paraId="67E38946" w14:textId="77777777" w:rsidR="00813364" w:rsidRPr="00813364" w:rsidRDefault="00813364">
      <w:pPr>
        <w:numPr>
          <w:ilvl w:val="0"/>
          <w:numId w:val="72"/>
        </w:numPr>
        <w:shd w:val="clear" w:color="auto" w:fill="FFFFFF"/>
        <w:spacing w:after="120" w:line="330" w:lineRule="atLeast"/>
        <w:ind w:left="300"/>
        <w:rPr>
          <w:rFonts w:ascii="Times New Roman" w:eastAsia="Times New Roman" w:hAnsi="Times New Roman" w:cs="Times New Roman"/>
          <w:color w:val="001D35"/>
          <w:sz w:val="24"/>
          <w:szCs w:val="24"/>
          <w:lang w:eastAsia="cs-CZ"/>
        </w:rPr>
      </w:pPr>
      <w:r w:rsidRPr="00813364">
        <w:rPr>
          <w:rFonts w:ascii="Times New Roman" w:eastAsia="Times New Roman" w:hAnsi="Times New Roman" w:cs="Times New Roman"/>
          <w:b/>
          <w:bCs/>
          <w:color w:val="001D35"/>
          <w:sz w:val="24"/>
          <w:szCs w:val="24"/>
          <w:lang w:eastAsia="cs-CZ"/>
        </w:rPr>
        <w:t>Objektivita:</w:t>
      </w:r>
    </w:p>
    <w:p w14:paraId="1F163CCA" w14:textId="7DD80D0E" w:rsidR="00813364" w:rsidRPr="00813364" w:rsidRDefault="00813364" w:rsidP="00813364">
      <w:pPr>
        <w:shd w:val="clear" w:color="auto" w:fill="FFFFFF"/>
        <w:spacing w:after="120" w:line="330" w:lineRule="atLeast"/>
        <w:ind w:left="300"/>
        <w:rPr>
          <w:rFonts w:ascii="Times New Roman" w:eastAsia="Times New Roman" w:hAnsi="Times New Roman" w:cs="Times New Roman"/>
          <w:spacing w:val="2"/>
          <w:sz w:val="24"/>
          <w:szCs w:val="24"/>
          <w:lang w:eastAsia="cs-CZ"/>
        </w:rPr>
      </w:pPr>
      <w:r w:rsidRPr="00813364">
        <w:rPr>
          <w:rFonts w:ascii="Times New Roman" w:eastAsia="Times New Roman" w:hAnsi="Times New Roman" w:cs="Times New Roman"/>
          <w:color w:val="545D7E"/>
          <w:spacing w:val="2"/>
          <w:sz w:val="24"/>
          <w:szCs w:val="24"/>
          <w:lang w:eastAsia="cs-CZ"/>
        </w:rPr>
        <w:t>Je důležité objektivně a nestranně hodnotit projevy dítěte, bez ovlivnění subjektivními pocity</w:t>
      </w:r>
      <w:r w:rsidR="00957337">
        <w:rPr>
          <w:rFonts w:ascii="Times New Roman" w:eastAsia="Times New Roman" w:hAnsi="Times New Roman" w:cs="Times New Roman"/>
          <w:color w:val="545D7E"/>
          <w:spacing w:val="2"/>
          <w:sz w:val="24"/>
          <w:szCs w:val="24"/>
          <w:lang w:eastAsia="cs-CZ"/>
        </w:rPr>
        <w:t xml:space="preserve"> </w:t>
      </w:r>
      <w:r w:rsidR="00957337" w:rsidRPr="00957337">
        <w:rPr>
          <w:rFonts w:ascii="Times New Roman" w:eastAsia="Times New Roman" w:hAnsi="Times New Roman" w:cs="Times New Roman"/>
          <w:spacing w:val="2"/>
          <w:sz w:val="24"/>
          <w:szCs w:val="24"/>
          <w:lang w:eastAsia="cs-CZ"/>
        </w:rPr>
        <w:t>– jsme v tomto plnohodnotní profesionálové</w:t>
      </w:r>
      <w:r w:rsidR="00957337">
        <w:rPr>
          <w:rFonts w:ascii="Times New Roman" w:eastAsia="Times New Roman" w:hAnsi="Times New Roman" w:cs="Times New Roman"/>
          <w:spacing w:val="2"/>
          <w:sz w:val="24"/>
          <w:szCs w:val="24"/>
          <w:lang w:eastAsia="cs-CZ"/>
        </w:rPr>
        <w:t>.</w:t>
      </w:r>
    </w:p>
    <w:p w14:paraId="3326DC9D" w14:textId="77777777" w:rsidR="00813364" w:rsidRPr="00813364" w:rsidRDefault="00813364">
      <w:pPr>
        <w:numPr>
          <w:ilvl w:val="0"/>
          <w:numId w:val="72"/>
        </w:numPr>
        <w:shd w:val="clear" w:color="auto" w:fill="FFFFFF"/>
        <w:spacing w:after="0" w:line="330" w:lineRule="atLeast"/>
        <w:ind w:left="300"/>
        <w:rPr>
          <w:rFonts w:ascii="Times New Roman" w:eastAsia="Times New Roman" w:hAnsi="Times New Roman" w:cs="Times New Roman"/>
          <w:color w:val="001D35"/>
          <w:sz w:val="24"/>
          <w:szCs w:val="24"/>
          <w:lang w:eastAsia="cs-CZ"/>
        </w:rPr>
      </w:pPr>
      <w:r w:rsidRPr="00813364">
        <w:rPr>
          <w:rFonts w:ascii="Times New Roman" w:eastAsia="Times New Roman" w:hAnsi="Times New Roman" w:cs="Times New Roman"/>
          <w:b/>
          <w:bCs/>
          <w:color w:val="001D35"/>
          <w:sz w:val="24"/>
          <w:szCs w:val="24"/>
          <w:lang w:eastAsia="cs-CZ"/>
        </w:rPr>
        <w:t>Spolupráce:</w:t>
      </w:r>
    </w:p>
    <w:p w14:paraId="1637B460" w14:textId="4636BB15" w:rsidR="00813364" w:rsidRDefault="00813364" w:rsidP="002C227F">
      <w:pPr>
        <w:shd w:val="clear" w:color="auto" w:fill="FFFFFF"/>
        <w:spacing w:after="0" w:line="330" w:lineRule="atLeast"/>
        <w:ind w:left="300"/>
        <w:rPr>
          <w:rFonts w:ascii="Times New Roman" w:eastAsia="Times New Roman" w:hAnsi="Times New Roman" w:cs="Times New Roman"/>
          <w:color w:val="545D7E"/>
          <w:spacing w:val="2"/>
          <w:sz w:val="24"/>
          <w:szCs w:val="24"/>
          <w:lang w:eastAsia="cs-CZ"/>
        </w:rPr>
      </w:pPr>
      <w:r w:rsidRPr="00813364">
        <w:rPr>
          <w:rFonts w:ascii="Times New Roman" w:eastAsia="Times New Roman" w:hAnsi="Times New Roman" w:cs="Times New Roman"/>
          <w:color w:val="545D7E"/>
          <w:spacing w:val="2"/>
          <w:sz w:val="24"/>
          <w:szCs w:val="24"/>
          <w:lang w:eastAsia="cs-CZ"/>
        </w:rPr>
        <w:t>Učitel by měl spolupracovat s kolegy, rodiči a případně i odborníky (např. ze SPC</w:t>
      </w:r>
      <w:r w:rsidR="00957337">
        <w:rPr>
          <w:rFonts w:ascii="Times New Roman" w:eastAsia="Times New Roman" w:hAnsi="Times New Roman" w:cs="Times New Roman"/>
          <w:color w:val="545D7E"/>
          <w:spacing w:val="2"/>
          <w:sz w:val="24"/>
          <w:szCs w:val="24"/>
          <w:lang w:eastAsia="cs-CZ"/>
        </w:rPr>
        <w:t>, PPP</w:t>
      </w:r>
      <w:r w:rsidRPr="00813364">
        <w:rPr>
          <w:rFonts w:ascii="Times New Roman" w:eastAsia="Times New Roman" w:hAnsi="Times New Roman" w:cs="Times New Roman"/>
          <w:color w:val="545D7E"/>
          <w:spacing w:val="2"/>
          <w:sz w:val="24"/>
          <w:szCs w:val="24"/>
          <w:lang w:eastAsia="cs-CZ"/>
        </w:rPr>
        <w:t>)</w:t>
      </w:r>
      <w:r w:rsidR="00957337">
        <w:rPr>
          <w:rFonts w:ascii="Times New Roman" w:eastAsia="Times New Roman" w:hAnsi="Times New Roman" w:cs="Times New Roman"/>
          <w:color w:val="545D7E"/>
          <w:spacing w:val="2"/>
          <w:sz w:val="24"/>
          <w:szCs w:val="24"/>
          <w:lang w:eastAsia="cs-CZ"/>
        </w:rPr>
        <w:t xml:space="preserve"> </w:t>
      </w:r>
      <w:r w:rsidR="00957337" w:rsidRPr="00957337">
        <w:rPr>
          <w:rFonts w:ascii="Times New Roman" w:eastAsia="Times New Roman" w:hAnsi="Times New Roman" w:cs="Times New Roman"/>
          <w:spacing w:val="2"/>
          <w:sz w:val="24"/>
          <w:szCs w:val="24"/>
          <w:lang w:eastAsia="cs-CZ"/>
        </w:rPr>
        <w:t>– plně a na maximum ZŠ, SPC, PPP</w:t>
      </w:r>
      <w:r w:rsidR="00957337">
        <w:rPr>
          <w:rFonts w:ascii="Times New Roman" w:eastAsia="Times New Roman" w:hAnsi="Times New Roman" w:cs="Times New Roman"/>
          <w:spacing w:val="2"/>
          <w:sz w:val="24"/>
          <w:szCs w:val="24"/>
          <w:lang w:eastAsia="cs-CZ"/>
        </w:rPr>
        <w:t xml:space="preserve"> a rodiče.</w:t>
      </w:r>
    </w:p>
    <w:p w14:paraId="5F148DCD" w14:textId="1679F6FE" w:rsidR="00813364" w:rsidRPr="00813364" w:rsidRDefault="002C227F" w:rsidP="00D87552">
      <w:pPr>
        <w:shd w:val="clear" w:color="auto" w:fill="FFFFFF"/>
        <w:spacing w:after="120" w:line="330" w:lineRule="atLeast"/>
        <w:jc w:val="both"/>
        <w:rPr>
          <w:rFonts w:ascii="Times New Roman" w:eastAsia="Times New Roman" w:hAnsi="Times New Roman" w:cs="Times New Roman"/>
          <w:color w:val="001D35"/>
          <w:sz w:val="24"/>
          <w:szCs w:val="24"/>
          <w:lang w:eastAsia="cs-CZ"/>
        </w:rPr>
      </w:pPr>
      <w:r>
        <w:rPr>
          <w:rFonts w:ascii="Times New Roman" w:eastAsia="Times New Roman" w:hAnsi="Times New Roman" w:cs="Times New Roman"/>
          <w:color w:val="545D7E"/>
          <w:spacing w:val="2"/>
          <w:sz w:val="24"/>
          <w:szCs w:val="24"/>
          <w:lang w:eastAsia="cs-CZ"/>
        </w:rPr>
        <w:t>Máme</w:t>
      </w:r>
      <w:r w:rsidR="00813364" w:rsidRPr="00813364">
        <w:rPr>
          <w:rFonts w:ascii="Times New Roman" w:eastAsia="Times New Roman" w:hAnsi="Times New Roman" w:cs="Times New Roman"/>
          <w:color w:val="001D35"/>
          <w:sz w:val="24"/>
          <w:szCs w:val="24"/>
          <w:lang w:eastAsia="cs-CZ"/>
        </w:rPr>
        <w:t xml:space="preserve"> jednotný systém vedení pedagogické dokumentace.</w:t>
      </w:r>
      <w:r>
        <w:rPr>
          <w:rFonts w:ascii="Times New Roman" w:eastAsia="Times New Roman" w:hAnsi="Times New Roman" w:cs="Times New Roman"/>
          <w:color w:val="001D35"/>
          <w:sz w:val="24"/>
          <w:szCs w:val="24"/>
          <w:lang w:eastAsia="cs-CZ"/>
        </w:rPr>
        <w:t xml:space="preserve"> Spolupracujeme</w:t>
      </w:r>
      <w:r w:rsidR="00813364" w:rsidRPr="00813364">
        <w:rPr>
          <w:rFonts w:ascii="Times New Roman" w:eastAsia="Times New Roman" w:hAnsi="Times New Roman" w:cs="Times New Roman"/>
          <w:color w:val="001D35"/>
          <w:sz w:val="24"/>
          <w:szCs w:val="24"/>
          <w:lang w:eastAsia="cs-CZ"/>
        </w:rPr>
        <w:t xml:space="preserve"> při tvorbě vzdělávací nabídky a plánování aktivit.</w:t>
      </w:r>
      <w:r>
        <w:rPr>
          <w:rFonts w:ascii="Times New Roman" w:eastAsia="Times New Roman" w:hAnsi="Times New Roman" w:cs="Times New Roman"/>
          <w:color w:val="001D35"/>
          <w:sz w:val="24"/>
          <w:szCs w:val="24"/>
          <w:lang w:eastAsia="cs-CZ"/>
        </w:rPr>
        <w:t xml:space="preserve"> </w:t>
      </w:r>
      <w:r w:rsidR="00813364" w:rsidRPr="00813364">
        <w:rPr>
          <w:rFonts w:ascii="Times New Roman" w:eastAsia="Times New Roman" w:hAnsi="Times New Roman" w:cs="Times New Roman"/>
          <w:color w:val="001D35"/>
          <w:sz w:val="24"/>
          <w:szCs w:val="24"/>
          <w:lang w:eastAsia="cs-CZ"/>
        </w:rPr>
        <w:t>V</w:t>
      </w:r>
      <w:r>
        <w:rPr>
          <w:rFonts w:ascii="Times New Roman" w:eastAsia="Times New Roman" w:hAnsi="Times New Roman" w:cs="Times New Roman"/>
          <w:color w:val="001D35"/>
          <w:sz w:val="24"/>
          <w:szCs w:val="24"/>
          <w:lang w:eastAsia="cs-CZ"/>
        </w:rPr>
        <w:t>yužíváme</w:t>
      </w:r>
      <w:r w:rsidR="00813364" w:rsidRPr="00813364">
        <w:rPr>
          <w:rFonts w:ascii="Times New Roman" w:eastAsia="Times New Roman" w:hAnsi="Times New Roman" w:cs="Times New Roman"/>
          <w:color w:val="001D35"/>
          <w:sz w:val="24"/>
          <w:szCs w:val="24"/>
          <w:lang w:eastAsia="cs-CZ"/>
        </w:rPr>
        <w:t xml:space="preserve"> informace ze záznamů od všech pedagogických pracovníků</w:t>
      </w:r>
      <w:r>
        <w:rPr>
          <w:rFonts w:ascii="Times New Roman" w:eastAsia="Times New Roman" w:hAnsi="Times New Roman" w:cs="Times New Roman"/>
          <w:color w:val="001D35"/>
          <w:sz w:val="24"/>
          <w:szCs w:val="24"/>
          <w:lang w:eastAsia="cs-CZ"/>
        </w:rPr>
        <w:t xml:space="preserve"> a pak je konzultujeme</w:t>
      </w:r>
      <w:r w:rsidR="00813364" w:rsidRPr="00813364">
        <w:rPr>
          <w:rFonts w:ascii="Times New Roman" w:eastAsia="Times New Roman" w:hAnsi="Times New Roman" w:cs="Times New Roman"/>
          <w:color w:val="001D35"/>
          <w:sz w:val="24"/>
          <w:szCs w:val="24"/>
          <w:lang w:eastAsia="cs-CZ"/>
        </w:rPr>
        <w:t xml:space="preserve"> s kolegy a rodiči. Důležité je si uvědomit, že diagnostika by neměla vést ke škatulkování dětí, ale k podpoře jejich individuálního rozvoje a vzdělávání s ohledem na jejich silné i slabé stránky. </w:t>
      </w:r>
    </w:p>
    <w:p w14:paraId="3B8796BF" w14:textId="77777777" w:rsidR="00D87552" w:rsidRPr="003907DF" w:rsidRDefault="00D87552" w:rsidP="00D87552">
      <w:pPr>
        <w:pStyle w:val="Default"/>
        <w:jc w:val="both"/>
        <w:rPr>
          <w:rFonts w:ascii="Times New Roman" w:hAnsi="Times New Roman" w:cs="Times New Roman"/>
        </w:rPr>
      </w:pPr>
      <w:r w:rsidRPr="003907DF">
        <w:rPr>
          <w:rFonts w:ascii="Times New Roman" w:hAnsi="Times New Roman" w:cs="Times New Roman"/>
        </w:rPr>
        <w:t xml:space="preserve">Máme v plánu dle finančních, organizačních, personálních, časových, legislativních i kompetenčních možností změnit či zlepšit: </w:t>
      </w:r>
    </w:p>
    <w:p w14:paraId="5BAEE504" w14:textId="726F0858" w:rsidR="00D87552" w:rsidRDefault="00D87552" w:rsidP="00D87552">
      <w:pPr>
        <w:spacing w:after="146" w:line="266" w:lineRule="auto"/>
        <w:jc w:val="both"/>
        <w:rPr>
          <w:rFonts w:ascii="Times New Roman" w:hAnsi="Times New Roman" w:cs="Times New Roman"/>
          <w:sz w:val="24"/>
          <w:szCs w:val="24"/>
        </w:rPr>
      </w:pPr>
      <w:r w:rsidRPr="003907DF">
        <w:rPr>
          <w:rFonts w:ascii="Times New Roman" w:hAnsi="Times New Roman" w:cs="Times New Roman"/>
          <w:sz w:val="24"/>
          <w:szCs w:val="24"/>
        </w:rPr>
        <w:t xml:space="preserve">- </w:t>
      </w:r>
      <w:r>
        <w:rPr>
          <w:rFonts w:ascii="Times New Roman" w:hAnsi="Times New Roman" w:cs="Times New Roman"/>
          <w:sz w:val="24"/>
          <w:szCs w:val="24"/>
        </w:rPr>
        <w:t>DVPP na ucelený pohled na ped</w:t>
      </w:r>
      <w:r w:rsidR="003F2C5A">
        <w:rPr>
          <w:rFonts w:ascii="Times New Roman" w:hAnsi="Times New Roman" w:cs="Times New Roman"/>
          <w:sz w:val="24"/>
          <w:szCs w:val="24"/>
        </w:rPr>
        <w:t xml:space="preserve">agogickou </w:t>
      </w:r>
      <w:r>
        <w:rPr>
          <w:rFonts w:ascii="Times New Roman" w:hAnsi="Times New Roman" w:cs="Times New Roman"/>
          <w:sz w:val="24"/>
          <w:szCs w:val="24"/>
        </w:rPr>
        <w:t>d</w:t>
      </w:r>
      <w:r w:rsidR="003F2C5A">
        <w:rPr>
          <w:rFonts w:ascii="Times New Roman" w:hAnsi="Times New Roman" w:cs="Times New Roman"/>
          <w:sz w:val="24"/>
          <w:szCs w:val="24"/>
        </w:rPr>
        <w:t>ia</w:t>
      </w:r>
      <w:r>
        <w:rPr>
          <w:rFonts w:ascii="Times New Roman" w:hAnsi="Times New Roman" w:cs="Times New Roman"/>
          <w:sz w:val="24"/>
          <w:szCs w:val="24"/>
        </w:rPr>
        <w:t>g</w:t>
      </w:r>
      <w:r w:rsidR="003F2C5A">
        <w:rPr>
          <w:rFonts w:ascii="Times New Roman" w:hAnsi="Times New Roman" w:cs="Times New Roman"/>
          <w:sz w:val="24"/>
          <w:szCs w:val="24"/>
        </w:rPr>
        <w:t>nostiku</w:t>
      </w:r>
      <w:r w:rsidR="00A500F2">
        <w:rPr>
          <w:rFonts w:ascii="Times New Roman" w:hAnsi="Times New Roman" w:cs="Times New Roman"/>
          <w:sz w:val="24"/>
          <w:szCs w:val="24"/>
        </w:rPr>
        <w:t>, (2027-2028).</w:t>
      </w:r>
    </w:p>
    <w:p w14:paraId="1378DCA8" w14:textId="77777777" w:rsidR="00687FD3" w:rsidRPr="00687FD3" w:rsidRDefault="00687FD3" w:rsidP="00687FD3">
      <w:pPr>
        <w:rPr>
          <w:b/>
        </w:rPr>
      </w:pPr>
    </w:p>
    <w:p w14:paraId="462A7426" w14:textId="178F4D4A" w:rsidR="00687FD3" w:rsidRDefault="00687FD3">
      <w:pPr>
        <w:pStyle w:val="Odstavecseseznamem"/>
        <w:numPr>
          <w:ilvl w:val="1"/>
          <w:numId w:val="7"/>
        </w:numPr>
        <w:rPr>
          <w:b/>
        </w:rPr>
      </w:pPr>
      <w:r>
        <w:rPr>
          <w:b/>
        </w:rPr>
        <w:t>Způsob zajištění individualizace vzdělávání dětí na základě jejich potřeb, možností a zájmů</w:t>
      </w:r>
    </w:p>
    <w:p w14:paraId="2C552A29" w14:textId="772EF080" w:rsidR="00396519" w:rsidRPr="00D423D7" w:rsidRDefault="00D423D7" w:rsidP="00D423D7">
      <w:pPr>
        <w:shd w:val="clear" w:color="auto" w:fill="FFFFFF"/>
        <w:spacing w:line="240" w:lineRule="auto"/>
        <w:jc w:val="both"/>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color w:val="001D35"/>
          <w:sz w:val="24"/>
          <w:szCs w:val="24"/>
          <w:lang w:eastAsia="cs-CZ"/>
        </w:rPr>
        <w:t>Individualizace vzdělávání v mateřské škole (MŠ) znamená přizpůsobení vzdělávacího procesu individuálním potřebám, možnostem a zájmům každého dítěte. Jde o to, aby se každé dítě cítilo v MŠ spokojené a mělo možnost se rozvíjet svým vlastním tempem a způsobem. </w:t>
      </w:r>
      <w:r w:rsidR="00396519">
        <w:rPr>
          <w:rFonts w:ascii="Times New Roman" w:eastAsia="Times New Roman" w:hAnsi="Times New Roman" w:cs="Times New Roman"/>
          <w:bCs/>
          <w:iCs/>
          <w:sz w:val="24"/>
          <w:szCs w:val="24"/>
          <w:lang w:eastAsia="cs-CZ"/>
        </w:rPr>
        <w:t xml:space="preserve"> </w:t>
      </w:r>
      <w:r w:rsidR="00396519" w:rsidRPr="00396519">
        <w:rPr>
          <w:rFonts w:ascii="Times New Roman" w:eastAsia="Times New Roman" w:hAnsi="Times New Roman" w:cs="Times New Roman"/>
          <w:bCs/>
          <w:iCs/>
          <w:sz w:val="24"/>
          <w:szCs w:val="24"/>
          <w:lang w:eastAsia="cs-CZ"/>
        </w:rPr>
        <w:t xml:space="preserve">Pro předškolní vzdělávání a jeho kvalitu je důležité hodnocení individuálních výsledků dětí. Individualizovaný způsob vzdělávání předškolních dětí </w:t>
      </w:r>
      <w:r w:rsidR="00396519">
        <w:rPr>
          <w:rFonts w:ascii="Times New Roman" w:eastAsia="Times New Roman" w:hAnsi="Times New Roman" w:cs="Times New Roman"/>
          <w:bCs/>
          <w:iCs/>
          <w:sz w:val="24"/>
          <w:szCs w:val="24"/>
          <w:lang w:eastAsia="cs-CZ"/>
        </w:rPr>
        <w:t xml:space="preserve">v našem školním zařízení </w:t>
      </w:r>
      <w:r w:rsidR="00396519" w:rsidRPr="00396519">
        <w:rPr>
          <w:rFonts w:ascii="Times New Roman" w:eastAsia="Times New Roman" w:hAnsi="Times New Roman" w:cs="Times New Roman"/>
          <w:bCs/>
          <w:iCs/>
          <w:sz w:val="24"/>
          <w:szCs w:val="24"/>
          <w:lang w:eastAsia="cs-CZ"/>
        </w:rPr>
        <w:t>vyžaduje, aby pedagog každé dítě dobře poznal a porozuměl mu, pak teprve může na ně účinně působit. Je proto nutné, aby věnoval pozornost každému jednotlivému dítěti, průběžně sledoval jeho rozvoj a hodnotil jeho postup v učení a vzdělávání.</w:t>
      </w:r>
      <w:r w:rsidR="00396519">
        <w:rPr>
          <w:rFonts w:ascii="Times New Roman" w:eastAsia="Times New Roman" w:hAnsi="Times New Roman" w:cs="Times New Roman"/>
          <w:bCs/>
          <w:iCs/>
          <w:sz w:val="24"/>
          <w:szCs w:val="24"/>
          <w:lang w:eastAsia="cs-CZ"/>
        </w:rPr>
        <w:t xml:space="preserve"> </w:t>
      </w:r>
      <w:r w:rsidR="00396519" w:rsidRPr="00396519">
        <w:rPr>
          <w:rFonts w:ascii="Times New Roman" w:eastAsia="Times New Roman" w:hAnsi="Times New Roman" w:cs="Times New Roman"/>
          <w:bCs/>
          <w:iCs/>
          <w:sz w:val="24"/>
          <w:szCs w:val="24"/>
          <w:lang w:eastAsia="cs-CZ"/>
        </w:rPr>
        <w:t xml:space="preserve">Jedná se tedy o takový způsob výuky, při němž podporujeme společné vzdělávání dětí s rozdílnou úrovní schopností. Tyto rozdíly mezi dětmi respektujeme a reagujeme na ně při plánování, realizaci a hodnocení výchovně vzdělávací práce. </w:t>
      </w:r>
    </w:p>
    <w:p w14:paraId="5A3F2FF3" w14:textId="77777777" w:rsidR="00396519" w:rsidRPr="00396519" w:rsidRDefault="00396519" w:rsidP="00396519">
      <w:pPr>
        <w:keepNext/>
        <w:keepLines/>
        <w:spacing w:before="40" w:after="0" w:line="240" w:lineRule="auto"/>
        <w:outlineLvl w:val="6"/>
        <w:rPr>
          <w:rFonts w:ascii="Times New Roman" w:eastAsia="Times New Roman" w:hAnsi="Times New Roman" w:cs="Times New Roman"/>
          <w:b/>
          <w:iCs/>
          <w:sz w:val="24"/>
          <w:szCs w:val="24"/>
          <w:lang w:eastAsia="cs-CZ"/>
        </w:rPr>
      </w:pPr>
      <w:r w:rsidRPr="00396519">
        <w:rPr>
          <w:rFonts w:ascii="Times New Roman" w:eastAsia="Times New Roman" w:hAnsi="Times New Roman" w:cs="Times New Roman"/>
          <w:b/>
          <w:iCs/>
          <w:sz w:val="24"/>
          <w:szCs w:val="24"/>
          <w:lang w:eastAsia="cs-CZ"/>
        </w:rPr>
        <w:t xml:space="preserve">Jedinečnost každého dítěte je určena jeho:  </w:t>
      </w:r>
    </w:p>
    <w:p w14:paraId="451F5AF0" w14:textId="77777777" w:rsidR="00396519" w:rsidRPr="00396519" w:rsidRDefault="00396519">
      <w:pPr>
        <w:pStyle w:val="Odstavecseseznamem"/>
        <w:keepNext/>
        <w:keepLines/>
        <w:numPr>
          <w:ilvl w:val="0"/>
          <w:numId w:val="76"/>
        </w:numPr>
        <w:spacing w:before="40"/>
        <w:outlineLvl w:val="6"/>
        <w:rPr>
          <w:bCs/>
          <w:iCs/>
        </w:rPr>
      </w:pPr>
      <w:r w:rsidRPr="00396519">
        <w:rPr>
          <w:bCs/>
          <w:iCs/>
        </w:rPr>
        <w:t xml:space="preserve">věkem  </w:t>
      </w:r>
    </w:p>
    <w:p w14:paraId="5EF084F9" w14:textId="77777777" w:rsidR="00396519" w:rsidRPr="00396519" w:rsidRDefault="00396519">
      <w:pPr>
        <w:pStyle w:val="Odstavecseseznamem"/>
        <w:keepNext/>
        <w:keepLines/>
        <w:numPr>
          <w:ilvl w:val="0"/>
          <w:numId w:val="76"/>
        </w:numPr>
        <w:spacing w:before="40"/>
        <w:outlineLvl w:val="6"/>
        <w:rPr>
          <w:bCs/>
          <w:iCs/>
        </w:rPr>
      </w:pPr>
      <w:r w:rsidRPr="00396519">
        <w:rPr>
          <w:bCs/>
          <w:iCs/>
        </w:rPr>
        <w:t xml:space="preserve">pohlavím  </w:t>
      </w:r>
    </w:p>
    <w:p w14:paraId="4C2A31DA" w14:textId="77777777" w:rsidR="00396519" w:rsidRPr="00396519" w:rsidRDefault="00396519">
      <w:pPr>
        <w:pStyle w:val="Odstavecseseznamem"/>
        <w:keepNext/>
        <w:keepLines/>
        <w:numPr>
          <w:ilvl w:val="0"/>
          <w:numId w:val="76"/>
        </w:numPr>
        <w:spacing w:before="40"/>
        <w:outlineLvl w:val="6"/>
        <w:rPr>
          <w:bCs/>
          <w:iCs/>
        </w:rPr>
      </w:pPr>
      <w:r w:rsidRPr="00396519">
        <w:rPr>
          <w:bCs/>
          <w:iCs/>
        </w:rPr>
        <w:t xml:space="preserve">potřebami  </w:t>
      </w:r>
    </w:p>
    <w:p w14:paraId="09C75988" w14:textId="77777777" w:rsidR="00396519" w:rsidRPr="00396519" w:rsidRDefault="00396519">
      <w:pPr>
        <w:pStyle w:val="Odstavecseseznamem"/>
        <w:keepNext/>
        <w:keepLines/>
        <w:numPr>
          <w:ilvl w:val="0"/>
          <w:numId w:val="76"/>
        </w:numPr>
        <w:spacing w:before="40"/>
        <w:outlineLvl w:val="6"/>
        <w:rPr>
          <w:bCs/>
          <w:iCs/>
        </w:rPr>
      </w:pPr>
      <w:r w:rsidRPr="00396519">
        <w:rPr>
          <w:bCs/>
          <w:iCs/>
        </w:rPr>
        <w:t xml:space="preserve">temperamentem </w:t>
      </w:r>
    </w:p>
    <w:p w14:paraId="3FC26802" w14:textId="77777777" w:rsidR="00396519" w:rsidRPr="00396519" w:rsidRDefault="00396519">
      <w:pPr>
        <w:pStyle w:val="Odstavecseseznamem"/>
        <w:keepNext/>
        <w:keepLines/>
        <w:numPr>
          <w:ilvl w:val="0"/>
          <w:numId w:val="76"/>
        </w:numPr>
        <w:spacing w:before="40"/>
        <w:outlineLvl w:val="6"/>
        <w:rPr>
          <w:bCs/>
          <w:iCs/>
        </w:rPr>
      </w:pPr>
      <w:r w:rsidRPr="00396519">
        <w:rPr>
          <w:bCs/>
          <w:iCs/>
        </w:rPr>
        <w:t xml:space="preserve">schopnostmi (schopnostmi učit se) </w:t>
      </w:r>
    </w:p>
    <w:p w14:paraId="201CF802" w14:textId="77777777" w:rsidR="00396519" w:rsidRPr="00396519" w:rsidRDefault="00396519">
      <w:pPr>
        <w:pStyle w:val="Odstavecseseznamem"/>
        <w:keepNext/>
        <w:keepLines/>
        <w:numPr>
          <w:ilvl w:val="0"/>
          <w:numId w:val="76"/>
        </w:numPr>
        <w:spacing w:before="40"/>
        <w:outlineLvl w:val="6"/>
        <w:rPr>
          <w:bCs/>
          <w:iCs/>
        </w:rPr>
      </w:pPr>
      <w:r w:rsidRPr="00396519">
        <w:rPr>
          <w:bCs/>
          <w:iCs/>
        </w:rPr>
        <w:t xml:space="preserve">stylem učení  </w:t>
      </w:r>
    </w:p>
    <w:p w14:paraId="1263320E" w14:textId="77777777" w:rsidR="00396519" w:rsidRPr="00396519" w:rsidRDefault="00396519">
      <w:pPr>
        <w:pStyle w:val="Odstavecseseznamem"/>
        <w:keepNext/>
        <w:keepLines/>
        <w:numPr>
          <w:ilvl w:val="0"/>
          <w:numId w:val="76"/>
        </w:numPr>
        <w:spacing w:before="40"/>
        <w:outlineLvl w:val="6"/>
        <w:rPr>
          <w:bCs/>
          <w:iCs/>
        </w:rPr>
      </w:pPr>
      <w:r w:rsidRPr="00396519">
        <w:rPr>
          <w:bCs/>
          <w:iCs/>
        </w:rPr>
        <w:t xml:space="preserve">zájmy </w:t>
      </w:r>
    </w:p>
    <w:p w14:paraId="028407F3" w14:textId="77777777" w:rsidR="00396519" w:rsidRPr="00396519" w:rsidRDefault="00396519">
      <w:pPr>
        <w:pStyle w:val="Odstavecseseznamem"/>
        <w:keepNext/>
        <w:keepLines/>
        <w:numPr>
          <w:ilvl w:val="0"/>
          <w:numId w:val="76"/>
        </w:numPr>
        <w:spacing w:before="40"/>
        <w:outlineLvl w:val="6"/>
        <w:rPr>
          <w:bCs/>
          <w:iCs/>
        </w:rPr>
      </w:pPr>
      <w:r w:rsidRPr="00396519">
        <w:rPr>
          <w:bCs/>
          <w:iCs/>
        </w:rPr>
        <w:t xml:space="preserve">rodinným prostředím </w:t>
      </w:r>
    </w:p>
    <w:p w14:paraId="63F48EC3" w14:textId="0C8C0984" w:rsidR="00D423D7" w:rsidRPr="00D423D7" w:rsidRDefault="00396519">
      <w:pPr>
        <w:pStyle w:val="Odstavecseseznamem"/>
        <w:keepNext/>
        <w:keepLines/>
        <w:numPr>
          <w:ilvl w:val="0"/>
          <w:numId w:val="76"/>
        </w:numPr>
        <w:spacing w:before="40"/>
        <w:outlineLvl w:val="6"/>
        <w:rPr>
          <w:bCs/>
          <w:iCs/>
        </w:rPr>
      </w:pPr>
      <w:r w:rsidRPr="00396519">
        <w:rPr>
          <w:bCs/>
          <w:iCs/>
        </w:rPr>
        <w:t xml:space="preserve">očekáváními rodiny i širší společnosti a dalšími charakteristikami, jež vytvářejí individuální profil každého člověka. </w:t>
      </w:r>
    </w:p>
    <w:p w14:paraId="4360D44D" w14:textId="77777777" w:rsidR="00D423D7" w:rsidRDefault="00D423D7" w:rsidP="00D423D7">
      <w:pPr>
        <w:keepNext/>
        <w:keepLines/>
        <w:spacing w:before="40" w:after="0" w:line="240" w:lineRule="auto"/>
        <w:outlineLvl w:val="6"/>
        <w:rPr>
          <w:rFonts w:ascii="Times New Roman" w:eastAsia="Times New Roman" w:hAnsi="Times New Roman" w:cs="Times New Roman"/>
          <w:bCs/>
          <w:iCs/>
          <w:sz w:val="24"/>
          <w:szCs w:val="24"/>
          <w:lang w:eastAsia="cs-CZ"/>
        </w:rPr>
      </w:pPr>
      <w:r w:rsidRPr="00D423D7">
        <w:rPr>
          <w:rFonts w:ascii="Times New Roman" w:eastAsia="Times New Roman" w:hAnsi="Times New Roman" w:cs="Times New Roman"/>
          <w:bCs/>
          <w:iCs/>
          <w:sz w:val="24"/>
          <w:szCs w:val="24"/>
          <w:lang w:eastAsia="cs-CZ"/>
        </w:rPr>
        <w:t>Našim úkolem je snažit se tyto jedinečné rysy osobnosti každého dítěte rozpoznávat a nabízet mu přiměřené, tzv. vývojově vhodné činnosti.</w:t>
      </w:r>
    </w:p>
    <w:p w14:paraId="00DBD21E" w14:textId="77777777" w:rsidR="00D423D7" w:rsidRPr="00D423D7" w:rsidRDefault="00D423D7" w:rsidP="00D423D7">
      <w:pPr>
        <w:keepNext/>
        <w:keepLines/>
        <w:spacing w:before="40" w:after="0" w:line="240" w:lineRule="auto"/>
        <w:outlineLvl w:val="6"/>
        <w:rPr>
          <w:rFonts w:ascii="Times New Roman" w:eastAsia="Times New Roman" w:hAnsi="Times New Roman" w:cs="Times New Roman"/>
          <w:bCs/>
          <w:iCs/>
          <w:sz w:val="24"/>
          <w:szCs w:val="24"/>
          <w:lang w:eastAsia="cs-CZ"/>
        </w:rPr>
      </w:pPr>
    </w:p>
    <w:p w14:paraId="7355D422" w14:textId="77777777" w:rsidR="00D423D7" w:rsidRDefault="00D423D7" w:rsidP="00D423D7">
      <w:pPr>
        <w:keepNext/>
        <w:keepLines/>
        <w:spacing w:before="40" w:after="0" w:line="240" w:lineRule="auto"/>
        <w:outlineLvl w:val="6"/>
        <w:rPr>
          <w:rFonts w:ascii="Times New Roman" w:eastAsia="Times New Roman" w:hAnsi="Times New Roman" w:cs="Times New Roman"/>
          <w:b/>
          <w:iCs/>
          <w:sz w:val="24"/>
          <w:szCs w:val="24"/>
          <w:lang w:eastAsia="cs-CZ"/>
        </w:rPr>
      </w:pPr>
      <w:r w:rsidRPr="00991456">
        <w:rPr>
          <w:rFonts w:ascii="Times New Roman" w:eastAsia="Times New Roman" w:hAnsi="Times New Roman" w:cs="Times New Roman"/>
          <w:b/>
          <w:iCs/>
          <w:sz w:val="24"/>
          <w:szCs w:val="24"/>
          <w:lang w:eastAsia="cs-CZ"/>
        </w:rPr>
        <w:t xml:space="preserve">Takto připravené činnosti umožňují dětem: </w:t>
      </w:r>
    </w:p>
    <w:p w14:paraId="3EB80B9F" w14:textId="77777777" w:rsidR="00D423D7" w:rsidRPr="00D423D7" w:rsidRDefault="00D423D7">
      <w:pPr>
        <w:pStyle w:val="Odstavecseseznamem"/>
        <w:keepNext/>
        <w:keepLines/>
        <w:numPr>
          <w:ilvl w:val="0"/>
          <w:numId w:val="77"/>
        </w:numPr>
        <w:spacing w:before="40"/>
        <w:outlineLvl w:val="6"/>
        <w:rPr>
          <w:bCs/>
          <w:iCs/>
        </w:rPr>
      </w:pPr>
      <w:r w:rsidRPr="00D423D7">
        <w:rPr>
          <w:bCs/>
          <w:iCs/>
        </w:rPr>
        <w:t xml:space="preserve">vybrat si aktivitu, která odpovídá jejich schopnostem a zájmům </w:t>
      </w:r>
    </w:p>
    <w:p w14:paraId="35A2A290" w14:textId="77777777" w:rsidR="00D423D7" w:rsidRPr="00D423D7" w:rsidRDefault="00D423D7">
      <w:pPr>
        <w:pStyle w:val="Odstavecseseznamem"/>
        <w:keepNext/>
        <w:keepLines/>
        <w:numPr>
          <w:ilvl w:val="0"/>
          <w:numId w:val="77"/>
        </w:numPr>
        <w:spacing w:before="40"/>
        <w:outlineLvl w:val="6"/>
        <w:rPr>
          <w:bCs/>
          <w:iCs/>
        </w:rPr>
      </w:pPr>
      <w:r w:rsidRPr="00D423D7">
        <w:rPr>
          <w:bCs/>
          <w:iCs/>
        </w:rPr>
        <w:t xml:space="preserve">zažít úspěch </w:t>
      </w:r>
    </w:p>
    <w:p w14:paraId="3B4332F3" w14:textId="77777777" w:rsidR="00D423D7" w:rsidRPr="00D423D7" w:rsidRDefault="00D423D7">
      <w:pPr>
        <w:pStyle w:val="Odstavecseseznamem"/>
        <w:keepNext/>
        <w:keepLines/>
        <w:numPr>
          <w:ilvl w:val="0"/>
          <w:numId w:val="77"/>
        </w:numPr>
        <w:spacing w:before="40"/>
        <w:outlineLvl w:val="6"/>
        <w:rPr>
          <w:bCs/>
          <w:iCs/>
        </w:rPr>
      </w:pPr>
      <w:r w:rsidRPr="00D423D7">
        <w:rPr>
          <w:bCs/>
          <w:iCs/>
        </w:rPr>
        <w:t xml:space="preserve">pracovat svým vlastním tempem a uplatnit vlastní styl při řešení problému </w:t>
      </w:r>
    </w:p>
    <w:p w14:paraId="1C065671" w14:textId="77777777" w:rsidR="00D423D7" w:rsidRPr="00D423D7" w:rsidRDefault="00D423D7">
      <w:pPr>
        <w:pStyle w:val="Odstavecseseznamem"/>
        <w:keepNext/>
        <w:keepLines/>
        <w:numPr>
          <w:ilvl w:val="0"/>
          <w:numId w:val="77"/>
        </w:numPr>
        <w:spacing w:before="40"/>
        <w:outlineLvl w:val="6"/>
        <w:rPr>
          <w:bCs/>
          <w:iCs/>
        </w:rPr>
      </w:pPr>
      <w:r w:rsidRPr="00D423D7">
        <w:rPr>
          <w:bCs/>
          <w:iCs/>
        </w:rPr>
        <w:t xml:space="preserve">pracovat samostatně, rozhodovat se, být zodpovědný za svou práci </w:t>
      </w:r>
    </w:p>
    <w:p w14:paraId="3A2EEF70" w14:textId="27062EF3" w:rsidR="00D423D7" w:rsidRPr="00D423D7" w:rsidRDefault="00D423D7">
      <w:pPr>
        <w:pStyle w:val="Odstavecseseznamem"/>
        <w:keepNext/>
        <w:keepLines/>
        <w:numPr>
          <w:ilvl w:val="0"/>
          <w:numId w:val="77"/>
        </w:numPr>
        <w:spacing w:before="40"/>
        <w:outlineLvl w:val="6"/>
        <w:rPr>
          <w:bCs/>
          <w:iCs/>
        </w:rPr>
      </w:pPr>
      <w:r w:rsidRPr="00D423D7">
        <w:rPr>
          <w:bCs/>
          <w:iCs/>
        </w:rPr>
        <w:t>spolupracovat ve skupině a osvojovat si tak sociální dovednosti</w:t>
      </w:r>
    </w:p>
    <w:p w14:paraId="74BD74FF" w14:textId="77777777" w:rsidR="00D423D7" w:rsidRPr="00D423D7" w:rsidRDefault="00D423D7" w:rsidP="00D423D7">
      <w:pPr>
        <w:keepNext/>
        <w:keepLines/>
        <w:spacing w:before="40" w:after="0" w:line="240" w:lineRule="auto"/>
        <w:outlineLvl w:val="6"/>
        <w:rPr>
          <w:rFonts w:ascii="Times New Roman" w:eastAsia="Times New Roman" w:hAnsi="Times New Roman" w:cs="Times New Roman"/>
          <w:bCs/>
          <w:iCs/>
          <w:sz w:val="24"/>
          <w:szCs w:val="24"/>
          <w:lang w:eastAsia="cs-CZ"/>
        </w:rPr>
      </w:pPr>
    </w:p>
    <w:p w14:paraId="4F451640" w14:textId="77777777" w:rsidR="00EA2338" w:rsidRPr="00D423D7" w:rsidRDefault="00EA2338" w:rsidP="00EA2338">
      <w:pPr>
        <w:keepNext/>
        <w:keepLines/>
        <w:spacing w:before="40" w:after="0" w:line="240" w:lineRule="auto"/>
        <w:outlineLvl w:val="6"/>
        <w:rPr>
          <w:rFonts w:ascii="Times New Roman" w:eastAsia="Times New Roman" w:hAnsi="Times New Roman" w:cs="Times New Roman"/>
          <w:b/>
          <w:iCs/>
          <w:sz w:val="24"/>
          <w:szCs w:val="24"/>
          <w:lang w:eastAsia="cs-CZ"/>
        </w:rPr>
      </w:pPr>
      <w:r>
        <w:rPr>
          <w:rFonts w:ascii="Times New Roman" w:eastAsia="Times New Roman" w:hAnsi="Times New Roman" w:cs="Times New Roman"/>
          <w:b/>
          <w:iCs/>
          <w:sz w:val="24"/>
          <w:szCs w:val="24"/>
          <w:lang w:eastAsia="cs-CZ"/>
        </w:rPr>
        <w:t xml:space="preserve">Čeho se držíme </w:t>
      </w:r>
      <w:r w:rsidRPr="00D423D7">
        <w:rPr>
          <w:rFonts w:ascii="Times New Roman" w:eastAsia="Times New Roman" w:hAnsi="Times New Roman" w:cs="Times New Roman"/>
          <w:b/>
          <w:iCs/>
          <w:sz w:val="24"/>
          <w:szCs w:val="24"/>
          <w:lang w:eastAsia="cs-CZ"/>
        </w:rPr>
        <w:t>p</w:t>
      </w:r>
      <w:r>
        <w:rPr>
          <w:rFonts w:ascii="Times New Roman" w:eastAsia="Times New Roman" w:hAnsi="Times New Roman" w:cs="Times New Roman"/>
          <w:b/>
          <w:iCs/>
          <w:sz w:val="24"/>
          <w:szCs w:val="24"/>
          <w:lang w:eastAsia="cs-CZ"/>
        </w:rPr>
        <w:t>ři</w:t>
      </w:r>
      <w:r w:rsidRPr="00D423D7">
        <w:rPr>
          <w:rFonts w:ascii="Times New Roman" w:eastAsia="Times New Roman" w:hAnsi="Times New Roman" w:cs="Times New Roman"/>
          <w:b/>
          <w:iCs/>
          <w:sz w:val="24"/>
          <w:szCs w:val="24"/>
          <w:lang w:eastAsia="cs-CZ"/>
        </w:rPr>
        <w:t xml:space="preserve"> plánování činností </w:t>
      </w:r>
    </w:p>
    <w:p w14:paraId="485C2EB1" w14:textId="4C51E207" w:rsidR="00D423D7" w:rsidRPr="006E656A" w:rsidRDefault="00EA2338" w:rsidP="006E656A">
      <w:pPr>
        <w:keepNext/>
        <w:keepLines/>
        <w:spacing w:before="40"/>
        <w:jc w:val="both"/>
        <w:outlineLvl w:val="6"/>
        <w:rPr>
          <w:bCs/>
          <w:iCs/>
        </w:rPr>
      </w:pPr>
      <w:r>
        <w:rPr>
          <w:rFonts w:ascii="Times New Roman" w:eastAsia="Times New Roman" w:hAnsi="Times New Roman" w:cs="Times New Roman"/>
          <w:bCs/>
          <w:iCs/>
          <w:sz w:val="24"/>
          <w:szCs w:val="24"/>
          <w:lang w:eastAsia="cs-CZ"/>
        </w:rPr>
        <w:t xml:space="preserve">     </w:t>
      </w:r>
      <w:r w:rsidRPr="00D423D7">
        <w:rPr>
          <w:rFonts w:ascii="Times New Roman" w:eastAsia="Times New Roman" w:hAnsi="Times New Roman" w:cs="Times New Roman"/>
          <w:bCs/>
          <w:iCs/>
          <w:sz w:val="24"/>
          <w:szCs w:val="24"/>
          <w:lang w:eastAsia="cs-CZ"/>
        </w:rPr>
        <w:t>Úkolem vzdělání v MŠ Tetčice je nechat pro dítě otevřené všechny cesty a žádné z nich předčasně neuzavírat. Jednou z možností, jak tuto myšlenku prakticky zrealizovat, je umožnit dětem volbu z rozmanitých činností. Rozmanitost můžeme spatřovat např. v tom, že činnosti, které dětem nabízíme, odrážejí různé typy inteligencí (schopností), a umožňují jim tak pracovat dle jejich dominantního učebního stylu.</w:t>
      </w:r>
      <w:r w:rsidR="006E656A">
        <w:rPr>
          <w:bCs/>
          <w:iCs/>
        </w:rPr>
        <w:t xml:space="preserve"> </w:t>
      </w:r>
      <w:r w:rsidR="00991456" w:rsidRPr="00D423D7">
        <w:rPr>
          <w:rFonts w:ascii="Times New Roman" w:eastAsia="Times New Roman" w:hAnsi="Times New Roman" w:cs="Times New Roman"/>
          <w:bCs/>
          <w:iCs/>
          <w:sz w:val="24"/>
          <w:szCs w:val="24"/>
          <w:lang w:eastAsia="cs-CZ"/>
        </w:rPr>
        <w:t>Zažití úspěchu při činnosti, která odpovídá schopnostem dítěte, je velmi důležité. Prostředí, v němž se dítě cítí oceňováno, posiluje jeho sebedůvěru a později jej vybídne i k činnostem, které by si zpočátku nevybral, třeba právě proto, že se mu zdály obtížné. Určitě tedy ne</w:t>
      </w:r>
      <w:r w:rsidR="00D423D7">
        <w:rPr>
          <w:rFonts w:ascii="Times New Roman" w:eastAsia="Times New Roman" w:hAnsi="Times New Roman" w:cs="Times New Roman"/>
          <w:bCs/>
          <w:iCs/>
          <w:sz w:val="24"/>
          <w:szCs w:val="24"/>
          <w:lang w:eastAsia="cs-CZ"/>
        </w:rPr>
        <w:t>děláme</w:t>
      </w:r>
      <w:r w:rsidR="00991456" w:rsidRPr="00D423D7">
        <w:rPr>
          <w:rFonts w:ascii="Times New Roman" w:eastAsia="Times New Roman" w:hAnsi="Times New Roman" w:cs="Times New Roman"/>
          <w:bCs/>
          <w:iCs/>
          <w:sz w:val="24"/>
          <w:szCs w:val="24"/>
          <w:lang w:eastAsia="cs-CZ"/>
        </w:rPr>
        <w:t xml:space="preserve"> chybu, pokud při plánování jakéhokoliv tématu </w:t>
      </w:r>
      <w:r>
        <w:rPr>
          <w:rFonts w:ascii="Times New Roman" w:eastAsia="Times New Roman" w:hAnsi="Times New Roman" w:cs="Times New Roman"/>
          <w:bCs/>
          <w:iCs/>
          <w:sz w:val="24"/>
          <w:szCs w:val="24"/>
          <w:lang w:eastAsia="cs-CZ"/>
        </w:rPr>
        <w:t>dbáme</w:t>
      </w:r>
      <w:r w:rsidR="00991456" w:rsidRPr="00D423D7">
        <w:rPr>
          <w:rFonts w:ascii="Times New Roman" w:eastAsia="Times New Roman" w:hAnsi="Times New Roman" w:cs="Times New Roman"/>
          <w:bCs/>
          <w:iCs/>
          <w:sz w:val="24"/>
          <w:szCs w:val="24"/>
          <w:lang w:eastAsia="cs-CZ"/>
        </w:rPr>
        <w:t xml:space="preserve"> na to, aby úkoly a činnosti, které pro děti připravujeme, rozvíjely různé typy inteligencí. Vznikne tak nabídka, v níž si dítě může vybrat činnost, která ho zajímá, tedy takovou, která odpovídá jeho schopnostem a možnostem. Možnost volby z několika předem připravených činností (vztahujících se ke společnému tématu, na němž jako třída pracujeme) plní zároveň funkci motivace. Možná, že vás v této souvislosti napadá, že je třeba rozvíjet děti po všech stránkách (komplexně). Když dáme dětem na výběr, </w:t>
      </w:r>
      <w:r>
        <w:rPr>
          <w:rFonts w:ascii="Times New Roman" w:eastAsia="Times New Roman" w:hAnsi="Times New Roman" w:cs="Times New Roman"/>
          <w:bCs/>
          <w:iCs/>
          <w:sz w:val="24"/>
          <w:szCs w:val="24"/>
          <w:lang w:eastAsia="cs-CZ"/>
        </w:rPr>
        <w:t>stává se</w:t>
      </w:r>
      <w:r w:rsidR="00991456" w:rsidRPr="00D423D7">
        <w:rPr>
          <w:rFonts w:ascii="Times New Roman" w:eastAsia="Times New Roman" w:hAnsi="Times New Roman" w:cs="Times New Roman"/>
          <w:bCs/>
          <w:iCs/>
          <w:sz w:val="24"/>
          <w:szCs w:val="24"/>
          <w:lang w:eastAsia="cs-CZ"/>
        </w:rPr>
        <w:t xml:space="preserve">, že si některé budou vybírat stále jeden a týž typ aktivit. Na toto dilema nám odpovídá odborník na otázky vztahu mezi fungováním lidského mozku a chováním člověka MUDr. F. Koukolík: </w:t>
      </w:r>
      <w:r w:rsidR="00991456" w:rsidRPr="00D423D7">
        <w:rPr>
          <w:rFonts w:ascii="Times New Roman" w:eastAsia="Times New Roman" w:hAnsi="Times New Roman" w:cs="Times New Roman"/>
          <w:b/>
          <w:iCs/>
          <w:sz w:val="24"/>
          <w:szCs w:val="24"/>
          <w:lang w:eastAsia="cs-CZ"/>
        </w:rPr>
        <w:t>„Cílem učitele by mělo být rozvíjení těch druhů inteligence, které dítě má, nikoli nátlak ve směru, kde dítěti talent chybí. Pak může dítě přijít i o to, co má.“</w:t>
      </w:r>
      <w:r w:rsidR="00991456" w:rsidRPr="00D423D7">
        <w:rPr>
          <w:rFonts w:ascii="Times New Roman" w:eastAsia="Times New Roman" w:hAnsi="Times New Roman" w:cs="Times New Roman"/>
          <w:bCs/>
          <w:iCs/>
          <w:sz w:val="24"/>
          <w:szCs w:val="24"/>
          <w:lang w:eastAsia="cs-CZ"/>
        </w:rPr>
        <w:t xml:space="preserve"> Není nutné, abychom v roli učitele dokázali všechny činnosti dětem předvést. Naše úloha spočívá v tom, že pro tyto činnosti zajistíme podmínky (materiály, pomůcky, prostředí). Připraveným prostředím nepřímo řídíme a ovlivňujeme učení a rozvoj dětí. Samotnou realizaci činností pak už ale necháme na dětech. V takovou chvíli ustupujeme do pozadí a fungujeme v roli pozorovatele a pomocníka. Je-li nabídka aktivit pestrá a odpovídá-li svým zaměřením celé paletě schopností (všem inteligencím), pak je zajištěna jedna ze základních podmínek individualizace</w:t>
      </w:r>
      <w:r w:rsidR="00991456" w:rsidRPr="00991456">
        <w:rPr>
          <w:rFonts w:ascii="Times New Roman" w:eastAsia="Times New Roman" w:hAnsi="Times New Roman" w:cs="Times New Roman"/>
          <w:b/>
          <w:iCs/>
          <w:sz w:val="24"/>
          <w:szCs w:val="24"/>
          <w:lang w:eastAsia="cs-CZ"/>
        </w:rPr>
        <w:t xml:space="preserve">. </w:t>
      </w:r>
    </w:p>
    <w:p w14:paraId="20E3C87C" w14:textId="53428363" w:rsidR="00570401" w:rsidRPr="00EA2338" w:rsidRDefault="00570401" w:rsidP="00EA2338">
      <w:pPr>
        <w:shd w:val="clear" w:color="auto" w:fill="FFFFFF"/>
        <w:spacing w:after="150" w:line="390" w:lineRule="atLeast"/>
        <w:rPr>
          <w:rFonts w:ascii="Times New Roman" w:hAnsi="Times New Roman" w:cs="Times New Roman"/>
          <w:sz w:val="24"/>
          <w:szCs w:val="24"/>
        </w:rPr>
      </w:pPr>
      <w:r w:rsidRPr="00EA2338">
        <w:rPr>
          <w:rFonts w:ascii="Times New Roman" w:hAnsi="Times New Roman" w:cs="Times New Roman"/>
          <w:color w:val="001D35"/>
          <w:sz w:val="24"/>
          <w:szCs w:val="24"/>
        </w:rPr>
        <w:t>Jak to zaji</w:t>
      </w:r>
      <w:r w:rsidR="00EA2338" w:rsidRPr="00EA2338">
        <w:rPr>
          <w:rFonts w:ascii="Times New Roman" w:hAnsi="Times New Roman" w:cs="Times New Roman"/>
          <w:color w:val="001D35"/>
          <w:sz w:val="24"/>
          <w:szCs w:val="24"/>
        </w:rPr>
        <w:t>šťujeme</w:t>
      </w:r>
    </w:p>
    <w:p w14:paraId="5D8EFB29" w14:textId="77777777" w:rsidR="00570401" w:rsidRPr="00570401" w:rsidRDefault="00570401">
      <w:pPr>
        <w:numPr>
          <w:ilvl w:val="0"/>
          <w:numId w:val="78"/>
        </w:numPr>
        <w:shd w:val="clear" w:color="auto" w:fill="FFFFFF"/>
        <w:spacing w:after="12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b/>
          <w:bCs/>
          <w:color w:val="001D35"/>
          <w:sz w:val="24"/>
          <w:szCs w:val="24"/>
          <w:lang w:eastAsia="cs-CZ"/>
        </w:rPr>
        <w:t>1. Pozorování a diagnostika:</w:t>
      </w:r>
    </w:p>
    <w:p w14:paraId="514643FD" w14:textId="45FD3E4C" w:rsidR="00570401" w:rsidRPr="00EA2338" w:rsidRDefault="00570401" w:rsidP="00EA2338">
      <w:pPr>
        <w:pStyle w:val="Odstavecseseznamem"/>
        <w:shd w:val="clear" w:color="auto" w:fill="FFFFFF"/>
        <w:spacing w:after="120" w:line="330" w:lineRule="atLeast"/>
        <w:rPr>
          <w:spacing w:val="2"/>
        </w:rPr>
      </w:pPr>
      <w:r w:rsidRPr="00EA2338">
        <w:rPr>
          <w:spacing w:val="2"/>
        </w:rPr>
        <w:t xml:space="preserve">Učitelé </w:t>
      </w:r>
      <w:r w:rsidR="00EA2338" w:rsidRPr="00EA2338">
        <w:rPr>
          <w:spacing w:val="2"/>
        </w:rPr>
        <w:t>důkladně pozorují děti při hře</w:t>
      </w:r>
      <w:r w:rsidRPr="00EA2338">
        <w:rPr>
          <w:spacing w:val="2"/>
        </w:rPr>
        <w:t xml:space="preserve"> i při běžných činnostech a zaznamenávat si jejich projevy, zájmy a silné i slabé stránky. </w:t>
      </w:r>
    </w:p>
    <w:p w14:paraId="0FAB1090" w14:textId="77777777" w:rsidR="00570401" w:rsidRPr="00570401" w:rsidRDefault="00570401">
      <w:pPr>
        <w:numPr>
          <w:ilvl w:val="0"/>
          <w:numId w:val="78"/>
        </w:numPr>
        <w:shd w:val="clear" w:color="auto" w:fill="FFFFFF"/>
        <w:spacing w:after="12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b/>
          <w:bCs/>
          <w:color w:val="001D35"/>
          <w:sz w:val="24"/>
          <w:szCs w:val="24"/>
          <w:lang w:eastAsia="cs-CZ"/>
        </w:rPr>
        <w:t>2. Plánování činností:</w:t>
      </w:r>
    </w:p>
    <w:p w14:paraId="30A71B03" w14:textId="4CD19CC4" w:rsidR="00570401" w:rsidRPr="00EA2338" w:rsidRDefault="00570401" w:rsidP="00EA2338">
      <w:pPr>
        <w:pStyle w:val="Odstavecseseznamem"/>
        <w:shd w:val="clear" w:color="auto" w:fill="FFFFFF"/>
        <w:spacing w:after="120" w:line="330" w:lineRule="atLeast"/>
        <w:rPr>
          <w:spacing w:val="2"/>
        </w:rPr>
      </w:pPr>
      <w:r w:rsidRPr="00EA2338">
        <w:rPr>
          <w:spacing w:val="2"/>
        </w:rPr>
        <w:t>Na základě pozorování a znalost</w:t>
      </w:r>
      <w:r w:rsidR="00143ED5">
        <w:rPr>
          <w:spacing w:val="2"/>
        </w:rPr>
        <w:t>í</w:t>
      </w:r>
      <w:r w:rsidRPr="00EA2338">
        <w:rPr>
          <w:spacing w:val="2"/>
        </w:rPr>
        <w:t xml:space="preserve"> dětí </w:t>
      </w:r>
      <w:r w:rsidR="00EA2338" w:rsidRPr="00EA2338">
        <w:rPr>
          <w:spacing w:val="2"/>
        </w:rPr>
        <w:t>plánují</w:t>
      </w:r>
      <w:r w:rsidRPr="00EA2338">
        <w:rPr>
          <w:spacing w:val="2"/>
        </w:rPr>
        <w:t xml:space="preserve"> činnosti, které jsou pro ně zajímavé a motivující, a které zároveň rozvíjejí potřebné dovednosti a kompetence. </w:t>
      </w:r>
    </w:p>
    <w:p w14:paraId="15C40C7F" w14:textId="77777777" w:rsidR="00570401" w:rsidRPr="00570401" w:rsidRDefault="00570401">
      <w:pPr>
        <w:numPr>
          <w:ilvl w:val="0"/>
          <w:numId w:val="78"/>
        </w:numPr>
        <w:shd w:val="clear" w:color="auto" w:fill="FFFFFF"/>
        <w:spacing w:after="12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b/>
          <w:bCs/>
          <w:color w:val="001D35"/>
          <w:sz w:val="24"/>
          <w:szCs w:val="24"/>
          <w:lang w:eastAsia="cs-CZ"/>
        </w:rPr>
        <w:t>3. Vytváření vhodného prostředí:</w:t>
      </w:r>
    </w:p>
    <w:p w14:paraId="1D2025C7" w14:textId="0C4D7244" w:rsidR="00570401" w:rsidRPr="00EA2338" w:rsidRDefault="00570401" w:rsidP="00EA2338">
      <w:pPr>
        <w:pStyle w:val="Odstavecseseznamem"/>
        <w:shd w:val="clear" w:color="auto" w:fill="FFFFFF"/>
        <w:spacing w:after="120" w:line="330" w:lineRule="atLeast"/>
        <w:rPr>
          <w:spacing w:val="2"/>
        </w:rPr>
      </w:pPr>
      <w:r w:rsidRPr="00EA2338">
        <w:rPr>
          <w:spacing w:val="2"/>
        </w:rPr>
        <w:t xml:space="preserve">Prostředí v MŠ </w:t>
      </w:r>
      <w:r w:rsidR="00EA2338" w:rsidRPr="00EA2338">
        <w:rPr>
          <w:spacing w:val="2"/>
        </w:rPr>
        <w:t>je</w:t>
      </w:r>
      <w:r w:rsidRPr="00EA2338">
        <w:rPr>
          <w:spacing w:val="2"/>
        </w:rPr>
        <w:t xml:space="preserve"> podnětné a</w:t>
      </w:r>
      <w:r w:rsidR="00A500F2">
        <w:rPr>
          <w:spacing w:val="2"/>
        </w:rPr>
        <w:t xml:space="preserve"> nabízíme</w:t>
      </w:r>
      <w:r w:rsidRPr="00EA2338">
        <w:rPr>
          <w:spacing w:val="2"/>
        </w:rPr>
        <w:t xml:space="preserve"> dostatek možností pro rozvoj různých dovedností a zájmů. </w:t>
      </w:r>
      <w:r w:rsidR="00EA2338" w:rsidRPr="00EA2338">
        <w:rPr>
          <w:spacing w:val="2"/>
        </w:rPr>
        <w:t>Je</w:t>
      </w:r>
      <w:r w:rsidRPr="00EA2338">
        <w:rPr>
          <w:spacing w:val="2"/>
        </w:rPr>
        <w:t xml:space="preserve"> bezpečné a přizpůsobené věku a potřebám dětí. </w:t>
      </w:r>
    </w:p>
    <w:p w14:paraId="7555FB43" w14:textId="77777777" w:rsidR="00570401" w:rsidRPr="00570401" w:rsidRDefault="00570401">
      <w:pPr>
        <w:numPr>
          <w:ilvl w:val="0"/>
          <w:numId w:val="78"/>
        </w:numPr>
        <w:shd w:val="clear" w:color="auto" w:fill="FFFFFF"/>
        <w:spacing w:after="12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b/>
          <w:bCs/>
          <w:color w:val="001D35"/>
          <w:sz w:val="24"/>
          <w:szCs w:val="24"/>
          <w:lang w:eastAsia="cs-CZ"/>
        </w:rPr>
        <w:t>4. Spolupráce s rodiči:</w:t>
      </w:r>
    </w:p>
    <w:p w14:paraId="7E952D7A" w14:textId="77777777" w:rsidR="00570401" w:rsidRPr="00EA2338" w:rsidRDefault="00570401" w:rsidP="00EA2338">
      <w:pPr>
        <w:pStyle w:val="Odstavecseseznamem"/>
        <w:shd w:val="clear" w:color="auto" w:fill="FFFFFF"/>
        <w:spacing w:after="120" w:line="330" w:lineRule="atLeast"/>
        <w:rPr>
          <w:spacing w:val="2"/>
        </w:rPr>
      </w:pPr>
      <w:r w:rsidRPr="00EA2338">
        <w:rPr>
          <w:spacing w:val="2"/>
        </w:rPr>
        <w:t>Rodiče jsou důležitým zdrojem informací o dítěti. Jejich spolupráce a zapojení do vzdělávacího procesu je klíčové pro úspěšnou individualizaci. </w:t>
      </w:r>
    </w:p>
    <w:p w14:paraId="3BFE9024" w14:textId="77777777" w:rsidR="00570401" w:rsidRPr="00570401" w:rsidRDefault="00570401">
      <w:pPr>
        <w:numPr>
          <w:ilvl w:val="0"/>
          <w:numId w:val="78"/>
        </w:numPr>
        <w:shd w:val="clear" w:color="auto" w:fill="FFFFFF"/>
        <w:spacing w:after="12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b/>
          <w:bCs/>
          <w:color w:val="001D35"/>
          <w:sz w:val="24"/>
          <w:szCs w:val="24"/>
          <w:lang w:eastAsia="cs-CZ"/>
        </w:rPr>
        <w:t>5. Flexibilita a adaptabilita:</w:t>
      </w:r>
    </w:p>
    <w:p w14:paraId="2FEC816E" w14:textId="6187E81E" w:rsidR="00570401" w:rsidRPr="00EA2338" w:rsidRDefault="00570401" w:rsidP="00EA2338">
      <w:pPr>
        <w:pStyle w:val="Odstavecseseznamem"/>
        <w:shd w:val="clear" w:color="auto" w:fill="FFFFFF"/>
        <w:spacing w:after="120" w:line="330" w:lineRule="atLeast"/>
        <w:rPr>
          <w:spacing w:val="2"/>
        </w:rPr>
      </w:pPr>
      <w:r w:rsidRPr="00EA2338">
        <w:rPr>
          <w:spacing w:val="2"/>
        </w:rPr>
        <w:t>Učitelé přizpůs</w:t>
      </w:r>
      <w:r w:rsidR="00EA2338" w:rsidRPr="00EA2338">
        <w:rPr>
          <w:spacing w:val="2"/>
        </w:rPr>
        <w:t>obují</w:t>
      </w:r>
      <w:r w:rsidRPr="00EA2338">
        <w:rPr>
          <w:spacing w:val="2"/>
        </w:rPr>
        <w:t xml:space="preserve"> své metody a postupy potřebám a možnostem dětí. </w:t>
      </w:r>
      <w:r w:rsidR="00EA2338" w:rsidRPr="00EA2338">
        <w:rPr>
          <w:spacing w:val="2"/>
        </w:rPr>
        <w:t>Jsou</w:t>
      </w:r>
      <w:r w:rsidRPr="00EA2338">
        <w:rPr>
          <w:spacing w:val="2"/>
        </w:rPr>
        <w:t xml:space="preserve"> otevření novým nápadům a přístupům. </w:t>
      </w:r>
    </w:p>
    <w:p w14:paraId="1F2E3653" w14:textId="77777777" w:rsidR="00570401" w:rsidRPr="00570401" w:rsidRDefault="00570401">
      <w:pPr>
        <w:numPr>
          <w:ilvl w:val="0"/>
          <w:numId w:val="78"/>
        </w:numPr>
        <w:shd w:val="clear" w:color="auto" w:fill="FFFFFF"/>
        <w:spacing w:after="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b/>
          <w:bCs/>
          <w:color w:val="001D35"/>
          <w:sz w:val="24"/>
          <w:szCs w:val="24"/>
          <w:lang w:eastAsia="cs-CZ"/>
        </w:rPr>
        <w:t>6. Hodnocení:</w:t>
      </w:r>
    </w:p>
    <w:p w14:paraId="22B21F97" w14:textId="53184F2F" w:rsidR="00EA2338" w:rsidRPr="006E656A" w:rsidRDefault="00570401" w:rsidP="006E656A">
      <w:pPr>
        <w:pStyle w:val="Odstavecseseznamem"/>
        <w:shd w:val="clear" w:color="auto" w:fill="FFFFFF"/>
        <w:spacing w:line="330" w:lineRule="atLeast"/>
        <w:rPr>
          <w:spacing w:val="2"/>
        </w:rPr>
      </w:pPr>
      <w:r w:rsidRPr="00EA2338">
        <w:rPr>
          <w:spacing w:val="2"/>
        </w:rPr>
        <w:t>Průběžné hodnocení a reflexe vzdělávacího procesu je důležité pro sledování pokroků dětí a pro případné úpravy strategie. </w:t>
      </w:r>
    </w:p>
    <w:p w14:paraId="137C39B2" w14:textId="77777777" w:rsidR="00570401" w:rsidRPr="00570401" w:rsidRDefault="00570401" w:rsidP="00570401">
      <w:pPr>
        <w:shd w:val="clear" w:color="auto" w:fill="FFFFFF"/>
        <w:spacing w:after="150" w:line="39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color w:val="001D35"/>
          <w:sz w:val="24"/>
          <w:szCs w:val="24"/>
          <w:lang w:eastAsia="cs-CZ"/>
        </w:rPr>
        <w:t>Příklad konkrétních aktivit:</w:t>
      </w:r>
    </w:p>
    <w:p w14:paraId="1FBE1B23" w14:textId="77777777" w:rsidR="00570401" w:rsidRPr="00570401" w:rsidRDefault="00570401">
      <w:pPr>
        <w:numPr>
          <w:ilvl w:val="0"/>
          <w:numId w:val="74"/>
        </w:numPr>
        <w:shd w:val="clear" w:color="auto" w:fill="FFFFFF"/>
        <w:spacing w:after="120" w:line="330" w:lineRule="atLeast"/>
        <w:rPr>
          <w:rFonts w:ascii="Times New Roman" w:eastAsia="Times New Roman" w:hAnsi="Times New Roman" w:cs="Times New Roman"/>
          <w:sz w:val="24"/>
          <w:szCs w:val="24"/>
          <w:lang w:eastAsia="cs-CZ"/>
        </w:rPr>
      </w:pPr>
      <w:r w:rsidRPr="00570401">
        <w:rPr>
          <w:rFonts w:ascii="Times New Roman" w:eastAsia="Times New Roman" w:hAnsi="Times New Roman" w:cs="Times New Roman"/>
          <w:b/>
          <w:bCs/>
          <w:color w:val="001D35"/>
          <w:sz w:val="24"/>
          <w:szCs w:val="24"/>
          <w:lang w:eastAsia="cs-CZ"/>
        </w:rPr>
        <w:t>Prožitkové učení:</w:t>
      </w:r>
      <w:r w:rsidRPr="00570401">
        <w:rPr>
          <w:rFonts w:ascii="Times New Roman" w:eastAsia="Times New Roman" w:hAnsi="Times New Roman" w:cs="Times New Roman"/>
          <w:color w:val="001D35"/>
          <w:sz w:val="24"/>
          <w:szCs w:val="24"/>
          <w:lang w:eastAsia="cs-CZ"/>
        </w:rPr>
        <w:t> Děti se učí prostřednictvím vlastních zážitků a zkušeností. </w:t>
      </w:r>
    </w:p>
    <w:p w14:paraId="5B23CD67" w14:textId="77777777" w:rsidR="00570401" w:rsidRPr="00570401" w:rsidRDefault="00570401">
      <w:pPr>
        <w:numPr>
          <w:ilvl w:val="0"/>
          <w:numId w:val="74"/>
        </w:numPr>
        <w:shd w:val="clear" w:color="auto" w:fill="FFFFFF"/>
        <w:spacing w:after="12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b/>
          <w:bCs/>
          <w:color w:val="001D35"/>
          <w:sz w:val="24"/>
          <w:szCs w:val="24"/>
          <w:lang w:eastAsia="cs-CZ"/>
        </w:rPr>
        <w:t>Diferenciované úkoly:</w:t>
      </w:r>
      <w:r w:rsidRPr="00570401">
        <w:rPr>
          <w:rFonts w:ascii="Times New Roman" w:eastAsia="Times New Roman" w:hAnsi="Times New Roman" w:cs="Times New Roman"/>
          <w:color w:val="001D35"/>
          <w:sz w:val="24"/>
          <w:szCs w:val="24"/>
          <w:lang w:eastAsia="cs-CZ"/>
        </w:rPr>
        <w:t> Děti dostávají úkoly, které jsou přizpůsobeny jejich úrovni a zájmům. </w:t>
      </w:r>
    </w:p>
    <w:p w14:paraId="078BD165" w14:textId="77777777" w:rsidR="00570401" w:rsidRPr="00570401" w:rsidRDefault="00570401">
      <w:pPr>
        <w:numPr>
          <w:ilvl w:val="0"/>
          <w:numId w:val="74"/>
        </w:numPr>
        <w:shd w:val="clear" w:color="auto" w:fill="FFFFFF"/>
        <w:spacing w:after="12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b/>
          <w:bCs/>
          <w:color w:val="001D35"/>
          <w:sz w:val="24"/>
          <w:szCs w:val="24"/>
          <w:lang w:eastAsia="cs-CZ"/>
        </w:rPr>
        <w:t>Možnost volby:</w:t>
      </w:r>
      <w:r w:rsidRPr="00570401">
        <w:rPr>
          <w:rFonts w:ascii="Times New Roman" w:eastAsia="Times New Roman" w:hAnsi="Times New Roman" w:cs="Times New Roman"/>
          <w:color w:val="001D35"/>
          <w:sz w:val="24"/>
          <w:szCs w:val="24"/>
          <w:lang w:eastAsia="cs-CZ"/>
        </w:rPr>
        <w:t> Děti mají možnost si vybrat, jaké činnosti se budou věnovat a s kým budou spolupracovat. </w:t>
      </w:r>
    </w:p>
    <w:p w14:paraId="19ECD587" w14:textId="77777777" w:rsidR="00570401" w:rsidRPr="00570401" w:rsidRDefault="00570401">
      <w:pPr>
        <w:numPr>
          <w:ilvl w:val="0"/>
          <w:numId w:val="74"/>
        </w:numPr>
        <w:shd w:val="clear" w:color="auto" w:fill="FFFFFF"/>
        <w:spacing w:after="12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b/>
          <w:bCs/>
          <w:color w:val="001D35"/>
          <w:sz w:val="24"/>
          <w:szCs w:val="24"/>
          <w:lang w:eastAsia="cs-CZ"/>
        </w:rPr>
        <w:t>Práce ve skupinách:</w:t>
      </w:r>
      <w:r w:rsidRPr="00570401">
        <w:rPr>
          <w:rFonts w:ascii="Times New Roman" w:eastAsia="Times New Roman" w:hAnsi="Times New Roman" w:cs="Times New Roman"/>
          <w:color w:val="001D35"/>
          <w:sz w:val="24"/>
          <w:szCs w:val="24"/>
          <w:lang w:eastAsia="cs-CZ"/>
        </w:rPr>
        <w:t> Děti se učí spolupracovat a komunikovat s ostatními. </w:t>
      </w:r>
    </w:p>
    <w:p w14:paraId="2DC85A9C" w14:textId="77777777" w:rsidR="00570401" w:rsidRPr="00570401" w:rsidRDefault="00570401">
      <w:pPr>
        <w:numPr>
          <w:ilvl w:val="0"/>
          <w:numId w:val="74"/>
        </w:numPr>
        <w:shd w:val="clear" w:color="auto" w:fill="FFFFFF"/>
        <w:spacing w:after="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b/>
          <w:bCs/>
          <w:color w:val="001D35"/>
          <w:sz w:val="24"/>
          <w:szCs w:val="24"/>
          <w:lang w:eastAsia="cs-CZ"/>
        </w:rPr>
        <w:t>Využívání her:</w:t>
      </w:r>
      <w:r w:rsidRPr="00570401">
        <w:rPr>
          <w:rFonts w:ascii="Times New Roman" w:eastAsia="Times New Roman" w:hAnsi="Times New Roman" w:cs="Times New Roman"/>
          <w:color w:val="001D35"/>
          <w:sz w:val="24"/>
          <w:szCs w:val="24"/>
          <w:lang w:eastAsia="cs-CZ"/>
        </w:rPr>
        <w:t> Hra je přirozený způsob učení pro děti. Je důležité ji do vzdělávacího procesu zařazovat. </w:t>
      </w:r>
    </w:p>
    <w:p w14:paraId="7A48DFD8" w14:textId="77777777" w:rsidR="00570401" w:rsidRPr="00570401" w:rsidRDefault="00570401" w:rsidP="00570401">
      <w:pPr>
        <w:shd w:val="clear" w:color="auto" w:fill="FFFFFF"/>
        <w:spacing w:after="150" w:line="390" w:lineRule="atLeast"/>
        <w:rPr>
          <w:rFonts w:ascii="Times New Roman" w:eastAsia="Times New Roman" w:hAnsi="Times New Roman" w:cs="Times New Roman"/>
          <w:sz w:val="24"/>
          <w:szCs w:val="24"/>
          <w:lang w:eastAsia="cs-CZ"/>
        </w:rPr>
      </w:pPr>
      <w:r w:rsidRPr="00570401">
        <w:rPr>
          <w:rFonts w:ascii="Times New Roman" w:eastAsia="Times New Roman" w:hAnsi="Times New Roman" w:cs="Times New Roman"/>
          <w:color w:val="001D35"/>
          <w:sz w:val="24"/>
          <w:szCs w:val="24"/>
          <w:lang w:eastAsia="cs-CZ"/>
        </w:rPr>
        <w:t>Důležité je:</w:t>
      </w:r>
    </w:p>
    <w:p w14:paraId="58C0651E" w14:textId="77777777" w:rsidR="00570401" w:rsidRPr="00570401" w:rsidRDefault="00570401">
      <w:pPr>
        <w:numPr>
          <w:ilvl w:val="0"/>
          <w:numId w:val="75"/>
        </w:numPr>
        <w:shd w:val="clear" w:color="auto" w:fill="FFFFFF"/>
        <w:spacing w:after="12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color w:val="001D35"/>
          <w:sz w:val="24"/>
          <w:szCs w:val="24"/>
          <w:lang w:eastAsia="cs-CZ"/>
        </w:rPr>
        <w:t>Respektovat individualitu každého dítěte.</w:t>
      </w:r>
    </w:p>
    <w:p w14:paraId="67F40F48" w14:textId="77777777" w:rsidR="00570401" w:rsidRPr="00570401" w:rsidRDefault="00570401">
      <w:pPr>
        <w:numPr>
          <w:ilvl w:val="0"/>
          <w:numId w:val="75"/>
        </w:numPr>
        <w:shd w:val="clear" w:color="auto" w:fill="FFFFFF"/>
        <w:spacing w:after="12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color w:val="001D35"/>
          <w:sz w:val="24"/>
          <w:szCs w:val="24"/>
          <w:lang w:eastAsia="cs-CZ"/>
        </w:rPr>
        <w:t>Vytvářet pro děti pocit bezpečí a jistoty.</w:t>
      </w:r>
    </w:p>
    <w:p w14:paraId="18FB1FC4" w14:textId="77777777" w:rsidR="00570401" w:rsidRPr="00570401" w:rsidRDefault="00570401">
      <w:pPr>
        <w:numPr>
          <w:ilvl w:val="0"/>
          <w:numId w:val="75"/>
        </w:numPr>
        <w:shd w:val="clear" w:color="auto" w:fill="FFFFFF"/>
        <w:spacing w:after="120" w:line="330" w:lineRule="atLeast"/>
        <w:rPr>
          <w:rFonts w:ascii="Times New Roman" w:eastAsia="Times New Roman" w:hAnsi="Times New Roman" w:cs="Times New Roman"/>
          <w:color w:val="001D35"/>
          <w:sz w:val="24"/>
          <w:szCs w:val="24"/>
          <w:lang w:eastAsia="cs-CZ"/>
        </w:rPr>
      </w:pPr>
      <w:r w:rsidRPr="00570401">
        <w:rPr>
          <w:rFonts w:ascii="Times New Roman" w:eastAsia="Times New Roman" w:hAnsi="Times New Roman" w:cs="Times New Roman"/>
          <w:color w:val="001D35"/>
          <w:sz w:val="24"/>
          <w:szCs w:val="24"/>
          <w:lang w:eastAsia="cs-CZ"/>
        </w:rPr>
        <w:t>Podporovat jejich zvídavost a motivaci k učení.</w:t>
      </w:r>
    </w:p>
    <w:p w14:paraId="74FE572D" w14:textId="3999580B" w:rsidR="00570401" w:rsidRPr="00070ACB" w:rsidRDefault="00570401">
      <w:pPr>
        <w:numPr>
          <w:ilvl w:val="0"/>
          <w:numId w:val="75"/>
        </w:numPr>
        <w:shd w:val="clear" w:color="auto" w:fill="FFFFFF"/>
        <w:spacing w:after="0" w:line="330" w:lineRule="atLeast"/>
        <w:rPr>
          <w:rFonts w:ascii="Times New Roman" w:eastAsia="Times New Roman" w:hAnsi="Times New Roman" w:cs="Times New Roman"/>
          <w:sz w:val="24"/>
          <w:szCs w:val="24"/>
          <w:lang w:eastAsia="cs-CZ"/>
        </w:rPr>
      </w:pPr>
      <w:r w:rsidRPr="00570401">
        <w:rPr>
          <w:rFonts w:ascii="Times New Roman" w:eastAsia="Times New Roman" w:hAnsi="Times New Roman" w:cs="Times New Roman"/>
          <w:color w:val="001D35"/>
          <w:sz w:val="24"/>
          <w:szCs w:val="24"/>
          <w:lang w:eastAsia="cs-CZ"/>
        </w:rPr>
        <w:t>Umožnit jim objevovat a rozvíjet své silné stránky. </w:t>
      </w:r>
    </w:p>
    <w:p w14:paraId="2C3473B8" w14:textId="5AA582BA" w:rsidR="00070ACB" w:rsidRPr="00570401" w:rsidRDefault="00070ACB" w:rsidP="00070ACB">
      <w:pPr>
        <w:shd w:val="clear" w:color="auto" w:fill="FFFFFF"/>
        <w:spacing w:after="0" w:line="330" w:lineRule="atLeast"/>
        <w:ind w:left="720"/>
        <w:rPr>
          <w:rFonts w:ascii="Times New Roman" w:eastAsia="Times New Roman" w:hAnsi="Times New Roman" w:cs="Times New Roman"/>
          <w:sz w:val="24"/>
          <w:szCs w:val="24"/>
          <w:lang w:eastAsia="cs-CZ"/>
        </w:rPr>
      </w:pPr>
    </w:p>
    <w:p w14:paraId="5C63434B" w14:textId="2C6DACCF" w:rsidR="00570401" w:rsidRDefault="002423D6" w:rsidP="00570401">
      <w:pPr>
        <w:shd w:val="clear" w:color="auto" w:fill="FFFFFF"/>
        <w:spacing w:line="240" w:lineRule="auto"/>
        <w:rPr>
          <w:rFonts w:ascii="Times New Roman" w:eastAsia="Times New Roman" w:hAnsi="Times New Roman" w:cs="Times New Roman"/>
          <w:color w:val="001D35"/>
          <w:sz w:val="24"/>
          <w:szCs w:val="24"/>
          <w:lang w:eastAsia="cs-CZ"/>
        </w:rPr>
      </w:pPr>
      <w:r>
        <w:rPr>
          <w:rFonts w:ascii="Times New Roman" w:eastAsia="Times New Roman" w:hAnsi="Times New Roman" w:cs="Times New Roman"/>
          <w:noProof/>
          <w:color w:val="001D35"/>
          <w:sz w:val="24"/>
          <w:szCs w:val="24"/>
          <w:lang w:eastAsia="cs-CZ"/>
        </w:rPr>
        <w:drawing>
          <wp:anchor distT="0" distB="0" distL="114300" distR="114300" simplePos="0" relativeHeight="251823104" behindDoc="0" locked="0" layoutInCell="1" allowOverlap="1" wp14:anchorId="7CB2D183" wp14:editId="453249EE">
            <wp:simplePos x="0" y="0"/>
            <wp:positionH relativeFrom="column">
              <wp:posOffset>-267335</wp:posOffset>
            </wp:positionH>
            <wp:positionV relativeFrom="paragraph">
              <wp:posOffset>277495</wp:posOffset>
            </wp:positionV>
            <wp:extent cx="2478405" cy="1816735"/>
            <wp:effectExtent l="0" t="0" r="0" b="0"/>
            <wp:wrapNone/>
            <wp:docPr id="1428264106"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78405" cy="18167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cs-CZ"/>
        </w:rPr>
        <w:drawing>
          <wp:anchor distT="0" distB="0" distL="114300" distR="114300" simplePos="0" relativeHeight="251822080" behindDoc="0" locked="0" layoutInCell="1" allowOverlap="1" wp14:anchorId="3F3B1F34" wp14:editId="6C33AB24">
            <wp:simplePos x="0" y="0"/>
            <wp:positionH relativeFrom="column">
              <wp:posOffset>1614805</wp:posOffset>
            </wp:positionH>
            <wp:positionV relativeFrom="paragraph">
              <wp:posOffset>147955</wp:posOffset>
            </wp:positionV>
            <wp:extent cx="2857500" cy="1396365"/>
            <wp:effectExtent l="0" t="0" r="0" b="0"/>
            <wp:wrapNone/>
            <wp:docPr id="2120312757"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57500" cy="1396365"/>
                    </a:xfrm>
                    <a:prstGeom prst="rect">
                      <a:avLst/>
                    </a:prstGeom>
                    <a:noFill/>
                  </pic:spPr>
                </pic:pic>
              </a:graphicData>
            </a:graphic>
            <wp14:sizeRelH relativeFrom="margin">
              <wp14:pctWidth>0</wp14:pctWidth>
            </wp14:sizeRelH>
          </wp:anchor>
        </w:drawing>
      </w:r>
      <w:r>
        <w:rPr>
          <w:rFonts w:ascii="Times New Roman" w:eastAsia="Times New Roman" w:hAnsi="Times New Roman" w:cs="Times New Roman"/>
          <w:noProof/>
          <w:color w:val="001D35"/>
          <w:sz w:val="24"/>
          <w:szCs w:val="24"/>
          <w:lang w:eastAsia="cs-CZ"/>
        </w:rPr>
        <w:drawing>
          <wp:anchor distT="0" distB="0" distL="114300" distR="114300" simplePos="0" relativeHeight="251821056" behindDoc="0" locked="0" layoutInCell="1" allowOverlap="1" wp14:anchorId="21E50B4F" wp14:editId="3191695B">
            <wp:simplePos x="0" y="0"/>
            <wp:positionH relativeFrom="column">
              <wp:posOffset>3893185</wp:posOffset>
            </wp:positionH>
            <wp:positionV relativeFrom="paragraph">
              <wp:posOffset>193675</wp:posOffset>
            </wp:positionV>
            <wp:extent cx="2636520" cy="1851660"/>
            <wp:effectExtent l="0" t="0" r="0" b="0"/>
            <wp:wrapNone/>
            <wp:docPr id="926370866"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36520" cy="1851660"/>
                    </a:xfrm>
                    <a:prstGeom prst="rect">
                      <a:avLst/>
                    </a:prstGeom>
                    <a:noFill/>
                  </pic:spPr>
                </pic:pic>
              </a:graphicData>
            </a:graphic>
            <wp14:sizeRelH relativeFrom="page">
              <wp14:pctWidth>0</wp14:pctWidth>
            </wp14:sizeRelH>
            <wp14:sizeRelV relativeFrom="page">
              <wp14:pctHeight>0</wp14:pctHeight>
            </wp14:sizeRelV>
          </wp:anchor>
        </w:drawing>
      </w:r>
      <w:r w:rsidR="00570401" w:rsidRPr="00570401">
        <w:rPr>
          <w:rFonts w:ascii="Times New Roman" w:eastAsia="Times New Roman" w:hAnsi="Times New Roman" w:cs="Times New Roman"/>
          <w:color w:val="001D35"/>
          <w:sz w:val="24"/>
          <w:szCs w:val="24"/>
          <w:lang w:eastAsia="cs-CZ"/>
        </w:rPr>
        <w:t>Individualizace vzdělávání v MŠ je cesta, která vyžaduje pedagogickou citlivost, kreativitu a neustálé sebevzdělávání. </w:t>
      </w:r>
    </w:p>
    <w:p w14:paraId="642FB6C2" w14:textId="3BADE759" w:rsidR="002423D6" w:rsidRDefault="002423D6" w:rsidP="00570401">
      <w:pPr>
        <w:shd w:val="clear" w:color="auto" w:fill="FFFFFF"/>
        <w:spacing w:line="240" w:lineRule="auto"/>
        <w:rPr>
          <w:rFonts w:ascii="Times New Roman" w:eastAsia="Times New Roman" w:hAnsi="Times New Roman" w:cs="Times New Roman"/>
          <w:color w:val="001D35"/>
          <w:sz w:val="24"/>
          <w:szCs w:val="24"/>
          <w:lang w:eastAsia="cs-CZ"/>
        </w:rPr>
      </w:pPr>
    </w:p>
    <w:p w14:paraId="5F7773DD" w14:textId="671DF631" w:rsidR="002423D6" w:rsidRDefault="002423D6" w:rsidP="00570401">
      <w:pPr>
        <w:shd w:val="clear" w:color="auto" w:fill="FFFFFF"/>
        <w:spacing w:line="240" w:lineRule="auto"/>
        <w:rPr>
          <w:rFonts w:ascii="Times New Roman" w:eastAsia="Times New Roman" w:hAnsi="Times New Roman" w:cs="Times New Roman"/>
          <w:color w:val="001D35"/>
          <w:sz w:val="24"/>
          <w:szCs w:val="24"/>
          <w:lang w:eastAsia="cs-CZ"/>
        </w:rPr>
      </w:pPr>
    </w:p>
    <w:p w14:paraId="41028C40" w14:textId="3581B7CA" w:rsidR="002423D6" w:rsidRDefault="002423D6" w:rsidP="00570401">
      <w:pPr>
        <w:shd w:val="clear" w:color="auto" w:fill="FFFFFF"/>
        <w:spacing w:line="240" w:lineRule="auto"/>
        <w:rPr>
          <w:rFonts w:ascii="Times New Roman" w:eastAsia="Times New Roman" w:hAnsi="Times New Roman" w:cs="Times New Roman"/>
          <w:color w:val="001D35"/>
          <w:sz w:val="24"/>
          <w:szCs w:val="24"/>
          <w:lang w:eastAsia="cs-CZ"/>
        </w:rPr>
      </w:pPr>
    </w:p>
    <w:p w14:paraId="1048DF39" w14:textId="59E0EB4B" w:rsidR="002423D6" w:rsidRDefault="002423D6" w:rsidP="00570401">
      <w:pPr>
        <w:shd w:val="clear" w:color="auto" w:fill="FFFFFF"/>
        <w:spacing w:line="240" w:lineRule="auto"/>
        <w:rPr>
          <w:rFonts w:ascii="Times New Roman" w:eastAsia="Times New Roman" w:hAnsi="Times New Roman" w:cs="Times New Roman"/>
          <w:color w:val="001D35"/>
          <w:sz w:val="24"/>
          <w:szCs w:val="24"/>
          <w:lang w:eastAsia="cs-CZ"/>
        </w:rPr>
      </w:pPr>
    </w:p>
    <w:p w14:paraId="6250A4E0" w14:textId="068B5EB7" w:rsidR="002423D6" w:rsidRDefault="002423D6" w:rsidP="00570401">
      <w:pPr>
        <w:shd w:val="clear" w:color="auto" w:fill="FFFFFF"/>
        <w:spacing w:line="240" w:lineRule="auto"/>
        <w:rPr>
          <w:rFonts w:ascii="Times New Roman" w:eastAsia="Times New Roman" w:hAnsi="Times New Roman" w:cs="Times New Roman"/>
          <w:color w:val="001D35"/>
          <w:sz w:val="24"/>
          <w:szCs w:val="24"/>
          <w:lang w:eastAsia="cs-CZ"/>
        </w:rPr>
      </w:pPr>
      <w:r>
        <w:rPr>
          <w:noProof/>
          <w:lang w:eastAsia="cs-CZ"/>
        </w:rPr>
        <mc:AlternateContent>
          <mc:Choice Requires="wps">
            <w:drawing>
              <wp:anchor distT="0" distB="0" distL="114300" distR="114300" simplePos="0" relativeHeight="251825152" behindDoc="0" locked="0" layoutInCell="1" allowOverlap="1" wp14:anchorId="71D4DDE7" wp14:editId="4C7C782C">
                <wp:simplePos x="0" y="0"/>
                <wp:positionH relativeFrom="column">
                  <wp:posOffset>2704465</wp:posOffset>
                </wp:positionH>
                <wp:positionV relativeFrom="paragraph">
                  <wp:posOffset>43815</wp:posOffset>
                </wp:positionV>
                <wp:extent cx="1005840" cy="635"/>
                <wp:effectExtent l="0" t="0" r="3810" b="8890"/>
                <wp:wrapNone/>
                <wp:docPr id="516169845" name="Textové pole 1"/>
                <wp:cNvGraphicFramePr/>
                <a:graphic xmlns:a="http://schemas.openxmlformats.org/drawingml/2006/main">
                  <a:graphicData uri="http://schemas.microsoft.com/office/word/2010/wordprocessingShape">
                    <wps:wsp>
                      <wps:cNvSpPr txBox="1"/>
                      <wps:spPr>
                        <a:xfrm>
                          <a:off x="0" y="0"/>
                          <a:ext cx="1005840" cy="635"/>
                        </a:xfrm>
                        <a:prstGeom prst="rect">
                          <a:avLst/>
                        </a:prstGeom>
                        <a:solidFill>
                          <a:prstClr val="white"/>
                        </a:solidFill>
                        <a:ln>
                          <a:noFill/>
                        </a:ln>
                      </wps:spPr>
                      <wps:txbx>
                        <w:txbxContent>
                          <w:p w14:paraId="36152E9F" w14:textId="0B91EBBC" w:rsidR="002423D6" w:rsidRPr="002423D6" w:rsidRDefault="002423D6" w:rsidP="002423D6">
                            <w:pPr>
                              <w:pStyle w:val="Titulek"/>
                              <w:rPr>
                                <w:rFonts w:ascii="Times New Roman" w:eastAsia="Times New Roman" w:hAnsi="Times New Roman" w:cs="Times New Roman"/>
                                <w:noProof/>
                                <w:color w:val="001D35"/>
                                <w:sz w:val="16"/>
                                <w:szCs w:val="16"/>
                              </w:rPr>
                            </w:pPr>
                            <w:r w:rsidRPr="002423D6">
                              <w:rPr>
                                <w:rFonts w:ascii="Times New Roman" w:hAnsi="Times New Roman" w:cs="Times New Roman"/>
                                <w:sz w:val="16"/>
                                <w:szCs w:val="16"/>
                              </w:rPr>
                              <w:t>Téma zvířata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D4DDE7" id="_x0000_s1051" type="#_x0000_t202" style="position:absolute;margin-left:212.95pt;margin-top:3.45pt;width:79.2pt;height:.05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" stroked="f">
                <v:textbox style="mso-fit-shape-to-text:t" inset="0,0,0,0">
                  <w:txbxContent>
                    <w:p w14:paraId="36152E9F" w14:textId="0B91EBBC" w:rsidR="002423D6" w:rsidRPr="002423D6" w:rsidRDefault="002423D6" w:rsidP="002423D6">
                      <w:pPr>
                        <w:pStyle w:val="Titulek"/>
                        <w:rPr>
                          <w:rFonts w:ascii="Times New Roman" w:eastAsia="Times New Roman" w:hAnsi="Times New Roman" w:cs="Times New Roman"/>
                          <w:noProof/>
                          <w:color w:val="001D35"/>
                          <w:sz w:val="16"/>
                          <w:szCs w:val="16"/>
                        </w:rPr>
                      </w:pPr>
                      <w:r w:rsidRPr="002423D6">
                        <w:rPr>
                          <w:rFonts w:ascii="Times New Roman" w:hAnsi="Times New Roman" w:cs="Times New Roman"/>
                          <w:sz w:val="16"/>
                          <w:szCs w:val="16"/>
                        </w:rPr>
                        <w:t>Téma zvířata</w:t>
                      </w:r>
                    </w:p>
                  </w:txbxContent>
                </v:textbox>
              </v:shape>
            </w:pict>
          </mc:Fallback>
        </mc:AlternateContent>
      </w:r>
    </w:p>
    <w:p w14:paraId="0F21B4A7" w14:textId="3F289011" w:rsidR="002423D6" w:rsidRDefault="00806010" w:rsidP="00570401">
      <w:pPr>
        <w:shd w:val="clear" w:color="auto" w:fill="FFFFFF"/>
        <w:spacing w:line="240" w:lineRule="auto"/>
        <w:rPr>
          <w:rFonts w:ascii="Times New Roman" w:eastAsia="Times New Roman" w:hAnsi="Times New Roman" w:cs="Times New Roman"/>
          <w:color w:val="001D35"/>
          <w:sz w:val="24"/>
          <w:szCs w:val="24"/>
          <w:lang w:eastAsia="cs-CZ"/>
        </w:rPr>
      </w:pPr>
      <w:r>
        <w:rPr>
          <w:rFonts w:ascii="Times New Roman" w:eastAsia="Times New Roman" w:hAnsi="Times New Roman" w:cs="Times New Roman"/>
          <w:noProof/>
          <w:color w:val="001D35"/>
          <w:sz w:val="24"/>
          <w:szCs w:val="24"/>
          <w:lang w:eastAsia="cs-CZ"/>
        </w:rPr>
        <w:drawing>
          <wp:anchor distT="0" distB="0" distL="114300" distR="114300" simplePos="0" relativeHeight="251828224" behindDoc="0" locked="0" layoutInCell="1" allowOverlap="1" wp14:anchorId="0ECFD32E" wp14:editId="5414AAF2">
            <wp:simplePos x="0" y="0"/>
            <wp:positionH relativeFrom="column">
              <wp:posOffset>1859096</wp:posOffset>
            </wp:positionH>
            <wp:positionV relativeFrom="paragraph">
              <wp:posOffset>231959</wp:posOffset>
            </wp:positionV>
            <wp:extent cx="1469757" cy="1577874"/>
            <wp:effectExtent l="3175" t="0" r="635" b="635"/>
            <wp:wrapNone/>
            <wp:docPr id="983563026"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16200000">
                      <a:off x="0" y="0"/>
                      <a:ext cx="1477315" cy="1585988"/>
                    </a:xfrm>
                    <a:prstGeom prst="rect">
                      <a:avLst/>
                    </a:prstGeom>
                    <a:noFill/>
                  </pic:spPr>
                </pic:pic>
              </a:graphicData>
            </a:graphic>
            <wp14:sizeRelH relativeFrom="margin">
              <wp14:pctWidth>0</wp14:pctWidth>
            </wp14:sizeRelH>
            <wp14:sizeRelV relativeFrom="margin">
              <wp14:pctHeight>0</wp14:pctHeight>
            </wp14:sizeRelV>
          </wp:anchor>
        </w:drawing>
      </w:r>
    </w:p>
    <w:p w14:paraId="6A27F546" w14:textId="3ADA0E79" w:rsidR="002423D6" w:rsidRDefault="00806010" w:rsidP="00570401">
      <w:pPr>
        <w:shd w:val="clear" w:color="auto" w:fill="FFFFFF"/>
        <w:spacing w:line="240" w:lineRule="auto"/>
        <w:rPr>
          <w:rFonts w:ascii="Times New Roman" w:eastAsia="Times New Roman" w:hAnsi="Times New Roman" w:cs="Times New Roman"/>
          <w:color w:val="001D35"/>
          <w:sz w:val="24"/>
          <w:szCs w:val="24"/>
          <w:lang w:eastAsia="cs-CZ"/>
        </w:rPr>
      </w:pPr>
      <w:r>
        <w:rPr>
          <w:rFonts w:ascii="Times New Roman" w:eastAsia="Times New Roman" w:hAnsi="Times New Roman" w:cs="Times New Roman"/>
          <w:noProof/>
          <w:color w:val="001D35"/>
          <w:sz w:val="24"/>
          <w:szCs w:val="24"/>
          <w:lang w:eastAsia="cs-CZ"/>
        </w:rPr>
        <w:drawing>
          <wp:anchor distT="0" distB="0" distL="114300" distR="114300" simplePos="0" relativeHeight="251829248" behindDoc="0" locked="0" layoutInCell="1" allowOverlap="1" wp14:anchorId="29FE9C6F" wp14:editId="32DA957A">
            <wp:simplePos x="0" y="0"/>
            <wp:positionH relativeFrom="column">
              <wp:posOffset>113665</wp:posOffset>
            </wp:positionH>
            <wp:positionV relativeFrom="paragraph">
              <wp:posOffset>84455</wp:posOffset>
            </wp:positionV>
            <wp:extent cx="1676400" cy="1356360"/>
            <wp:effectExtent l="0" t="0" r="0" b="0"/>
            <wp:wrapNone/>
            <wp:docPr id="2047142871"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76400" cy="13563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1D35"/>
          <w:sz w:val="24"/>
          <w:szCs w:val="24"/>
          <w:lang w:eastAsia="cs-CZ"/>
        </w:rPr>
        <w:drawing>
          <wp:anchor distT="0" distB="0" distL="114300" distR="114300" simplePos="0" relativeHeight="251827200" behindDoc="0" locked="0" layoutInCell="1" allowOverlap="1" wp14:anchorId="4C8C6783" wp14:editId="2E718934">
            <wp:simplePos x="0" y="0"/>
            <wp:positionH relativeFrom="column">
              <wp:posOffset>3291205</wp:posOffset>
            </wp:positionH>
            <wp:positionV relativeFrom="paragraph">
              <wp:posOffset>38735</wp:posOffset>
            </wp:positionV>
            <wp:extent cx="1508760" cy="1213485"/>
            <wp:effectExtent l="0" t="0" r="0" b="5715"/>
            <wp:wrapNone/>
            <wp:docPr id="301358910"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08760" cy="121348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1D35"/>
          <w:sz w:val="24"/>
          <w:szCs w:val="24"/>
          <w:lang w:eastAsia="cs-CZ"/>
        </w:rPr>
        <w:drawing>
          <wp:anchor distT="0" distB="0" distL="114300" distR="114300" simplePos="0" relativeHeight="251826176" behindDoc="0" locked="0" layoutInCell="1" allowOverlap="1" wp14:anchorId="20FCD908" wp14:editId="688C767C">
            <wp:simplePos x="0" y="0"/>
            <wp:positionH relativeFrom="column">
              <wp:posOffset>4685665</wp:posOffset>
            </wp:positionH>
            <wp:positionV relativeFrom="paragraph">
              <wp:posOffset>8255</wp:posOffset>
            </wp:positionV>
            <wp:extent cx="1443355" cy="1280160"/>
            <wp:effectExtent l="0" t="0" r="4445" b="0"/>
            <wp:wrapNone/>
            <wp:docPr id="126902099"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43355" cy="1280160"/>
                    </a:xfrm>
                    <a:prstGeom prst="rect">
                      <a:avLst/>
                    </a:prstGeom>
                    <a:noFill/>
                  </pic:spPr>
                </pic:pic>
              </a:graphicData>
            </a:graphic>
            <wp14:sizeRelH relativeFrom="margin">
              <wp14:pctWidth>0</wp14:pctWidth>
            </wp14:sizeRelH>
            <wp14:sizeRelV relativeFrom="margin">
              <wp14:pctHeight>0</wp14:pctHeight>
            </wp14:sizeRelV>
          </wp:anchor>
        </w:drawing>
      </w:r>
    </w:p>
    <w:p w14:paraId="117395EF" w14:textId="5AD33589" w:rsidR="002423D6" w:rsidRDefault="002423D6" w:rsidP="00570401">
      <w:pPr>
        <w:shd w:val="clear" w:color="auto" w:fill="FFFFFF"/>
        <w:spacing w:line="240" w:lineRule="auto"/>
        <w:rPr>
          <w:rFonts w:ascii="Times New Roman" w:eastAsia="Times New Roman" w:hAnsi="Times New Roman" w:cs="Times New Roman"/>
          <w:color w:val="001D35"/>
          <w:sz w:val="24"/>
          <w:szCs w:val="24"/>
          <w:lang w:eastAsia="cs-CZ"/>
        </w:rPr>
      </w:pPr>
    </w:p>
    <w:p w14:paraId="2D90CDD1" w14:textId="15C17CB6" w:rsidR="002423D6" w:rsidRDefault="002423D6" w:rsidP="00570401">
      <w:pPr>
        <w:shd w:val="clear" w:color="auto" w:fill="FFFFFF"/>
        <w:spacing w:line="240" w:lineRule="auto"/>
        <w:rPr>
          <w:rFonts w:ascii="Times New Roman" w:eastAsia="Times New Roman" w:hAnsi="Times New Roman" w:cs="Times New Roman"/>
          <w:color w:val="001D35"/>
          <w:sz w:val="24"/>
          <w:szCs w:val="24"/>
          <w:lang w:eastAsia="cs-CZ"/>
        </w:rPr>
      </w:pPr>
    </w:p>
    <w:p w14:paraId="294A86A8" w14:textId="45AA0B22" w:rsidR="002423D6" w:rsidRPr="00570401" w:rsidRDefault="002423D6" w:rsidP="00570401">
      <w:pPr>
        <w:shd w:val="clear" w:color="auto" w:fill="FFFFFF"/>
        <w:spacing w:line="240" w:lineRule="auto"/>
        <w:rPr>
          <w:rFonts w:ascii="Times New Roman" w:eastAsia="Times New Roman" w:hAnsi="Times New Roman" w:cs="Times New Roman"/>
          <w:sz w:val="24"/>
          <w:szCs w:val="24"/>
          <w:lang w:eastAsia="cs-CZ"/>
        </w:rPr>
      </w:pPr>
    </w:p>
    <w:p w14:paraId="09F4D5DB" w14:textId="6530C8B5" w:rsidR="00687FD3" w:rsidRPr="00EA2338" w:rsidRDefault="00687FD3" w:rsidP="00736334">
      <w:pPr>
        <w:keepNext/>
        <w:keepLines/>
        <w:spacing w:before="40" w:after="0" w:line="240" w:lineRule="auto"/>
        <w:outlineLvl w:val="6"/>
        <w:rPr>
          <w:rFonts w:ascii="Times New Roman" w:eastAsia="Times New Roman" w:hAnsi="Times New Roman" w:cs="Times New Roman"/>
          <w:b/>
          <w:iCs/>
          <w:sz w:val="24"/>
          <w:szCs w:val="24"/>
          <w:lang w:eastAsia="cs-CZ"/>
        </w:rPr>
      </w:pPr>
    </w:p>
    <w:p w14:paraId="2C160DEE" w14:textId="77777777" w:rsidR="00806010" w:rsidRDefault="00806010" w:rsidP="00070ACB">
      <w:pPr>
        <w:pStyle w:val="Default"/>
        <w:jc w:val="both"/>
        <w:rPr>
          <w:rFonts w:ascii="Times New Roman" w:hAnsi="Times New Roman" w:cs="Times New Roman"/>
        </w:rPr>
      </w:pPr>
    </w:p>
    <w:p w14:paraId="4EC243F9" w14:textId="74A13D6C" w:rsidR="00806010" w:rsidRDefault="00806010" w:rsidP="00070ACB">
      <w:pPr>
        <w:pStyle w:val="Default"/>
        <w:jc w:val="both"/>
        <w:rPr>
          <w:rFonts w:ascii="Times New Roman" w:hAnsi="Times New Roman" w:cs="Times New Roman"/>
        </w:rPr>
      </w:pPr>
      <w:r>
        <w:rPr>
          <w:noProof/>
          <w:lang w:eastAsia="cs-CZ"/>
        </w:rPr>
        <mc:AlternateContent>
          <mc:Choice Requires="wps">
            <w:drawing>
              <wp:anchor distT="0" distB="0" distL="114300" distR="114300" simplePos="0" relativeHeight="251831296" behindDoc="0" locked="0" layoutInCell="1" allowOverlap="1" wp14:anchorId="09080532" wp14:editId="3C607C7D">
                <wp:simplePos x="0" y="0"/>
                <wp:positionH relativeFrom="column">
                  <wp:posOffset>3184525</wp:posOffset>
                </wp:positionH>
                <wp:positionV relativeFrom="paragraph">
                  <wp:posOffset>5715</wp:posOffset>
                </wp:positionV>
                <wp:extent cx="685800" cy="320040"/>
                <wp:effectExtent l="0" t="0" r="0" b="3810"/>
                <wp:wrapNone/>
                <wp:docPr id="1016742344" name="Textové pole 1"/>
                <wp:cNvGraphicFramePr/>
                <a:graphic xmlns:a="http://schemas.openxmlformats.org/drawingml/2006/main">
                  <a:graphicData uri="http://schemas.microsoft.com/office/word/2010/wordprocessingShape">
                    <wps:wsp>
                      <wps:cNvSpPr txBox="1"/>
                      <wps:spPr>
                        <a:xfrm flipH="1">
                          <a:off x="0" y="0"/>
                          <a:ext cx="685800" cy="320040"/>
                        </a:xfrm>
                        <a:prstGeom prst="rect">
                          <a:avLst/>
                        </a:prstGeom>
                        <a:solidFill>
                          <a:prstClr val="white"/>
                        </a:solidFill>
                        <a:ln>
                          <a:noFill/>
                        </a:ln>
                      </wps:spPr>
                      <wps:txbx>
                        <w:txbxContent>
                          <w:p w14:paraId="58B52980" w14:textId="061E686E" w:rsidR="00806010" w:rsidRPr="00806010" w:rsidRDefault="00806010" w:rsidP="00806010">
                            <w:pPr>
                              <w:pStyle w:val="Titulek"/>
                              <w:rPr>
                                <w:rFonts w:ascii="Times New Roman" w:eastAsia="Times New Roman" w:hAnsi="Times New Roman" w:cs="Times New Roman"/>
                                <w:noProof/>
                                <w:color w:val="001D35"/>
                                <w:sz w:val="16"/>
                                <w:szCs w:val="16"/>
                              </w:rPr>
                            </w:pPr>
                            <w:r w:rsidRPr="00806010">
                              <w:rPr>
                                <w:rFonts w:ascii="Times New Roman" w:hAnsi="Times New Roman" w:cs="Times New Roman"/>
                                <w:sz w:val="16"/>
                                <w:szCs w:val="16"/>
                              </w:rPr>
                              <w:t>Téma voda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080532" id="_x0000_s1052" type="#_x0000_t202" style="position:absolute;left:0;text-align:left;margin-left:250.75pt;margin-top:.45pt;width:54pt;height:25.2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" stroked="f">
                <v:textbox inset="0,0,0,0">
                  <w:txbxContent>
                    <w:p w14:paraId="58B52980" w14:textId="061E686E" w:rsidR="00806010" w:rsidRPr="00806010" w:rsidRDefault="00806010" w:rsidP="00806010">
                      <w:pPr>
                        <w:pStyle w:val="Titulek"/>
                        <w:rPr>
                          <w:rFonts w:ascii="Times New Roman" w:eastAsia="Times New Roman" w:hAnsi="Times New Roman" w:cs="Times New Roman"/>
                          <w:noProof/>
                          <w:color w:val="001D35"/>
                          <w:sz w:val="16"/>
                          <w:szCs w:val="16"/>
                        </w:rPr>
                      </w:pPr>
                      <w:r w:rsidRPr="00806010">
                        <w:rPr>
                          <w:rFonts w:ascii="Times New Roman" w:hAnsi="Times New Roman" w:cs="Times New Roman"/>
                          <w:sz w:val="16"/>
                          <w:szCs w:val="16"/>
                        </w:rPr>
                        <w:t>Téma voda</w:t>
                      </w:r>
                    </w:p>
                  </w:txbxContent>
                </v:textbox>
              </v:shape>
            </w:pict>
          </mc:Fallback>
        </mc:AlternateContent>
      </w:r>
    </w:p>
    <w:p w14:paraId="300375D5" w14:textId="12085578" w:rsidR="00806010" w:rsidRDefault="00806010" w:rsidP="00070ACB">
      <w:pPr>
        <w:pStyle w:val="Default"/>
        <w:jc w:val="both"/>
        <w:rPr>
          <w:rFonts w:ascii="Times New Roman" w:hAnsi="Times New Roman" w:cs="Times New Roman"/>
        </w:rPr>
      </w:pPr>
    </w:p>
    <w:p w14:paraId="10AD2163" w14:textId="68BE5789" w:rsidR="00806010" w:rsidRDefault="004051A5" w:rsidP="00070ACB">
      <w:pPr>
        <w:pStyle w:val="Default"/>
        <w:jc w:val="both"/>
        <w:rPr>
          <w:rFonts w:ascii="Times New Roman" w:hAnsi="Times New Roman" w:cs="Times New Roman"/>
        </w:rPr>
      </w:pPr>
      <w:r>
        <w:rPr>
          <w:rFonts w:ascii="Times New Roman" w:hAnsi="Times New Roman" w:cs="Times New Roman"/>
          <w:noProof/>
          <w:lang w:eastAsia="cs-CZ"/>
        </w:rPr>
        <w:drawing>
          <wp:anchor distT="0" distB="0" distL="114300" distR="114300" simplePos="0" relativeHeight="251837440" behindDoc="1" locked="0" layoutInCell="1" allowOverlap="1" wp14:anchorId="013CE29D" wp14:editId="1A071C7C">
            <wp:simplePos x="0" y="0"/>
            <wp:positionH relativeFrom="margin">
              <wp:posOffset>-153035</wp:posOffset>
            </wp:positionH>
            <wp:positionV relativeFrom="paragraph">
              <wp:posOffset>142875</wp:posOffset>
            </wp:positionV>
            <wp:extent cx="2219325" cy="1530350"/>
            <wp:effectExtent l="0" t="0" r="9525" b="0"/>
            <wp:wrapNone/>
            <wp:docPr id="22598152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19325" cy="1530350"/>
                    </a:xfrm>
                    <a:prstGeom prst="rect">
                      <a:avLst/>
                    </a:prstGeom>
                    <a:noFill/>
                  </pic:spPr>
                </pic:pic>
              </a:graphicData>
            </a:graphic>
            <wp14:sizeRelV relativeFrom="margin">
              <wp14:pctHeight>0</wp14:pctHeight>
            </wp14:sizeRelV>
          </wp:anchor>
        </w:drawing>
      </w:r>
    </w:p>
    <w:p w14:paraId="7682A6B0" w14:textId="6F98222A" w:rsidR="004051A5" w:rsidRDefault="004051A5" w:rsidP="00070ACB">
      <w:pPr>
        <w:pStyle w:val="Default"/>
        <w:jc w:val="both"/>
        <w:rPr>
          <w:rFonts w:ascii="Times New Roman" w:hAnsi="Times New Roman" w:cs="Times New Roman"/>
        </w:rPr>
      </w:pPr>
      <w:r>
        <w:rPr>
          <w:rFonts w:ascii="Times New Roman" w:hAnsi="Times New Roman" w:cs="Times New Roman"/>
          <w:noProof/>
          <w:lang w:eastAsia="cs-CZ"/>
        </w:rPr>
        <w:drawing>
          <wp:anchor distT="0" distB="0" distL="114300" distR="114300" simplePos="0" relativeHeight="251839488" behindDoc="1" locked="0" layoutInCell="1" allowOverlap="1" wp14:anchorId="3C0AF369" wp14:editId="128FD4AC">
            <wp:simplePos x="0" y="0"/>
            <wp:positionH relativeFrom="column">
              <wp:posOffset>3763645</wp:posOffset>
            </wp:positionH>
            <wp:positionV relativeFrom="paragraph">
              <wp:posOffset>20955</wp:posOffset>
            </wp:positionV>
            <wp:extent cx="2113915" cy="1318260"/>
            <wp:effectExtent l="0" t="0" r="635" b="0"/>
            <wp:wrapNone/>
            <wp:docPr id="917372063"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13915" cy="131826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eastAsia="cs-CZ"/>
        </w:rPr>
        <w:drawing>
          <wp:anchor distT="0" distB="0" distL="114300" distR="114300" simplePos="0" relativeHeight="251838464" behindDoc="1" locked="0" layoutInCell="1" allowOverlap="1" wp14:anchorId="46BB2206" wp14:editId="1F098B04">
            <wp:simplePos x="0" y="0"/>
            <wp:positionH relativeFrom="margin">
              <wp:align>center</wp:align>
            </wp:positionH>
            <wp:positionV relativeFrom="paragraph">
              <wp:posOffset>5715</wp:posOffset>
            </wp:positionV>
            <wp:extent cx="1999615" cy="1438910"/>
            <wp:effectExtent l="0" t="0" r="635" b="8890"/>
            <wp:wrapNone/>
            <wp:docPr id="1442993110"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99615" cy="1438910"/>
                    </a:xfrm>
                    <a:prstGeom prst="rect">
                      <a:avLst/>
                    </a:prstGeom>
                    <a:noFill/>
                  </pic:spPr>
                </pic:pic>
              </a:graphicData>
            </a:graphic>
          </wp:anchor>
        </w:drawing>
      </w:r>
    </w:p>
    <w:p w14:paraId="2A4CBDA4" w14:textId="71E29E1F" w:rsidR="004051A5" w:rsidRDefault="004051A5" w:rsidP="00070ACB">
      <w:pPr>
        <w:pStyle w:val="Default"/>
        <w:jc w:val="both"/>
        <w:rPr>
          <w:rFonts w:ascii="Times New Roman" w:hAnsi="Times New Roman" w:cs="Times New Roman"/>
        </w:rPr>
      </w:pPr>
    </w:p>
    <w:p w14:paraId="61B371D5" w14:textId="2DE55AB8" w:rsidR="004051A5" w:rsidRDefault="004051A5" w:rsidP="00070ACB">
      <w:pPr>
        <w:pStyle w:val="Default"/>
        <w:jc w:val="both"/>
        <w:rPr>
          <w:rFonts w:ascii="Times New Roman" w:hAnsi="Times New Roman" w:cs="Times New Roman"/>
        </w:rPr>
      </w:pPr>
    </w:p>
    <w:p w14:paraId="223779DE" w14:textId="1663650B" w:rsidR="004051A5" w:rsidRDefault="004051A5" w:rsidP="00070ACB">
      <w:pPr>
        <w:pStyle w:val="Default"/>
        <w:jc w:val="both"/>
        <w:rPr>
          <w:rFonts w:ascii="Times New Roman" w:hAnsi="Times New Roman" w:cs="Times New Roman"/>
        </w:rPr>
      </w:pPr>
    </w:p>
    <w:p w14:paraId="682F8282" w14:textId="79D0D385" w:rsidR="004051A5" w:rsidRDefault="004051A5" w:rsidP="00070ACB">
      <w:pPr>
        <w:pStyle w:val="Default"/>
        <w:jc w:val="both"/>
        <w:rPr>
          <w:rFonts w:ascii="Times New Roman" w:hAnsi="Times New Roman" w:cs="Times New Roman"/>
        </w:rPr>
      </w:pPr>
    </w:p>
    <w:p w14:paraId="23E0CC40" w14:textId="77777777" w:rsidR="004051A5" w:rsidRDefault="004051A5" w:rsidP="00070ACB">
      <w:pPr>
        <w:pStyle w:val="Default"/>
        <w:jc w:val="both"/>
        <w:rPr>
          <w:rFonts w:ascii="Times New Roman" w:hAnsi="Times New Roman" w:cs="Times New Roman"/>
        </w:rPr>
      </w:pPr>
    </w:p>
    <w:p w14:paraId="1ABB0F52" w14:textId="415E33F7" w:rsidR="004051A5" w:rsidRDefault="004051A5" w:rsidP="00070ACB">
      <w:pPr>
        <w:pStyle w:val="Default"/>
        <w:jc w:val="both"/>
        <w:rPr>
          <w:rFonts w:ascii="Times New Roman" w:hAnsi="Times New Roman" w:cs="Times New Roman"/>
        </w:rPr>
      </w:pPr>
    </w:p>
    <w:p w14:paraId="140C8DAA" w14:textId="77777777" w:rsidR="004051A5" w:rsidRDefault="004051A5" w:rsidP="00070ACB">
      <w:pPr>
        <w:pStyle w:val="Default"/>
        <w:jc w:val="both"/>
        <w:rPr>
          <w:rFonts w:ascii="Times New Roman" w:hAnsi="Times New Roman" w:cs="Times New Roman"/>
        </w:rPr>
      </w:pPr>
      <w:r>
        <w:rPr>
          <w:rFonts w:ascii="Times New Roman" w:hAnsi="Times New Roman" w:cs="Times New Roman"/>
        </w:rPr>
        <w:t xml:space="preserve">                                                       </w:t>
      </w:r>
    </w:p>
    <w:p w14:paraId="4DE287DC" w14:textId="66BD9923" w:rsidR="004051A5" w:rsidRPr="004051A5" w:rsidRDefault="004051A5" w:rsidP="00070ACB">
      <w:pPr>
        <w:pStyle w:val="Default"/>
        <w:jc w:val="both"/>
        <w:rPr>
          <w:rFonts w:ascii="Times New Roman" w:hAnsi="Times New Roman" w:cs="Times New Roman"/>
          <w:sz w:val="16"/>
          <w:szCs w:val="16"/>
        </w:rPr>
      </w:pPr>
      <w:r>
        <w:rPr>
          <w:rFonts w:ascii="Times New Roman" w:hAnsi="Times New Roman" w:cs="Times New Roman"/>
        </w:rPr>
        <w:t xml:space="preserve">                                                   </w:t>
      </w:r>
      <w:r w:rsidRPr="004051A5">
        <w:rPr>
          <w:rFonts w:ascii="Times New Roman" w:hAnsi="Times New Roman" w:cs="Times New Roman"/>
          <w:sz w:val="16"/>
          <w:szCs w:val="16"/>
        </w:rPr>
        <w:t>Téma tělo</w:t>
      </w:r>
    </w:p>
    <w:p w14:paraId="64EBDB8E" w14:textId="19793906" w:rsidR="004051A5" w:rsidRDefault="00887170" w:rsidP="00070ACB">
      <w:pPr>
        <w:pStyle w:val="Default"/>
        <w:jc w:val="both"/>
        <w:rPr>
          <w:rFonts w:ascii="Times New Roman" w:hAnsi="Times New Roman" w:cs="Times New Roman"/>
        </w:rPr>
      </w:pPr>
      <w:r>
        <w:rPr>
          <w:rFonts w:ascii="Times New Roman" w:hAnsi="Times New Roman" w:cs="Times New Roman"/>
          <w:noProof/>
          <w:lang w:eastAsia="cs-CZ"/>
        </w:rPr>
        <w:drawing>
          <wp:anchor distT="0" distB="0" distL="114300" distR="114300" simplePos="0" relativeHeight="251840512" behindDoc="1" locked="0" layoutInCell="1" allowOverlap="1" wp14:anchorId="2DBA7D0E" wp14:editId="18A8B7E5">
            <wp:simplePos x="0" y="0"/>
            <wp:positionH relativeFrom="column">
              <wp:posOffset>52705</wp:posOffset>
            </wp:positionH>
            <wp:positionV relativeFrom="paragraph">
              <wp:posOffset>125730</wp:posOffset>
            </wp:positionV>
            <wp:extent cx="1786255" cy="1554480"/>
            <wp:effectExtent l="0" t="0" r="4445" b="7620"/>
            <wp:wrapNone/>
            <wp:docPr id="106464046"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86255" cy="1554480"/>
                    </a:xfrm>
                    <a:prstGeom prst="rect">
                      <a:avLst/>
                    </a:prstGeom>
                    <a:noFill/>
                  </pic:spPr>
                </pic:pic>
              </a:graphicData>
            </a:graphic>
            <wp14:sizeRelV relativeFrom="margin">
              <wp14:pctHeight>0</wp14:pctHeight>
            </wp14:sizeRelV>
          </wp:anchor>
        </w:drawing>
      </w:r>
      <w:r>
        <w:rPr>
          <w:rFonts w:ascii="Times New Roman" w:hAnsi="Times New Roman" w:cs="Times New Roman"/>
          <w:noProof/>
          <w:lang w:eastAsia="cs-CZ"/>
        </w:rPr>
        <w:drawing>
          <wp:anchor distT="0" distB="0" distL="114300" distR="114300" simplePos="0" relativeHeight="251842560" behindDoc="1" locked="0" layoutInCell="1" allowOverlap="1" wp14:anchorId="6D78D2DC" wp14:editId="65966543">
            <wp:simplePos x="0" y="0"/>
            <wp:positionH relativeFrom="column">
              <wp:posOffset>4281805</wp:posOffset>
            </wp:positionH>
            <wp:positionV relativeFrom="paragraph">
              <wp:posOffset>19050</wp:posOffset>
            </wp:positionV>
            <wp:extent cx="1865630" cy="1706880"/>
            <wp:effectExtent l="0" t="0" r="1270" b="7620"/>
            <wp:wrapNone/>
            <wp:docPr id="1980842717"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65630" cy="1706880"/>
                    </a:xfrm>
                    <a:prstGeom prst="rect">
                      <a:avLst/>
                    </a:prstGeom>
                    <a:noFill/>
                  </pic:spPr>
                </pic:pic>
              </a:graphicData>
            </a:graphic>
          </wp:anchor>
        </w:drawing>
      </w:r>
    </w:p>
    <w:p w14:paraId="4B4CAB80" w14:textId="2FCB73C4" w:rsidR="004051A5" w:rsidRDefault="00887170" w:rsidP="00070ACB">
      <w:pPr>
        <w:pStyle w:val="Default"/>
        <w:jc w:val="both"/>
        <w:rPr>
          <w:rFonts w:ascii="Times New Roman" w:hAnsi="Times New Roman" w:cs="Times New Roman"/>
        </w:rPr>
      </w:pPr>
      <w:r>
        <w:rPr>
          <w:rFonts w:ascii="Times New Roman" w:hAnsi="Times New Roman" w:cs="Times New Roman"/>
          <w:noProof/>
          <w:lang w:eastAsia="cs-CZ"/>
        </w:rPr>
        <w:drawing>
          <wp:anchor distT="0" distB="0" distL="114300" distR="114300" simplePos="0" relativeHeight="251841536" behindDoc="1" locked="0" layoutInCell="1" allowOverlap="1" wp14:anchorId="5F0E32D7" wp14:editId="40FBF73E">
            <wp:simplePos x="0" y="0"/>
            <wp:positionH relativeFrom="column">
              <wp:posOffset>1904365</wp:posOffset>
            </wp:positionH>
            <wp:positionV relativeFrom="paragraph">
              <wp:posOffset>11430</wp:posOffset>
            </wp:positionV>
            <wp:extent cx="2341245" cy="1256030"/>
            <wp:effectExtent l="0" t="0" r="1905" b="1270"/>
            <wp:wrapNone/>
            <wp:docPr id="1222938680"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341245" cy="1256030"/>
                    </a:xfrm>
                    <a:prstGeom prst="rect">
                      <a:avLst/>
                    </a:prstGeom>
                    <a:noFill/>
                  </pic:spPr>
                </pic:pic>
              </a:graphicData>
            </a:graphic>
          </wp:anchor>
        </w:drawing>
      </w:r>
    </w:p>
    <w:p w14:paraId="0697582F" w14:textId="6DB08BD2" w:rsidR="004051A5" w:rsidRDefault="004051A5" w:rsidP="00070ACB">
      <w:pPr>
        <w:pStyle w:val="Default"/>
        <w:jc w:val="both"/>
        <w:rPr>
          <w:rFonts w:ascii="Times New Roman" w:hAnsi="Times New Roman" w:cs="Times New Roman"/>
        </w:rPr>
      </w:pPr>
    </w:p>
    <w:p w14:paraId="71E91E66" w14:textId="74DB2CAD" w:rsidR="004051A5" w:rsidRDefault="004051A5" w:rsidP="00070ACB">
      <w:pPr>
        <w:pStyle w:val="Default"/>
        <w:jc w:val="both"/>
        <w:rPr>
          <w:rFonts w:ascii="Times New Roman" w:hAnsi="Times New Roman" w:cs="Times New Roman"/>
        </w:rPr>
      </w:pPr>
    </w:p>
    <w:p w14:paraId="123FA14C" w14:textId="0E72226C" w:rsidR="004051A5" w:rsidRDefault="004051A5" w:rsidP="00070ACB">
      <w:pPr>
        <w:pStyle w:val="Default"/>
        <w:jc w:val="both"/>
        <w:rPr>
          <w:rFonts w:ascii="Times New Roman" w:hAnsi="Times New Roman" w:cs="Times New Roman"/>
        </w:rPr>
      </w:pPr>
    </w:p>
    <w:p w14:paraId="76629B40" w14:textId="10EFAA5B" w:rsidR="004051A5" w:rsidRDefault="004051A5" w:rsidP="00070ACB">
      <w:pPr>
        <w:pStyle w:val="Default"/>
        <w:jc w:val="both"/>
        <w:rPr>
          <w:rFonts w:ascii="Times New Roman" w:hAnsi="Times New Roman" w:cs="Times New Roman"/>
        </w:rPr>
      </w:pPr>
    </w:p>
    <w:p w14:paraId="711EB851" w14:textId="77777777" w:rsidR="004051A5" w:rsidRDefault="004051A5" w:rsidP="00070ACB">
      <w:pPr>
        <w:pStyle w:val="Default"/>
        <w:jc w:val="both"/>
        <w:rPr>
          <w:rFonts w:ascii="Times New Roman" w:hAnsi="Times New Roman" w:cs="Times New Roman"/>
        </w:rPr>
      </w:pPr>
    </w:p>
    <w:p w14:paraId="74A5EA49" w14:textId="503DA8DF" w:rsidR="004051A5" w:rsidRDefault="004051A5" w:rsidP="00070ACB">
      <w:pPr>
        <w:pStyle w:val="Default"/>
        <w:jc w:val="both"/>
        <w:rPr>
          <w:rFonts w:ascii="Times New Roman" w:hAnsi="Times New Roman" w:cs="Times New Roman"/>
        </w:rPr>
      </w:pPr>
    </w:p>
    <w:p w14:paraId="28B86972" w14:textId="77777777" w:rsidR="004051A5" w:rsidRDefault="004051A5" w:rsidP="00070ACB">
      <w:pPr>
        <w:pStyle w:val="Default"/>
        <w:jc w:val="both"/>
        <w:rPr>
          <w:rFonts w:ascii="Times New Roman" w:hAnsi="Times New Roman" w:cs="Times New Roman"/>
        </w:rPr>
      </w:pPr>
    </w:p>
    <w:p w14:paraId="5664B0F9" w14:textId="257A4E6F" w:rsidR="004051A5" w:rsidRPr="00887170" w:rsidRDefault="00887170" w:rsidP="00070ACB">
      <w:pPr>
        <w:pStyle w:val="Default"/>
        <w:jc w:val="both"/>
        <w:rPr>
          <w:rFonts w:ascii="Times New Roman" w:hAnsi="Times New Roman" w:cs="Times New Roman"/>
          <w:sz w:val="16"/>
          <w:szCs w:val="16"/>
        </w:rPr>
      </w:pPr>
      <w:r>
        <w:rPr>
          <w:rFonts w:ascii="Times New Roman" w:hAnsi="Times New Roman" w:cs="Times New Roman"/>
        </w:rPr>
        <w:t xml:space="preserve">                                         </w:t>
      </w:r>
      <w:r w:rsidRPr="00887170">
        <w:rPr>
          <w:rFonts w:ascii="Times New Roman" w:hAnsi="Times New Roman" w:cs="Times New Roman"/>
          <w:sz w:val="16"/>
          <w:szCs w:val="16"/>
        </w:rPr>
        <w:t>Přírodniny jsou vždy prioritou</w:t>
      </w:r>
    </w:p>
    <w:p w14:paraId="6ADBF826" w14:textId="77777777" w:rsidR="004051A5" w:rsidRDefault="004051A5" w:rsidP="00070ACB">
      <w:pPr>
        <w:pStyle w:val="Default"/>
        <w:jc w:val="both"/>
        <w:rPr>
          <w:rFonts w:ascii="Times New Roman" w:hAnsi="Times New Roman" w:cs="Times New Roman"/>
        </w:rPr>
      </w:pPr>
    </w:p>
    <w:p w14:paraId="08BEA6C2" w14:textId="77777777" w:rsidR="004051A5" w:rsidRDefault="004051A5" w:rsidP="00070ACB">
      <w:pPr>
        <w:pStyle w:val="Default"/>
        <w:jc w:val="both"/>
        <w:rPr>
          <w:rFonts w:ascii="Times New Roman" w:hAnsi="Times New Roman" w:cs="Times New Roman"/>
        </w:rPr>
      </w:pPr>
    </w:p>
    <w:p w14:paraId="58576A1C" w14:textId="77777777" w:rsidR="004051A5" w:rsidRDefault="004051A5" w:rsidP="00070ACB">
      <w:pPr>
        <w:pStyle w:val="Default"/>
        <w:jc w:val="both"/>
        <w:rPr>
          <w:rFonts w:ascii="Times New Roman" w:hAnsi="Times New Roman" w:cs="Times New Roman"/>
        </w:rPr>
      </w:pPr>
    </w:p>
    <w:p w14:paraId="1633DD63" w14:textId="0DB691C9" w:rsidR="00070ACB" w:rsidRPr="00CF60D1" w:rsidRDefault="00070ACB" w:rsidP="00070ACB">
      <w:pPr>
        <w:pStyle w:val="Default"/>
        <w:jc w:val="both"/>
        <w:rPr>
          <w:rFonts w:ascii="Times New Roman" w:hAnsi="Times New Roman" w:cs="Times New Roman"/>
          <w:b/>
          <w:bCs/>
        </w:rPr>
      </w:pPr>
      <w:bookmarkStart w:id="9" w:name="_Hlk206056476"/>
      <w:r w:rsidRPr="00CF60D1">
        <w:rPr>
          <w:rFonts w:ascii="Times New Roman" w:hAnsi="Times New Roman" w:cs="Times New Roman"/>
          <w:b/>
          <w:bCs/>
        </w:rPr>
        <w:t xml:space="preserve">Máme v plánu dle finančních, organizačních, personálních, časových, legislativních i kompetenčních možností změnit či zlepšit: </w:t>
      </w:r>
    </w:p>
    <w:p w14:paraId="5774242C" w14:textId="751E6CEC" w:rsidR="006E656A" w:rsidRPr="00806010" w:rsidRDefault="00070ACB" w:rsidP="00806010">
      <w:pPr>
        <w:spacing w:after="146" w:line="266" w:lineRule="auto"/>
        <w:jc w:val="both"/>
        <w:rPr>
          <w:rFonts w:ascii="Times New Roman" w:hAnsi="Times New Roman" w:cs="Times New Roman"/>
          <w:sz w:val="24"/>
          <w:szCs w:val="24"/>
        </w:rPr>
      </w:pPr>
      <w:r w:rsidRPr="003907DF">
        <w:rPr>
          <w:rFonts w:ascii="Times New Roman" w:hAnsi="Times New Roman" w:cs="Times New Roman"/>
          <w:sz w:val="24"/>
          <w:szCs w:val="24"/>
        </w:rPr>
        <w:t xml:space="preserve">- </w:t>
      </w:r>
      <w:r>
        <w:rPr>
          <w:rFonts w:ascii="Times New Roman" w:hAnsi="Times New Roman" w:cs="Times New Roman"/>
          <w:sz w:val="24"/>
          <w:szCs w:val="24"/>
        </w:rPr>
        <w:t>dle Programu REGGIO – DVPP, literaturu</w:t>
      </w:r>
      <w:r w:rsidR="00A500F2">
        <w:rPr>
          <w:rFonts w:ascii="Times New Roman" w:hAnsi="Times New Roman" w:cs="Times New Roman"/>
          <w:sz w:val="24"/>
          <w:szCs w:val="24"/>
        </w:rPr>
        <w:t>, (do roku 2030).</w:t>
      </w:r>
    </w:p>
    <w:bookmarkEnd w:id="9"/>
    <w:p w14:paraId="663B12A2" w14:textId="55EF6F34" w:rsidR="00EE45F7" w:rsidRPr="00070ACB" w:rsidRDefault="00070ACB">
      <w:pPr>
        <w:pStyle w:val="Odstavecseseznamem"/>
        <w:numPr>
          <w:ilvl w:val="0"/>
          <w:numId w:val="7"/>
        </w:numPr>
        <w:jc w:val="center"/>
        <w:rPr>
          <w:b/>
          <w:bCs/>
          <w:sz w:val="28"/>
          <w:szCs w:val="28"/>
        </w:rPr>
      </w:pPr>
      <w:r>
        <w:rPr>
          <w:b/>
          <w:bCs/>
          <w:sz w:val="28"/>
          <w:szCs w:val="28"/>
        </w:rPr>
        <w:t>Vzdělávací obsah</w:t>
      </w:r>
      <w:r w:rsidR="00EE45F7" w:rsidRPr="00070ACB">
        <w:rPr>
          <w:b/>
          <w:bCs/>
          <w:sz w:val="28"/>
          <w:szCs w:val="28"/>
        </w:rPr>
        <w:t xml:space="preserve"> </w:t>
      </w:r>
    </w:p>
    <w:p w14:paraId="710A0C64" w14:textId="7F12FEBB" w:rsidR="00BD3450" w:rsidRDefault="00BD3450" w:rsidP="00070ACB">
      <w:pPr>
        <w:spacing w:after="0" w:line="240" w:lineRule="auto"/>
        <w:rPr>
          <w:rFonts w:ascii="Times New Roman" w:eastAsia="Times New Roman" w:hAnsi="Times New Roman" w:cs="Times New Roman"/>
          <w:b/>
          <w:sz w:val="28"/>
          <w:szCs w:val="32"/>
          <w:lang w:eastAsia="cs-CZ"/>
        </w:rPr>
      </w:pPr>
    </w:p>
    <w:p w14:paraId="20CCFEED" w14:textId="18816F26" w:rsidR="00BD3450" w:rsidRPr="00C51433" w:rsidRDefault="0013775E" w:rsidP="00C51433">
      <w:pPr>
        <w:spacing w:after="193"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r w:rsidR="00BD3450">
        <w:rPr>
          <w:rFonts w:ascii="Times New Roman" w:eastAsia="Times New Roman" w:hAnsi="Times New Roman" w:cs="Times New Roman"/>
          <w:sz w:val="24"/>
          <w:szCs w:val="24"/>
          <w:lang w:eastAsia="cs-CZ"/>
        </w:rPr>
        <w:t xml:space="preserve">Každý učitel vybírá z bloků </w:t>
      </w:r>
      <w:r w:rsidR="00A7686B">
        <w:rPr>
          <w:rFonts w:ascii="Times New Roman" w:eastAsia="Times New Roman" w:hAnsi="Times New Roman" w:cs="Times New Roman"/>
          <w:sz w:val="24"/>
          <w:szCs w:val="24"/>
          <w:lang w:eastAsia="cs-CZ"/>
        </w:rPr>
        <w:t xml:space="preserve">může si ke rozpracovávat do </w:t>
      </w:r>
      <w:r w:rsidR="00BD3450">
        <w:rPr>
          <w:rFonts w:ascii="Times New Roman" w:eastAsia="Times New Roman" w:hAnsi="Times New Roman" w:cs="Times New Roman"/>
          <w:sz w:val="24"/>
          <w:szCs w:val="24"/>
          <w:lang w:eastAsia="cs-CZ"/>
        </w:rPr>
        <w:t>témat a dílčí</w:t>
      </w:r>
      <w:r w:rsidR="00A7686B">
        <w:rPr>
          <w:rFonts w:ascii="Times New Roman" w:eastAsia="Times New Roman" w:hAnsi="Times New Roman" w:cs="Times New Roman"/>
          <w:sz w:val="24"/>
          <w:szCs w:val="24"/>
          <w:lang w:eastAsia="cs-CZ"/>
        </w:rPr>
        <w:t>ch</w:t>
      </w:r>
      <w:r w:rsidR="00BD3450">
        <w:rPr>
          <w:rFonts w:ascii="Times New Roman" w:eastAsia="Times New Roman" w:hAnsi="Times New Roman" w:cs="Times New Roman"/>
          <w:sz w:val="24"/>
          <w:szCs w:val="24"/>
          <w:lang w:eastAsia="cs-CZ"/>
        </w:rPr>
        <w:t xml:space="preserve"> témat dle aktuální potřeby a zájmu dětí konkrétní třídy. Blíže je rozpracovává v </w:t>
      </w:r>
      <w:r>
        <w:rPr>
          <w:rFonts w:ascii="Times New Roman" w:eastAsia="Times New Roman" w:hAnsi="Times New Roman" w:cs="Times New Roman"/>
          <w:sz w:val="24"/>
          <w:szCs w:val="24"/>
          <w:lang w:eastAsia="cs-CZ"/>
        </w:rPr>
        <w:t>OVT</w:t>
      </w:r>
      <w:r w:rsidR="00BD3450">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w:t>
      </w:r>
      <w:r w:rsidR="00BD3450">
        <w:rPr>
          <w:rFonts w:ascii="Times New Roman" w:eastAsia="Times New Roman" w:hAnsi="Times New Roman" w:cs="Times New Roman"/>
          <w:sz w:val="24"/>
          <w:szCs w:val="24"/>
          <w:lang w:eastAsia="cs-CZ"/>
        </w:rPr>
        <w:t xml:space="preserve">Nabízená témata </w:t>
      </w:r>
      <w:r>
        <w:rPr>
          <w:rFonts w:ascii="Times New Roman" w:eastAsia="Times New Roman" w:hAnsi="Times New Roman" w:cs="Times New Roman"/>
          <w:sz w:val="24"/>
          <w:szCs w:val="24"/>
          <w:lang w:eastAsia="cs-CZ"/>
        </w:rPr>
        <w:t>si může rozpracovávat na dílčí témata, které</w:t>
      </w:r>
      <w:r w:rsidR="00BD3450">
        <w:rPr>
          <w:rFonts w:ascii="Times New Roman" w:eastAsia="Times New Roman" w:hAnsi="Times New Roman" w:cs="Times New Roman"/>
          <w:sz w:val="24"/>
          <w:szCs w:val="24"/>
          <w:lang w:eastAsia="cs-CZ"/>
        </w:rPr>
        <w:t xml:space="preserve"> mohou učitelé dle aktuální potřeby</w:t>
      </w:r>
      <w:r>
        <w:rPr>
          <w:rFonts w:ascii="Times New Roman" w:eastAsia="Times New Roman" w:hAnsi="Times New Roman" w:cs="Times New Roman"/>
          <w:sz w:val="24"/>
          <w:szCs w:val="24"/>
          <w:lang w:eastAsia="cs-CZ"/>
        </w:rPr>
        <w:t xml:space="preserve"> a přání dětí</w:t>
      </w:r>
      <w:r w:rsidR="00BD3450">
        <w:rPr>
          <w:rFonts w:ascii="Times New Roman" w:eastAsia="Times New Roman" w:hAnsi="Times New Roman" w:cs="Times New Roman"/>
          <w:sz w:val="24"/>
          <w:szCs w:val="24"/>
          <w:lang w:eastAsia="cs-CZ"/>
        </w:rPr>
        <w:t xml:space="preserve"> třídy měnit</w:t>
      </w:r>
      <w:r>
        <w:rPr>
          <w:rFonts w:ascii="Times New Roman" w:eastAsia="Times New Roman" w:hAnsi="Times New Roman" w:cs="Times New Roman"/>
          <w:sz w:val="24"/>
          <w:szCs w:val="24"/>
          <w:lang w:eastAsia="cs-CZ"/>
        </w:rPr>
        <w:t>, prodlužovat, zkracovat, odchýlit se, pracovat v souvislostech s jinými tématy i bloky</w:t>
      </w:r>
      <w:r w:rsidR="00BD3450">
        <w:rPr>
          <w:rFonts w:ascii="Times New Roman" w:eastAsia="Times New Roman" w:hAnsi="Times New Roman" w:cs="Times New Roman"/>
          <w:sz w:val="24"/>
          <w:szCs w:val="24"/>
          <w:lang w:eastAsia="cs-CZ"/>
        </w:rPr>
        <w:t xml:space="preserve"> nebo</w:t>
      </w:r>
      <w:r>
        <w:rPr>
          <w:rFonts w:ascii="Times New Roman" w:eastAsia="Times New Roman" w:hAnsi="Times New Roman" w:cs="Times New Roman"/>
          <w:sz w:val="24"/>
          <w:szCs w:val="24"/>
          <w:lang w:eastAsia="cs-CZ"/>
        </w:rPr>
        <w:t xml:space="preserve"> plně</w:t>
      </w:r>
      <w:r w:rsidR="00BD3450">
        <w:rPr>
          <w:rFonts w:ascii="Times New Roman" w:eastAsia="Times New Roman" w:hAnsi="Times New Roman" w:cs="Times New Roman"/>
          <w:sz w:val="24"/>
          <w:szCs w:val="24"/>
          <w:lang w:eastAsia="cs-CZ"/>
        </w:rPr>
        <w:t xml:space="preserve"> nahradit. ŠVP PV „KAMARÁDI PŘÍRODY </w:t>
      </w:r>
      <w:r w:rsidR="00BD3450">
        <w:rPr>
          <w:rFonts w:ascii="Times New Roman" w:eastAsia="Times New Roman" w:hAnsi="Times New Roman" w:cs="Times New Roman"/>
          <w:color w:val="000000"/>
          <w:sz w:val="24"/>
          <w:lang w:eastAsia="cs-CZ"/>
        </w:rPr>
        <w:t>je otevřený dokument s možností různých dodatečných úprav a vkládáním příloh. Tematické celky jsou variabilní, učitelé mohou kdykoliv reagovat na konkrétní situace a zájmy dětí, vytvořit nové téma, napříč integrovanými bloky a vracet se k nesplněným cílům.  J</w:t>
      </w:r>
      <w:r w:rsidR="00BD3450">
        <w:rPr>
          <w:rFonts w:ascii="Times New Roman" w:eastAsia="Times New Roman" w:hAnsi="Times New Roman" w:cs="Times New Roman"/>
          <w:sz w:val="24"/>
          <w:szCs w:val="24"/>
          <w:lang w:eastAsia="cs-CZ"/>
        </w:rPr>
        <w:t xml:space="preserve">e vypracován jako schematický model integrovaného bloku vzdělávání, který dětem umožňuje vnímat svět v jeho přirozených souvislostech. Získávat tak reálnější pohled na svět a také aktivní postoj k němu. Učitel vzdělávací </w:t>
      </w:r>
      <w:r>
        <w:rPr>
          <w:rFonts w:ascii="Times New Roman" w:eastAsia="Times New Roman" w:hAnsi="Times New Roman" w:cs="Times New Roman"/>
          <w:sz w:val="24"/>
          <w:szCs w:val="24"/>
          <w:lang w:eastAsia="cs-CZ"/>
        </w:rPr>
        <w:t>obsah – nabídku,</w:t>
      </w:r>
      <w:r w:rsidR="00BD3450">
        <w:rPr>
          <w:rFonts w:ascii="Times New Roman" w:eastAsia="Times New Roman" w:hAnsi="Times New Roman" w:cs="Times New Roman"/>
          <w:sz w:val="24"/>
          <w:szCs w:val="24"/>
          <w:lang w:eastAsia="cs-CZ"/>
        </w:rPr>
        <w:t xml:space="preserve"> dotváří konkrétními měsíčními plány s didaktickými nabídkami pro děti podle jejich individuality,</w:t>
      </w:r>
      <w:r>
        <w:rPr>
          <w:rFonts w:ascii="Times New Roman" w:eastAsia="Times New Roman" w:hAnsi="Times New Roman" w:cs="Times New Roman"/>
          <w:sz w:val="24"/>
          <w:szCs w:val="24"/>
          <w:lang w:eastAsia="cs-CZ"/>
        </w:rPr>
        <w:t xml:space="preserve"> schopností a zájmů</w:t>
      </w:r>
      <w:r w:rsidR="00BD3450">
        <w:rPr>
          <w:rFonts w:ascii="Times New Roman" w:eastAsia="Times New Roman" w:hAnsi="Times New Roman" w:cs="Times New Roman"/>
          <w:sz w:val="24"/>
          <w:szCs w:val="24"/>
          <w:lang w:eastAsia="cs-CZ"/>
        </w:rPr>
        <w:t xml:space="preserve"> a také podle věkového složení třídy, a to vždy se stanovením pedagogického záměru</w:t>
      </w:r>
      <w:r>
        <w:rPr>
          <w:rFonts w:ascii="Times New Roman" w:eastAsia="Times New Roman" w:hAnsi="Times New Roman" w:cs="Times New Roman"/>
          <w:sz w:val="24"/>
          <w:szCs w:val="24"/>
          <w:lang w:eastAsia="cs-CZ"/>
        </w:rPr>
        <w:t xml:space="preserve"> - OVU</w:t>
      </w:r>
      <w:r w:rsidR="00BD3450">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w:t>
      </w:r>
      <w:r w:rsidR="00BD3450">
        <w:rPr>
          <w:rFonts w:ascii="Times New Roman" w:eastAsia="Times New Roman" w:hAnsi="Times New Roman" w:cs="Times New Roman"/>
          <w:sz w:val="24"/>
          <w:szCs w:val="24"/>
          <w:lang w:eastAsia="cs-CZ"/>
        </w:rPr>
        <w:t xml:space="preserve">Hlavním vzdělávacím záměrem je </w:t>
      </w:r>
      <w:r>
        <w:rPr>
          <w:rFonts w:ascii="Times New Roman" w:eastAsia="Times New Roman" w:hAnsi="Times New Roman" w:cs="Times New Roman"/>
          <w:sz w:val="24"/>
          <w:szCs w:val="24"/>
          <w:lang w:eastAsia="cs-CZ"/>
        </w:rPr>
        <w:t>osvojení</w:t>
      </w:r>
      <w:r w:rsidR="00BD3450">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základních gramotností a do maximální míry možné dle individuality každého dítěte</w:t>
      </w:r>
      <w:r w:rsidR="00BD3450">
        <w:rPr>
          <w:rFonts w:ascii="Times New Roman" w:eastAsia="Times New Roman" w:hAnsi="Times New Roman" w:cs="Times New Roman"/>
          <w:sz w:val="24"/>
          <w:szCs w:val="24"/>
          <w:lang w:eastAsia="cs-CZ"/>
        </w:rPr>
        <w:t xml:space="preserve"> a </w:t>
      </w:r>
      <w:r>
        <w:rPr>
          <w:rFonts w:ascii="Times New Roman" w:eastAsia="Times New Roman" w:hAnsi="Times New Roman" w:cs="Times New Roman"/>
          <w:sz w:val="24"/>
          <w:szCs w:val="24"/>
          <w:lang w:eastAsia="cs-CZ"/>
        </w:rPr>
        <w:t>klíčových</w:t>
      </w:r>
      <w:r w:rsidR="00BD3450">
        <w:rPr>
          <w:rFonts w:ascii="Times New Roman" w:eastAsia="Times New Roman" w:hAnsi="Times New Roman" w:cs="Times New Roman"/>
          <w:sz w:val="24"/>
          <w:szCs w:val="24"/>
          <w:lang w:eastAsia="cs-CZ"/>
        </w:rPr>
        <w:t xml:space="preserve"> kompetencí, které povedou dítě k</w:t>
      </w:r>
      <w:r>
        <w:rPr>
          <w:rFonts w:ascii="Times New Roman" w:eastAsia="Times New Roman" w:hAnsi="Times New Roman" w:cs="Times New Roman"/>
          <w:sz w:val="24"/>
          <w:szCs w:val="24"/>
          <w:lang w:eastAsia="cs-CZ"/>
        </w:rPr>
        <w:t> motivac</w:t>
      </w:r>
      <w:r w:rsidR="00C51433">
        <w:rPr>
          <w:rFonts w:ascii="Times New Roman" w:eastAsia="Times New Roman" w:hAnsi="Times New Roman" w:cs="Times New Roman"/>
          <w:sz w:val="24"/>
          <w:szCs w:val="24"/>
          <w:lang w:eastAsia="cs-CZ"/>
        </w:rPr>
        <w:t>i</w:t>
      </w:r>
      <w:r>
        <w:rPr>
          <w:rFonts w:ascii="Times New Roman" w:eastAsia="Times New Roman" w:hAnsi="Times New Roman" w:cs="Times New Roman"/>
          <w:sz w:val="24"/>
          <w:szCs w:val="24"/>
          <w:lang w:eastAsia="cs-CZ"/>
        </w:rPr>
        <w:t xml:space="preserve"> k </w:t>
      </w:r>
      <w:r w:rsidR="00BD3450">
        <w:rPr>
          <w:rFonts w:ascii="Times New Roman" w:eastAsia="Times New Roman" w:hAnsi="Times New Roman" w:cs="Times New Roman"/>
          <w:sz w:val="24"/>
          <w:szCs w:val="24"/>
          <w:lang w:eastAsia="cs-CZ"/>
        </w:rPr>
        <w:t>celoživotnímu učení. Dalšími záměry jsou rozvoj osobnosti dítěte, rozvoj jeho jedinečné individuality, rozvoj potenciálu dítěte, rozvoj vztahu k ostatním lidem, poznávání a seznamování dítěte se světem okolo nás, rozvíjení bližšího vztahu k rodině a spolupráce s rodinnými příslušníky, rozvoj citu k přírodě a jejímu ochraňování, vztahu a odpovědnosti za vlastní zdraví, seznamování dětí s tradicemi a zvyky v našich končinách v rámci Evropy i celého světa. ŠVP PV umožňuje učitelům ve třídě pracovat samostatně, tvořivě s uskutečňováním nápadů od dětí a také s využíváním své odborné</w:t>
      </w:r>
      <w:r w:rsidR="00C51433">
        <w:rPr>
          <w:rFonts w:ascii="Times New Roman" w:eastAsia="Times New Roman" w:hAnsi="Times New Roman" w:cs="Times New Roman"/>
          <w:sz w:val="24"/>
          <w:szCs w:val="24"/>
          <w:lang w:eastAsia="cs-CZ"/>
        </w:rPr>
        <w:t xml:space="preserve"> profesionality</w:t>
      </w:r>
      <w:r w:rsidR="00BD3450">
        <w:rPr>
          <w:rFonts w:ascii="Times New Roman" w:eastAsia="Times New Roman" w:hAnsi="Times New Roman" w:cs="Times New Roman"/>
          <w:sz w:val="24"/>
          <w:szCs w:val="24"/>
          <w:lang w:eastAsia="cs-CZ"/>
        </w:rPr>
        <w:t>. Je dokumentem otevřeným, který na základě evaluační činnosti umožňuje dotvořit, nebo dokonce přeměnit stávající způsob vzdělávání</w:t>
      </w:r>
      <w:r w:rsidR="00C51433">
        <w:rPr>
          <w:rFonts w:ascii="Times New Roman" w:eastAsia="Times New Roman" w:hAnsi="Times New Roman" w:cs="Times New Roman"/>
          <w:sz w:val="24"/>
          <w:szCs w:val="24"/>
          <w:lang w:eastAsia="cs-CZ"/>
        </w:rPr>
        <w:t xml:space="preserve"> dle dětí</w:t>
      </w:r>
      <w:r w:rsidR="00BD3450">
        <w:rPr>
          <w:rFonts w:ascii="Times New Roman" w:eastAsia="Times New Roman" w:hAnsi="Times New Roman" w:cs="Times New Roman"/>
          <w:sz w:val="24"/>
          <w:szCs w:val="24"/>
          <w:lang w:eastAsia="cs-CZ"/>
        </w:rPr>
        <w:t>.</w:t>
      </w:r>
      <w:r w:rsidR="00C51433">
        <w:rPr>
          <w:rFonts w:ascii="Times New Roman" w:eastAsia="Times New Roman" w:hAnsi="Times New Roman" w:cs="Times New Roman"/>
          <w:sz w:val="24"/>
          <w:szCs w:val="24"/>
          <w:lang w:eastAsia="cs-CZ"/>
        </w:rPr>
        <w:t xml:space="preserve"> </w:t>
      </w:r>
      <w:r w:rsidR="00BD3450">
        <w:rPr>
          <w:rFonts w:ascii="Times New Roman" w:eastAsia="Times New Roman" w:hAnsi="Times New Roman" w:cs="Times New Roman"/>
          <w:color w:val="000000"/>
          <w:sz w:val="24"/>
          <w:lang w:eastAsia="cs-CZ"/>
        </w:rPr>
        <w:t>Program „Kamarádi přírody“ provádí děti školním rokem v závislosti koloběhu v</w:t>
      </w:r>
      <w:r w:rsidR="00C51433">
        <w:rPr>
          <w:rFonts w:ascii="Times New Roman" w:eastAsia="Times New Roman" w:hAnsi="Times New Roman" w:cs="Times New Roman"/>
          <w:color w:val="000000"/>
          <w:sz w:val="24"/>
          <w:lang w:eastAsia="cs-CZ"/>
        </w:rPr>
        <w:t> </w:t>
      </w:r>
      <w:r w:rsidR="00BD3450">
        <w:rPr>
          <w:rFonts w:ascii="Times New Roman" w:eastAsia="Times New Roman" w:hAnsi="Times New Roman" w:cs="Times New Roman"/>
          <w:color w:val="000000"/>
          <w:sz w:val="24"/>
          <w:lang w:eastAsia="cs-CZ"/>
        </w:rPr>
        <w:t>přírodě</w:t>
      </w:r>
      <w:r w:rsidR="00C51433">
        <w:rPr>
          <w:rFonts w:ascii="Times New Roman" w:eastAsia="Times New Roman" w:hAnsi="Times New Roman" w:cs="Times New Roman"/>
          <w:color w:val="000000"/>
          <w:sz w:val="24"/>
          <w:lang w:eastAsia="cs-CZ"/>
        </w:rPr>
        <w:t xml:space="preserve"> jeho nutné udržitelnosti pro další generace</w:t>
      </w:r>
      <w:r w:rsidR="00BD3450">
        <w:rPr>
          <w:rFonts w:ascii="Times New Roman" w:eastAsia="Times New Roman" w:hAnsi="Times New Roman" w:cs="Times New Roman"/>
          <w:color w:val="000000"/>
          <w:sz w:val="24"/>
          <w:lang w:eastAsia="cs-CZ"/>
        </w:rPr>
        <w:t>, ale i reagováním na dosud nepředvídané a nečekané jevy</w:t>
      </w:r>
      <w:r w:rsidR="00C51433">
        <w:rPr>
          <w:rFonts w:ascii="Times New Roman" w:eastAsia="Times New Roman" w:hAnsi="Times New Roman" w:cs="Times New Roman"/>
          <w:color w:val="000000"/>
          <w:sz w:val="24"/>
          <w:lang w:eastAsia="cs-CZ"/>
        </w:rPr>
        <w:t xml:space="preserve"> – klimatické změny</w:t>
      </w:r>
      <w:r w:rsidR="00BD3450">
        <w:rPr>
          <w:rFonts w:ascii="Times New Roman" w:eastAsia="Times New Roman" w:hAnsi="Times New Roman" w:cs="Times New Roman"/>
          <w:color w:val="000000"/>
          <w:sz w:val="24"/>
          <w:lang w:eastAsia="cs-CZ"/>
        </w:rPr>
        <w:t>. Našim cílem je rozvíjet u dětí kompetence, které jsou důležité pro jejich další vzdělávání</w:t>
      </w:r>
      <w:r w:rsidR="00EE4766">
        <w:rPr>
          <w:rFonts w:ascii="Times New Roman" w:eastAsia="Times New Roman" w:hAnsi="Times New Roman" w:cs="Times New Roman"/>
          <w:color w:val="000000"/>
          <w:sz w:val="24"/>
          <w:lang w:eastAsia="cs-CZ"/>
        </w:rPr>
        <w:t xml:space="preserve"> - KK učení, komunikaci, řešení problémů, osobností</w:t>
      </w:r>
      <w:r w:rsidR="00E47DCF">
        <w:rPr>
          <w:rFonts w:ascii="Times New Roman" w:eastAsia="Times New Roman" w:hAnsi="Times New Roman" w:cs="Times New Roman"/>
          <w:color w:val="000000"/>
          <w:sz w:val="24"/>
          <w:lang w:eastAsia="cs-CZ"/>
        </w:rPr>
        <w:t xml:space="preserve"> a</w:t>
      </w:r>
      <w:r w:rsidR="00EE4766">
        <w:rPr>
          <w:rFonts w:ascii="Times New Roman" w:eastAsia="Times New Roman" w:hAnsi="Times New Roman" w:cs="Times New Roman"/>
          <w:color w:val="000000"/>
          <w:sz w:val="24"/>
          <w:lang w:eastAsia="cs-CZ"/>
        </w:rPr>
        <w:t xml:space="preserve"> sociální, pracovní i digitální, které propojujeme s uplatněním v běžných reálných situacích a tím podporujeme jejich KK podnikavosti. Nezapomínáme na naše kořeny na jejichž základech je postavena naše společnost - KK občanství a kulturní</w:t>
      </w:r>
      <w:r w:rsidR="00BD3450">
        <w:rPr>
          <w:rFonts w:ascii="Times New Roman" w:eastAsia="Times New Roman" w:hAnsi="Times New Roman" w:cs="Times New Roman"/>
          <w:color w:val="000000"/>
          <w:sz w:val="24"/>
          <w:lang w:eastAsia="cs-CZ"/>
        </w:rPr>
        <w:t>. Rozvíjíme osobní pohodu a spokojenost dětí, podporujeme jejich tělesný rozvoj a zdraví. Vytváříme u dětí základy hodnot, na kterých je založena naše společnost, rozvíjíme jejich schopnost komunikovat, spolupracovat, spolupodílet se na činnostech a rozhodnutích. Vytváříme podmínky a příležitosti k rozvoji sebevědomí a získávání zdravé sebedůvěry</w:t>
      </w:r>
      <w:r w:rsidR="00E47DCF">
        <w:rPr>
          <w:rFonts w:ascii="Times New Roman" w:eastAsia="Times New Roman" w:hAnsi="Times New Roman" w:cs="Times New Roman"/>
          <w:color w:val="000000"/>
          <w:sz w:val="24"/>
          <w:lang w:eastAsia="cs-CZ"/>
        </w:rPr>
        <w:t xml:space="preserve"> </w:t>
      </w:r>
      <w:r w:rsidR="00BD3450">
        <w:rPr>
          <w:rFonts w:ascii="Times New Roman" w:eastAsia="Times New Roman" w:hAnsi="Times New Roman" w:cs="Times New Roman"/>
          <w:color w:val="000000"/>
          <w:sz w:val="24"/>
          <w:lang w:eastAsia="cs-CZ"/>
        </w:rPr>
        <w:t>. Vedeme děti k poznání, že mají možnost svou životní situaci ovlivňovat a svobodně jednat, avšak zdůrazňujeme, že za to, jak se rozhodne a co udělá, následně odpovídá</w:t>
      </w:r>
      <w:r w:rsidR="00E47DCF">
        <w:rPr>
          <w:rFonts w:ascii="Times New Roman" w:eastAsia="Times New Roman" w:hAnsi="Times New Roman" w:cs="Times New Roman"/>
          <w:color w:val="000000"/>
          <w:sz w:val="24"/>
          <w:lang w:eastAsia="cs-CZ"/>
        </w:rPr>
        <w:t xml:space="preserve"> – KK udržitelnosti.</w:t>
      </w:r>
    </w:p>
    <w:p w14:paraId="735C921A" w14:textId="77777777" w:rsidR="00BD3450" w:rsidRDefault="00BD3450" w:rsidP="00BD3450">
      <w:pPr>
        <w:spacing w:after="200" w:line="276" w:lineRule="auto"/>
        <w:rPr>
          <w:rFonts w:ascii="Times New Roman" w:eastAsia="Times New Roman" w:hAnsi="Times New Roman" w:cs="Times New Roman"/>
          <w:sz w:val="24"/>
          <w:szCs w:val="24"/>
          <w:lang w:eastAsia="cs-CZ"/>
        </w:rPr>
      </w:pPr>
    </w:p>
    <w:p w14:paraId="3DCBF45A" w14:textId="77777777" w:rsidR="00EE45F7" w:rsidRDefault="00EE45F7" w:rsidP="00EE45F7">
      <w:pPr>
        <w:spacing w:after="0" w:line="240" w:lineRule="auto"/>
        <w:rPr>
          <w:rFonts w:ascii="Times New Roman" w:eastAsia="Times New Roman" w:hAnsi="Times New Roman" w:cs="Times New Roman"/>
          <w:b/>
          <w:bCs/>
          <w:sz w:val="52"/>
          <w:szCs w:val="20"/>
          <w:lang w:eastAsia="cs-CZ"/>
        </w:rPr>
      </w:pPr>
    </w:p>
    <w:p w14:paraId="5AC4275F" w14:textId="77777777" w:rsidR="00EE4766" w:rsidRDefault="00EE4766" w:rsidP="00EE45F7">
      <w:pPr>
        <w:spacing w:after="0" w:line="240" w:lineRule="auto"/>
        <w:rPr>
          <w:rFonts w:ascii="Times New Roman" w:eastAsia="Times New Roman" w:hAnsi="Times New Roman" w:cs="Times New Roman"/>
          <w:b/>
          <w:bCs/>
          <w:sz w:val="52"/>
          <w:szCs w:val="20"/>
          <w:lang w:eastAsia="cs-CZ"/>
        </w:rPr>
      </w:pPr>
    </w:p>
    <w:p w14:paraId="2A97E21D" w14:textId="77777777" w:rsidR="00EE4766" w:rsidRDefault="00EE4766" w:rsidP="00EE45F7">
      <w:pPr>
        <w:spacing w:after="0" w:line="240" w:lineRule="auto"/>
        <w:rPr>
          <w:rFonts w:ascii="Times New Roman" w:eastAsia="Times New Roman" w:hAnsi="Times New Roman" w:cs="Times New Roman"/>
          <w:b/>
          <w:bCs/>
          <w:sz w:val="52"/>
          <w:szCs w:val="20"/>
          <w:lang w:eastAsia="cs-CZ"/>
        </w:rPr>
      </w:pPr>
    </w:p>
    <w:p w14:paraId="546A0386" w14:textId="77777777" w:rsidR="00EE45F7" w:rsidRDefault="00EE45F7" w:rsidP="00EE45F7">
      <w:pPr>
        <w:keepNext/>
        <w:spacing w:after="0" w:line="240" w:lineRule="auto"/>
        <w:jc w:val="center"/>
        <w:outlineLvl w:val="1"/>
        <w:rPr>
          <w:rFonts w:ascii="Times New Roman" w:eastAsia="Times New Roman" w:hAnsi="Times New Roman" w:cs="Times New Roman"/>
          <w:b/>
          <w:bCs/>
          <w:sz w:val="52"/>
          <w:szCs w:val="20"/>
          <w:lang w:eastAsia="cs-CZ"/>
        </w:rPr>
      </w:pPr>
      <w:r>
        <w:rPr>
          <w:rFonts w:ascii="Times New Roman" w:eastAsia="Times New Roman" w:hAnsi="Times New Roman" w:cs="Times New Roman"/>
          <w:b/>
          <w:bCs/>
          <w:sz w:val="52"/>
          <w:szCs w:val="20"/>
          <w:lang w:eastAsia="cs-CZ"/>
        </w:rPr>
        <w:t>Mateřské školy Tetčice</w:t>
      </w:r>
    </w:p>
    <w:p w14:paraId="253A0A52" w14:textId="7BBD6184" w:rsidR="00EE45F7" w:rsidRPr="00E853C4" w:rsidRDefault="00EE45F7" w:rsidP="00E853C4">
      <w:pPr>
        <w:keepNext/>
        <w:spacing w:after="0" w:line="240" w:lineRule="auto"/>
        <w:jc w:val="center"/>
        <w:outlineLvl w:val="1"/>
        <w:rPr>
          <w:rFonts w:ascii="Times New Roman" w:eastAsia="Times New Roman" w:hAnsi="Times New Roman" w:cs="Times New Roman"/>
          <w:b/>
          <w:bCs/>
          <w:sz w:val="52"/>
          <w:szCs w:val="20"/>
          <w:lang w:eastAsia="cs-CZ"/>
        </w:rPr>
      </w:pPr>
      <w:r>
        <w:rPr>
          <w:rFonts w:ascii="Times New Roman" w:eastAsia="Times New Roman" w:hAnsi="Times New Roman" w:cs="Times New Roman"/>
          <w:b/>
          <w:bCs/>
          <w:sz w:val="52"/>
          <w:szCs w:val="20"/>
          <w:lang w:eastAsia="cs-CZ"/>
        </w:rPr>
        <w:t xml:space="preserve"> „Kamarádi přírody“</w:t>
      </w:r>
    </w:p>
    <w:p w14:paraId="3EAAC09C" w14:textId="77777777" w:rsidR="00EE45F7" w:rsidRDefault="00EE45F7" w:rsidP="00EE45F7">
      <w:pPr>
        <w:spacing w:after="0" w:line="240" w:lineRule="auto"/>
        <w:rPr>
          <w:rFonts w:ascii="Times New Roman" w:eastAsia="Times New Roman" w:hAnsi="Times New Roman" w:cs="Times New Roman"/>
          <w:b/>
          <w:bCs/>
          <w:sz w:val="28"/>
          <w:szCs w:val="28"/>
          <w:lang w:eastAsia="cs-CZ"/>
        </w:rPr>
      </w:pPr>
    </w:p>
    <w:p w14:paraId="5CF556E8" w14:textId="77777777" w:rsidR="00EE45F7" w:rsidRDefault="00EE45F7" w:rsidP="00EE45F7">
      <w:pPr>
        <w:spacing w:after="0" w:line="240" w:lineRule="auto"/>
        <w:rPr>
          <w:rFonts w:ascii="Times New Roman" w:eastAsia="Times New Roman" w:hAnsi="Times New Roman" w:cs="Times New Roman"/>
          <w:bCs/>
          <w:sz w:val="24"/>
          <w:szCs w:val="24"/>
          <w:lang w:eastAsia="cs-CZ"/>
        </w:rPr>
      </w:pPr>
    </w:p>
    <w:tbl>
      <w:tblPr>
        <w:tblW w:w="7116" w:type="dxa"/>
        <w:tblInd w:w="817" w:type="dxa"/>
        <w:tblLook w:val="01E0" w:firstRow="1" w:lastRow="1" w:firstColumn="1" w:lastColumn="1" w:noHBand="0" w:noVBand="0"/>
      </w:tblPr>
      <w:tblGrid>
        <w:gridCol w:w="454"/>
        <w:gridCol w:w="3544"/>
        <w:gridCol w:w="3118"/>
      </w:tblGrid>
      <w:tr w:rsidR="00EE45F7" w14:paraId="1FEC16E6" w14:textId="77777777" w:rsidTr="00EE4766">
        <w:tc>
          <w:tcPr>
            <w:tcW w:w="454" w:type="dxa"/>
            <w:tcBorders>
              <w:top w:val="single" w:sz="4" w:space="0" w:color="000000"/>
              <w:left w:val="single" w:sz="4" w:space="0" w:color="000000"/>
              <w:bottom w:val="single" w:sz="4" w:space="0" w:color="000000"/>
              <w:right w:val="single" w:sz="4" w:space="0" w:color="000000"/>
            </w:tcBorders>
          </w:tcPr>
          <w:p w14:paraId="4B13DE98" w14:textId="77777777" w:rsidR="00EE45F7" w:rsidRPr="00E71D13" w:rsidRDefault="00EE45F7" w:rsidP="00B44306">
            <w:pPr>
              <w:spacing w:after="0" w:line="240" w:lineRule="auto"/>
              <w:rPr>
                <w:rFonts w:ascii="Times New Roman" w:eastAsia="Times New Roman" w:hAnsi="Times New Roman" w:cs="Times New Roman"/>
                <w:bCs/>
                <w:sz w:val="24"/>
                <w:szCs w:val="24"/>
                <w:lang w:eastAsia="cs-CZ"/>
              </w:rPr>
            </w:pPr>
          </w:p>
        </w:tc>
        <w:tc>
          <w:tcPr>
            <w:tcW w:w="3544" w:type="dxa"/>
            <w:tcBorders>
              <w:top w:val="single" w:sz="4" w:space="0" w:color="000000"/>
              <w:left w:val="single" w:sz="4" w:space="0" w:color="000000"/>
              <w:bottom w:val="single" w:sz="4" w:space="0" w:color="000000"/>
              <w:right w:val="single" w:sz="4" w:space="0" w:color="000000"/>
            </w:tcBorders>
          </w:tcPr>
          <w:p w14:paraId="544F3EAA" w14:textId="77777777" w:rsidR="00EE45F7" w:rsidRPr="00E71D13" w:rsidRDefault="00EE45F7" w:rsidP="00B44306">
            <w:pPr>
              <w:spacing w:after="0" w:line="240" w:lineRule="auto"/>
              <w:rPr>
                <w:rFonts w:ascii="Times New Roman" w:eastAsia="Times New Roman" w:hAnsi="Times New Roman" w:cs="Times New Roman"/>
                <w:bCs/>
                <w:i/>
                <w:sz w:val="24"/>
                <w:szCs w:val="24"/>
                <w:lang w:eastAsia="cs-CZ"/>
              </w:rPr>
            </w:pPr>
            <w:r w:rsidRPr="00E71D13">
              <w:rPr>
                <w:rFonts w:ascii="Times New Roman" w:eastAsia="Times New Roman" w:hAnsi="Times New Roman" w:cs="Times New Roman"/>
                <w:bCs/>
                <w:i/>
                <w:sz w:val="24"/>
                <w:szCs w:val="24"/>
                <w:lang w:eastAsia="cs-CZ"/>
              </w:rPr>
              <w:t>Oblasti interakční</w:t>
            </w:r>
          </w:p>
        </w:tc>
        <w:tc>
          <w:tcPr>
            <w:tcW w:w="3118" w:type="dxa"/>
            <w:tcBorders>
              <w:top w:val="single" w:sz="4" w:space="0" w:color="000000"/>
              <w:left w:val="single" w:sz="4" w:space="0" w:color="000000"/>
              <w:bottom w:val="single" w:sz="4" w:space="0" w:color="000000"/>
              <w:right w:val="single" w:sz="4" w:space="0" w:color="000000"/>
            </w:tcBorders>
          </w:tcPr>
          <w:p w14:paraId="7F23EA9A" w14:textId="77777777" w:rsidR="00EE45F7" w:rsidRPr="00E71D13" w:rsidRDefault="00EE45F7" w:rsidP="00B44306">
            <w:pPr>
              <w:spacing w:after="0" w:line="240" w:lineRule="auto"/>
              <w:rPr>
                <w:rFonts w:ascii="Times New Roman" w:eastAsia="Times New Roman" w:hAnsi="Times New Roman" w:cs="Times New Roman"/>
                <w:bCs/>
                <w:i/>
                <w:sz w:val="24"/>
                <w:szCs w:val="24"/>
                <w:lang w:eastAsia="cs-CZ"/>
              </w:rPr>
            </w:pPr>
            <w:r w:rsidRPr="00E71D13">
              <w:rPr>
                <w:rFonts w:ascii="Times New Roman" w:eastAsia="Times New Roman" w:hAnsi="Times New Roman" w:cs="Times New Roman"/>
                <w:bCs/>
                <w:i/>
                <w:sz w:val="24"/>
                <w:szCs w:val="24"/>
                <w:lang w:eastAsia="cs-CZ"/>
              </w:rPr>
              <w:t>Oblasti vzdělávací</w:t>
            </w:r>
          </w:p>
        </w:tc>
      </w:tr>
      <w:tr w:rsidR="00EE45F7" w14:paraId="5A50679D" w14:textId="77777777" w:rsidTr="00EE4766">
        <w:tc>
          <w:tcPr>
            <w:tcW w:w="454" w:type="dxa"/>
            <w:tcBorders>
              <w:top w:val="single" w:sz="4" w:space="0" w:color="000000"/>
              <w:left w:val="single" w:sz="4" w:space="0" w:color="000000"/>
              <w:bottom w:val="single" w:sz="4" w:space="0" w:color="000000"/>
              <w:right w:val="single" w:sz="4" w:space="0" w:color="000000"/>
            </w:tcBorders>
          </w:tcPr>
          <w:p w14:paraId="3F374042" w14:textId="77777777" w:rsidR="00EE45F7" w:rsidRDefault="00EE45F7" w:rsidP="00B44306">
            <w:pPr>
              <w:spacing w:after="0" w:line="240" w:lineRule="auto"/>
              <w:ind w:left="-142" w:hanging="1134"/>
              <w:jc w:val="right"/>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1</w:t>
            </w:r>
          </w:p>
        </w:tc>
        <w:tc>
          <w:tcPr>
            <w:tcW w:w="3544" w:type="dxa"/>
            <w:tcBorders>
              <w:top w:val="single" w:sz="4" w:space="0" w:color="000000"/>
              <w:left w:val="single" w:sz="4" w:space="0" w:color="000000"/>
              <w:bottom w:val="single" w:sz="4" w:space="0" w:color="000000"/>
              <w:right w:val="single" w:sz="4" w:space="0" w:color="000000"/>
            </w:tcBorders>
          </w:tcPr>
          <w:p w14:paraId="45A9017D" w14:textId="77777777" w:rsidR="00EE45F7" w:rsidRDefault="00EE45F7" w:rsidP="00B44306">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Biologická</w:t>
            </w:r>
          </w:p>
        </w:tc>
        <w:tc>
          <w:tcPr>
            <w:tcW w:w="3118" w:type="dxa"/>
            <w:tcBorders>
              <w:top w:val="single" w:sz="4" w:space="0" w:color="000000"/>
              <w:left w:val="single" w:sz="4" w:space="0" w:color="000000"/>
              <w:bottom w:val="single" w:sz="4" w:space="0" w:color="000000"/>
              <w:right w:val="single" w:sz="4" w:space="0" w:color="000000"/>
            </w:tcBorders>
          </w:tcPr>
          <w:p w14:paraId="7FAAE642" w14:textId="77777777" w:rsidR="00EE45F7" w:rsidRDefault="00EE45F7" w:rsidP="00B44306">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Dítě a jeho tělo</w:t>
            </w:r>
          </w:p>
        </w:tc>
      </w:tr>
      <w:tr w:rsidR="00EE45F7" w14:paraId="2C994F89" w14:textId="77777777" w:rsidTr="00EE4766">
        <w:tc>
          <w:tcPr>
            <w:tcW w:w="454" w:type="dxa"/>
            <w:tcBorders>
              <w:top w:val="single" w:sz="4" w:space="0" w:color="000000"/>
              <w:left w:val="single" w:sz="4" w:space="0" w:color="000000"/>
              <w:bottom w:val="single" w:sz="4" w:space="0" w:color="000000"/>
              <w:right w:val="single" w:sz="4" w:space="0" w:color="000000"/>
            </w:tcBorders>
          </w:tcPr>
          <w:p w14:paraId="59A3D2C4" w14:textId="77777777" w:rsidR="00EE45F7" w:rsidRDefault="00EE45F7" w:rsidP="00B44306">
            <w:pPr>
              <w:spacing w:after="0" w:line="240" w:lineRule="auto"/>
              <w:jc w:val="right"/>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2</w:t>
            </w:r>
          </w:p>
        </w:tc>
        <w:tc>
          <w:tcPr>
            <w:tcW w:w="3544" w:type="dxa"/>
            <w:tcBorders>
              <w:top w:val="single" w:sz="4" w:space="0" w:color="000000"/>
              <w:left w:val="single" w:sz="4" w:space="0" w:color="000000"/>
              <w:bottom w:val="single" w:sz="4" w:space="0" w:color="000000"/>
              <w:right w:val="single" w:sz="4" w:space="0" w:color="000000"/>
            </w:tcBorders>
          </w:tcPr>
          <w:p w14:paraId="7CD99625" w14:textId="77777777" w:rsidR="00EE45F7" w:rsidRDefault="00EE45F7" w:rsidP="00B44306">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Psychologická</w:t>
            </w:r>
          </w:p>
        </w:tc>
        <w:tc>
          <w:tcPr>
            <w:tcW w:w="3118" w:type="dxa"/>
            <w:tcBorders>
              <w:top w:val="single" w:sz="4" w:space="0" w:color="000000"/>
              <w:left w:val="single" w:sz="4" w:space="0" w:color="000000"/>
              <w:bottom w:val="single" w:sz="4" w:space="0" w:color="000000"/>
              <w:right w:val="single" w:sz="4" w:space="0" w:color="000000"/>
            </w:tcBorders>
          </w:tcPr>
          <w:p w14:paraId="08FEA8AB" w14:textId="2D45C30B" w:rsidR="00EE45F7" w:rsidRDefault="00EE45F7" w:rsidP="00EE4766">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Dítě a jeho psychika</w:t>
            </w:r>
          </w:p>
        </w:tc>
      </w:tr>
      <w:tr w:rsidR="00EE45F7" w14:paraId="29DB3334" w14:textId="77777777" w:rsidTr="00EE4766">
        <w:tc>
          <w:tcPr>
            <w:tcW w:w="454" w:type="dxa"/>
            <w:tcBorders>
              <w:top w:val="single" w:sz="4" w:space="0" w:color="000000"/>
              <w:left w:val="single" w:sz="4" w:space="0" w:color="000000"/>
              <w:bottom w:val="single" w:sz="4" w:space="0" w:color="000000"/>
              <w:right w:val="single" w:sz="4" w:space="0" w:color="000000"/>
            </w:tcBorders>
          </w:tcPr>
          <w:p w14:paraId="108D0314" w14:textId="77777777" w:rsidR="00EE45F7" w:rsidRDefault="00EE45F7" w:rsidP="00B44306">
            <w:pPr>
              <w:spacing w:after="0" w:line="240" w:lineRule="auto"/>
              <w:jc w:val="right"/>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3</w:t>
            </w:r>
          </w:p>
        </w:tc>
        <w:tc>
          <w:tcPr>
            <w:tcW w:w="3544" w:type="dxa"/>
            <w:tcBorders>
              <w:top w:val="single" w:sz="4" w:space="0" w:color="000000"/>
              <w:left w:val="single" w:sz="4" w:space="0" w:color="000000"/>
              <w:bottom w:val="single" w:sz="4" w:space="0" w:color="000000"/>
              <w:right w:val="single" w:sz="4" w:space="0" w:color="000000"/>
            </w:tcBorders>
          </w:tcPr>
          <w:p w14:paraId="0CBBD49C" w14:textId="7B80AE09" w:rsidR="00EE45F7" w:rsidRDefault="00EE45F7" w:rsidP="00B44306">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Interpersonální</w:t>
            </w:r>
            <w:r w:rsidR="00EE4766">
              <w:rPr>
                <w:rFonts w:ascii="Times New Roman" w:eastAsia="Times New Roman" w:hAnsi="Times New Roman" w:cs="Times New Roman"/>
                <w:bCs/>
                <w:sz w:val="24"/>
                <w:szCs w:val="24"/>
                <w:lang w:eastAsia="cs-CZ"/>
              </w:rPr>
              <w:t xml:space="preserve"> a sociálně kulturní</w:t>
            </w:r>
          </w:p>
        </w:tc>
        <w:tc>
          <w:tcPr>
            <w:tcW w:w="3118" w:type="dxa"/>
            <w:tcBorders>
              <w:top w:val="single" w:sz="4" w:space="0" w:color="000000"/>
              <w:left w:val="single" w:sz="4" w:space="0" w:color="000000"/>
              <w:bottom w:val="single" w:sz="4" w:space="0" w:color="000000"/>
              <w:right w:val="single" w:sz="4" w:space="0" w:color="000000"/>
            </w:tcBorders>
          </w:tcPr>
          <w:p w14:paraId="1CD81CF2" w14:textId="420E7B95" w:rsidR="00EE45F7" w:rsidRDefault="00EE45F7" w:rsidP="00B44306">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Dítě a ten druhý</w:t>
            </w:r>
            <w:r w:rsidR="00EE4766">
              <w:rPr>
                <w:rFonts w:ascii="Times New Roman" w:eastAsia="Times New Roman" w:hAnsi="Times New Roman" w:cs="Times New Roman"/>
                <w:bCs/>
                <w:sz w:val="24"/>
                <w:szCs w:val="24"/>
                <w:lang w:eastAsia="cs-CZ"/>
              </w:rPr>
              <w:t xml:space="preserve"> a společnost</w:t>
            </w:r>
          </w:p>
        </w:tc>
      </w:tr>
      <w:tr w:rsidR="00EE45F7" w14:paraId="19ECD7F5" w14:textId="77777777" w:rsidTr="00EE4766">
        <w:tc>
          <w:tcPr>
            <w:tcW w:w="454" w:type="dxa"/>
            <w:tcBorders>
              <w:top w:val="single" w:sz="4" w:space="0" w:color="000000"/>
              <w:left w:val="single" w:sz="4" w:space="0" w:color="000000"/>
              <w:bottom w:val="single" w:sz="4" w:space="0" w:color="000000"/>
              <w:right w:val="single" w:sz="4" w:space="0" w:color="000000"/>
            </w:tcBorders>
          </w:tcPr>
          <w:p w14:paraId="297A4DFE" w14:textId="2B2079CF" w:rsidR="00EE45F7" w:rsidRDefault="00AC6612" w:rsidP="00B44306">
            <w:pPr>
              <w:spacing w:after="0" w:line="240" w:lineRule="auto"/>
              <w:jc w:val="right"/>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4</w:t>
            </w:r>
          </w:p>
        </w:tc>
        <w:tc>
          <w:tcPr>
            <w:tcW w:w="3544" w:type="dxa"/>
            <w:tcBorders>
              <w:top w:val="single" w:sz="4" w:space="0" w:color="000000"/>
              <w:left w:val="single" w:sz="4" w:space="0" w:color="000000"/>
              <w:bottom w:val="single" w:sz="4" w:space="0" w:color="000000"/>
              <w:right w:val="single" w:sz="4" w:space="0" w:color="000000"/>
            </w:tcBorders>
          </w:tcPr>
          <w:p w14:paraId="540EDD6B" w14:textId="77777777" w:rsidR="00EE45F7" w:rsidRDefault="00EE45F7" w:rsidP="00B44306">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Enviromentální</w:t>
            </w:r>
          </w:p>
        </w:tc>
        <w:tc>
          <w:tcPr>
            <w:tcW w:w="3118" w:type="dxa"/>
            <w:tcBorders>
              <w:top w:val="single" w:sz="4" w:space="0" w:color="000000"/>
              <w:left w:val="single" w:sz="4" w:space="0" w:color="000000"/>
              <w:bottom w:val="single" w:sz="4" w:space="0" w:color="000000"/>
              <w:right w:val="single" w:sz="4" w:space="0" w:color="000000"/>
            </w:tcBorders>
          </w:tcPr>
          <w:p w14:paraId="59512B09" w14:textId="77777777" w:rsidR="00EE45F7" w:rsidRDefault="00EE45F7" w:rsidP="00B44306">
            <w:pPr>
              <w:spacing w:after="0" w:line="240" w:lineRule="auto"/>
              <w:rPr>
                <w:rFonts w:ascii="Times New Roman" w:eastAsia="Times New Roman" w:hAnsi="Times New Roman" w:cs="Times New Roman"/>
                <w:bCs/>
                <w:sz w:val="24"/>
                <w:szCs w:val="24"/>
                <w:lang w:eastAsia="cs-CZ"/>
              </w:rPr>
            </w:pPr>
            <w:r>
              <w:rPr>
                <w:rFonts w:ascii="Times New Roman" w:eastAsia="Times New Roman" w:hAnsi="Times New Roman" w:cs="Times New Roman"/>
                <w:bCs/>
                <w:sz w:val="24"/>
                <w:szCs w:val="24"/>
                <w:lang w:eastAsia="cs-CZ"/>
              </w:rPr>
              <w:t>Dítě a svět</w:t>
            </w:r>
          </w:p>
        </w:tc>
      </w:tr>
    </w:tbl>
    <w:p w14:paraId="703C7454" w14:textId="77777777" w:rsidR="00EE45F7" w:rsidRDefault="00EE45F7" w:rsidP="00EE45F7">
      <w:pPr>
        <w:spacing w:after="0" w:line="240" w:lineRule="auto"/>
        <w:rPr>
          <w:rFonts w:ascii="Times New Roman" w:eastAsia="Times New Roman" w:hAnsi="Times New Roman" w:cs="Times New Roman"/>
          <w:bCs/>
          <w:sz w:val="24"/>
          <w:szCs w:val="24"/>
          <w:lang w:eastAsia="cs-CZ"/>
        </w:rPr>
      </w:pPr>
    </w:p>
    <w:p w14:paraId="421D2B5F" w14:textId="3057BA5E" w:rsidR="00EE45F7" w:rsidRPr="00A7332A" w:rsidRDefault="00EE45F7" w:rsidP="00EE45F7">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 xml:space="preserve">Vzdělávací činnost je zpracovaná do bloků, témat a </w:t>
      </w:r>
      <w:r w:rsidR="005A0024">
        <w:rPr>
          <w:rFonts w:ascii="Times New Roman" w:eastAsia="Times New Roman" w:hAnsi="Times New Roman" w:cs="Times New Roman"/>
          <w:b/>
          <w:sz w:val="24"/>
          <w:szCs w:val="24"/>
          <w:lang w:eastAsia="cs-CZ"/>
        </w:rPr>
        <w:t>podle potřeby</w:t>
      </w:r>
      <w:r>
        <w:rPr>
          <w:rFonts w:ascii="Times New Roman" w:eastAsia="Times New Roman" w:hAnsi="Times New Roman" w:cs="Times New Roman"/>
          <w:b/>
          <w:sz w:val="24"/>
          <w:szCs w:val="24"/>
          <w:lang w:eastAsia="cs-CZ"/>
        </w:rPr>
        <w:t xml:space="preserve"> </w:t>
      </w:r>
      <w:r w:rsidR="00F721CF">
        <w:rPr>
          <w:rFonts w:ascii="Times New Roman" w:eastAsia="Times New Roman" w:hAnsi="Times New Roman" w:cs="Times New Roman"/>
          <w:b/>
          <w:sz w:val="24"/>
          <w:szCs w:val="24"/>
          <w:lang w:eastAsia="cs-CZ"/>
        </w:rPr>
        <w:t>dílčích témat</w:t>
      </w:r>
      <w:r>
        <w:rPr>
          <w:rFonts w:ascii="Times New Roman" w:eastAsia="Times New Roman" w:hAnsi="Times New Roman" w:cs="Times New Roman"/>
          <w:b/>
          <w:sz w:val="24"/>
          <w:szCs w:val="24"/>
          <w:lang w:eastAsia="cs-CZ"/>
        </w:rPr>
        <w:t>:</w:t>
      </w:r>
    </w:p>
    <w:p w14:paraId="7415ACCE" w14:textId="737D4F02" w:rsidR="00EE45F7" w:rsidRDefault="00EE45F7">
      <w:pPr>
        <w:numPr>
          <w:ilvl w:val="0"/>
          <w:numId w:val="5"/>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je založena na metodách přímých zážitků, využívá dětské zvídavosti a potřeby objevovat, vede děti k individuální práci s vytvořením podmínek pro činnosti dítěte</w:t>
      </w:r>
      <w:r w:rsidR="005A0024">
        <w:rPr>
          <w:rFonts w:ascii="Times New Roman" w:eastAsia="Times New Roman" w:hAnsi="Times New Roman" w:cs="Times New Roman"/>
          <w:sz w:val="24"/>
          <w:szCs w:val="24"/>
          <w:lang w:eastAsia="cs-CZ"/>
        </w:rPr>
        <w:t>,</w:t>
      </w:r>
    </w:p>
    <w:p w14:paraId="7E935E1B" w14:textId="0A3C9CA0" w:rsidR="00EE45F7" w:rsidRDefault="00EE45F7">
      <w:pPr>
        <w:numPr>
          <w:ilvl w:val="0"/>
          <w:numId w:val="5"/>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probouzí v dítěti aktivní zájem a chuť dívat se kolem sebe. Naslouchat, objevovat, ale i odvahu ukázat, co všechno už samo umí, zvládne a dokáže</w:t>
      </w:r>
      <w:r w:rsidR="005A0024">
        <w:rPr>
          <w:rFonts w:ascii="Times New Roman" w:eastAsia="Times New Roman" w:hAnsi="Times New Roman" w:cs="Times New Roman"/>
          <w:sz w:val="24"/>
          <w:szCs w:val="24"/>
          <w:lang w:eastAsia="cs-CZ"/>
        </w:rPr>
        <w:t>,</w:t>
      </w:r>
    </w:p>
    <w:p w14:paraId="76A78B0D" w14:textId="11A6FC17" w:rsidR="00EE45F7" w:rsidRPr="005E6D74" w:rsidRDefault="00EE45F7">
      <w:pPr>
        <w:numPr>
          <w:ilvl w:val="0"/>
          <w:numId w:val="5"/>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nepředkládá dětem jen hotové návody, ale naopak jim umožní hledat samostatné cesty tvořivým myšlením a vlastním nápadem.</w:t>
      </w:r>
    </w:p>
    <w:p w14:paraId="148E6FC1" w14:textId="77777777" w:rsidR="00EE45F7" w:rsidRPr="00F73E73" w:rsidRDefault="00EE45F7" w:rsidP="00F73E73">
      <w:pPr>
        <w:spacing w:after="120" w:line="240" w:lineRule="auto"/>
        <w:jc w:val="both"/>
        <w:rPr>
          <w:rFonts w:ascii="Times New Roman" w:eastAsia="Times New Roman" w:hAnsi="Times New Roman" w:cs="Times New Roman"/>
          <w:b/>
          <w:sz w:val="24"/>
          <w:szCs w:val="24"/>
          <w:lang w:eastAsia="cs-CZ"/>
        </w:rPr>
      </w:pPr>
      <w:r w:rsidRPr="00F73E73">
        <w:rPr>
          <w:rFonts w:ascii="Times New Roman" w:eastAsia="Times New Roman" w:hAnsi="Times New Roman" w:cs="Times New Roman"/>
          <w:b/>
          <w:sz w:val="24"/>
          <w:szCs w:val="24"/>
          <w:lang w:eastAsia="cs-CZ"/>
        </w:rPr>
        <w:t>Třída - SLUNÍČKA a BERUŠKY</w:t>
      </w:r>
    </w:p>
    <w:p w14:paraId="7D0D4484" w14:textId="191ADDF3" w:rsidR="00F7008A" w:rsidRPr="007468C9" w:rsidRDefault="00F73E73" w:rsidP="005A0024">
      <w:pPr>
        <w:spacing w:after="120" w:line="240" w:lineRule="auto"/>
        <w:ind w:firstLine="708"/>
        <w:jc w:val="both"/>
        <w:rPr>
          <w:rFonts w:ascii="Times New Roman" w:eastAsia="Times New Roman" w:hAnsi="Times New Roman" w:cs="Times New Roman"/>
          <w:sz w:val="24"/>
          <w:szCs w:val="24"/>
          <w:lang w:eastAsia="cs-CZ"/>
        </w:rPr>
      </w:pPr>
      <w:r w:rsidRPr="00F73E73">
        <w:rPr>
          <w:rFonts w:ascii="Times New Roman" w:eastAsia="Times New Roman" w:hAnsi="Times New Roman" w:cs="Times New Roman"/>
          <w:sz w:val="24"/>
          <w:szCs w:val="24"/>
          <w:lang w:eastAsia="cs-CZ"/>
        </w:rPr>
        <w:t xml:space="preserve">Vzdělávací obsah </w:t>
      </w:r>
      <w:r w:rsidR="00FF652F" w:rsidRPr="00FF652F">
        <w:rPr>
          <w:rFonts w:ascii="Times New Roman" w:eastAsia="Times New Roman" w:hAnsi="Times New Roman" w:cs="Times New Roman"/>
          <w:color w:val="000000" w:themeColor="text1"/>
          <w:sz w:val="24"/>
          <w:szCs w:val="24"/>
          <w:lang w:eastAsia="cs-CZ"/>
        </w:rPr>
        <w:t xml:space="preserve">je rozdělen </w:t>
      </w:r>
      <w:r w:rsidR="00FF652F">
        <w:rPr>
          <w:rFonts w:ascii="Times New Roman" w:eastAsia="Times New Roman" w:hAnsi="Times New Roman" w:cs="Times New Roman"/>
          <w:sz w:val="24"/>
          <w:szCs w:val="24"/>
          <w:lang w:eastAsia="cs-CZ"/>
        </w:rPr>
        <w:t>do</w:t>
      </w:r>
      <w:r w:rsidR="00EE45F7" w:rsidRPr="00F73E73">
        <w:rPr>
          <w:rFonts w:ascii="Times New Roman" w:eastAsia="Times New Roman" w:hAnsi="Times New Roman" w:cs="Times New Roman"/>
          <w:sz w:val="24"/>
          <w:szCs w:val="24"/>
          <w:lang w:eastAsia="cs-CZ"/>
        </w:rPr>
        <w:t xml:space="preserve"> </w:t>
      </w:r>
      <w:r w:rsidR="005A0024">
        <w:rPr>
          <w:rFonts w:ascii="Times New Roman" w:eastAsia="Times New Roman" w:hAnsi="Times New Roman" w:cs="Times New Roman"/>
          <w:sz w:val="24"/>
          <w:szCs w:val="24"/>
          <w:lang w:eastAsia="cs-CZ"/>
        </w:rPr>
        <w:t xml:space="preserve">čtyř </w:t>
      </w:r>
      <w:r w:rsidRPr="00F73E73">
        <w:rPr>
          <w:rFonts w:ascii="Times New Roman" w:eastAsia="Times New Roman" w:hAnsi="Times New Roman" w:cs="Times New Roman"/>
          <w:sz w:val="24"/>
          <w:szCs w:val="24"/>
          <w:lang w:eastAsia="cs-CZ"/>
        </w:rPr>
        <w:t>integrovaných</w:t>
      </w:r>
      <w:r w:rsidR="00EE45F7" w:rsidRPr="00F73E73">
        <w:rPr>
          <w:rFonts w:ascii="Times New Roman" w:eastAsia="Times New Roman" w:hAnsi="Times New Roman" w:cs="Times New Roman"/>
          <w:sz w:val="24"/>
          <w:szCs w:val="24"/>
          <w:lang w:eastAsia="cs-CZ"/>
        </w:rPr>
        <w:t xml:space="preserve"> blok</w:t>
      </w:r>
      <w:r w:rsidRPr="00F73E73">
        <w:rPr>
          <w:rFonts w:ascii="Times New Roman" w:eastAsia="Times New Roman" w:hAnsi="Times New Roman" w:cs="Times New Roman"/>
          <w:sz w:val="24"/>
          <w:szCs w:val="24"/>
          <w:lang w:eastAsia="cs-CZ"/>
        </w:rPr>
        <w:t>ů</w:t>
      </w:r>
      <w:r w:rsidR="000B7950">
        <w:rPr>
          <w:rFonts w:ascii="Times New Roman" w:eastAsia="Times New Roman" w:hAnsi="Times New Roman" w:cs="Times New Roman"/>
          <w:sz w:val="24"/>
          <w:szCs w:val="24"/>
          <w:lang w:eastAsia="cs-CZ"/>
        </w:rPr>
        <w:t xml:space="preserve">, které </w:t>
      </w:r>
      <w:r w:rsidR="000B7950" w:rsidRPr="00FF652F">
        <w:rPr>
          <w:rFonts w:ascii="Times New Roman" w:eastAsia="Times New Roman" w:hAnsi="Times New Roman" w:cs="Times New Roman"/>
          <w:color w:val="000000" w:themeColor="text1"/>
          <w:sz w:val="24"/>
          <w:szCs w:val="24"/>
          <w:lang w:eastAsia="cs-CZ"/>
        </w:rPr>
        <w:t>jsou východiskem pro plánování, přípravu a realizaci na úrovni každé třídy a jsou plně v kompetenci profesionální učitelky MŠ</w:t>
      </w:r>
      <w:r w:rsidR="000B7950">
        <w:rPr>
          <w:rFonts w:ascii="Times New Roman" w:eastAsia="Times New Roman" w:hAnsi="Times New Roman" w:cs="Times New Roman"/>
          <w:color w:val="000000" w:themeColor="text1"/>
          <w:sz w:val="24"/>
          <w:szCs w:val="24"/>
          <w:lang w:eastAsia="cs-CZ"/>
        </w:rPr>
        <w:t xml:space="preserve">. </w:t>
      </w:r>
      <w:r w:rsidR="00C72CF6">
        <w:rPr>
          <w:rFonts w:ascii="Times New Roman" w:eastAsia="Times New Roman" w:hAnsi="Times New Roman" w:cs="Times New Roman"/>
          <w:sz w:val="24"/>
          <w:szCs w:val="24"/>
          <w:lang w:eastAsia="cs-CZ"/>
        </w:rPr>
        <w:t xml:space="preserve">Každý z těchto bloků je připraven tak, aby byl </w:t>
      </w:r>
      <w:r w:rsidR="00FF652F">
        <w:rPr>
          <w:rFonts w:ascii="Times New Roman" w:eastAsia="Times New Roman" w:hAnsi="Times New Roman" w:cs="Times New Roman"/>
          <w:sz w:val="24"/>
          <w:szCs w:val="24"/>
          <w:lang w:eastAsia="cs-CZ"/>
        </w:rPr>
        <w:t xml:space="preserve">časově flexibilní </w:t>
      </w:r>
      <w:r w:rsidR="00C72CF6">
        <w:rPr>
          <w:rFonts w:ascii="Times New Roman" w:eastAsia="Times New Roman" w:hAnsi="Times New Roman" w:cs="Times New Roman"/>
          <w:sz w:val="24"/>
          <w:szCs w:val="24"/>
          <w:lang w:eastAsia="cs-CZ"/>
        </w:rPr>
        <w:t xml:space="preserve">a dalo se jej využít </w:t>
      </w:r>
      <w:r w:rsidR="00E853C4">
        <w:rPr>
          <w:rFonts w:ascii="Times New Roman" w:eastAsia="Times New Roman" w:hAnsi="Times New Roman" w:cs="Times New Roman"/>
          <w:sz w:val="24"/>
          <w:szCs w:val="24"/>
          <w:lang w:eastAsia="cs-CZ"/>
        </w:rPr>
        <w:t>opakovaně</w:t>
      </w:r>
      <w:r w:rsidR="000B7950">
        <w:rPr>
          <w:rFonts w:ascii="Times New Roman" w:eastAsia="Times New Roman" w:hAnsi="Times New Roman" w:cs="Times New Roman"/>
          <w:sz w:val="24"/>
          <w:szCs w:val="24"/>
          <w:lang w:eastAsia="cs-CZ"/>
        </w:rPr>
        <w:t xml:space="preserve"> více</w:t>
      </w:r>
      <w:r w:rsidR="00E853C4">
        <w:rPr>
          <w:rFonts w:ascii="Times New Roman" w:eastAsia="Times New Roman" w:hAnsi="Times New Roman" w:cs="Times New Roman"/>
          <w:sz w:val="24"/>
          <w:szCs w:val="24"/>
          <w:lang w:eastAsia="cs-CZ"/>
        </w:rPr>
        <w:t>krát,</w:t>
      </w:r>
      <w:r w:rsidR="00C72CF6">
        <w:rPr>
          <w:rFonts w:ascii="Times New Roman" w:eastAsia="Times New Roman" w:hAnsi="Times New Roman" w:cs="Times New Roman"/>
          <w:sz w:val="24"/>
          <w:szCs w:val="24"/>
          <w:lang w:eastAsia="cs-CZ"/>
        </w:rPr>
        <w:t xml:space="preserve"> vzhledem k možnostem, okolnostem a zájmům dané třídy </w:t>
      </w:r>
      <w:r w:rsidR="00C72CF6" w:rsidRPr="00C72CF6">
        <w:rPr>
          <w:rFonts w:ascii="Times New Roman" w:eastAsia="Times New Roman" w:hAnsi="Times New Roman" w:cs="Times New Roman"/>
          <w:sz w:val="24"/>
          <w:szCs w:val="24"/>
          <w:lang w:eastAsia="cs-CZ"/>
        </w:rPr>
        <w:t>během školního roku</w:t>
      </w:r>
      <w:r w:rsidR="00C72CF6">
        <w:rPr>
          <w:rFonts w:ascii="Times New Roman" w:eastAsia="Times New Roman" w:hAnsi="Times New Roman" w:cs="Times New Roman"/>
          <w:sz w:val="24"/>
          <w:szCs w:val="24"/>
          <w:lang w:eastAsia="cs-CZ"/>
        </w:rPr>
        <w:t xml:space="preserve">. </w:t>
      </w:r>
      <w:r w:rsidR="000B7950">
        <w:rPr>
          <w:rFonts w:ascii="Times New Roman" w:eastAsia="Times New Roman" w:hAnsi="Times New Roman" w:cs="Times New Roman"/>
          <w:sz w:val="24"/>
          <w:szCs w:val="24"/>
          <w:lang w:eastAsia="cs-CZ"/>
        </w:rPr>
        <w:t xml:space="preserve">Jsou plánovány tak, aby měly obecný charakter, a aby dětem poskytovaly dostatek podnětů k činnostem a vycházely z přirozeného života kolem nás. </w:t>
      </w:r>
      <w:r w:rsidR="00C72CF6">
        <w:rPr>
          <w:rFonts w:ascii="Times New Roman" w:eastAsia="Times New Roman" w:hAnsi="Times New Roman" w:cs="Times New Roman"/>
          <w:sz w:val="24"/>
          <w:szCs w:val="24"/>
          <w:lang w:eastAsia="cs-CZ"/>
        </w:rPr>
        <w:t>Každý blok má s</w:t>
      </w:r>
      <w:r w:rsidR="005A0024">
        <w:rPr>
          <w:rFonts w:ascii="Times New Roman" w:eastAsia="Times New Roman" w:hAnsi="Times New Roman" w:cs="Times New Roman"/>
          <w:sz w:val="24"/>
          <w:szCs w:val="24"/>
          <w:lang w:eastAsia="cs-CZ"/>
        </w:rPr>
        <w:t>vůj obsah</w:t>
      </w:r>
      <w:r w:rsidR="00C72CF6">
        <w:rPr>
          <w:rFonts w:ascii="Times New Roman" w:eastAsia="Times New Roman" w:hAnsi="Times New Roman" w:cs="Times New Roman"/>
          <w:sz w:val="24"/>
          <w:szCs w:val="24"/>
          <w:lang w:eastAsia="cs-CZ"/>
        </w:rPr>
        <w:t xml:space="preserve"> a širokou nabídk</w:t>
      </w:r>
      <w:r w:rsidR="007D0657">
        <w:rPr>
          <w:rFonts w:ascii="Times New Roman" w:eastAsia="Times New Roman" w:hAnsi="Times New Roman" w:cs="Times New Roman"/>
          <w:sz w:val="24"/>
          <w:szCs w:val="24"/>
          <w:lang w:eastAsia="cs-CZ"/>
        </w:rPr>
        <w:t>ou</w:t>
      </w:r>
      <w:r w:rsidR="00C72CF6">
        <w:rPr>
          <w:rFonts w:ascii="Times New Roman" w:eastAsia="Times New Roman" w:hAnsi="Times New Roman" w:cs="Times New Roman"/>
          <w:sz w:val="24"/>
          <w:szCs w:val="24"/>
          <w:lang w:eastAsia="cs-CZ"/>
        </w:rPr>
        <w:t xml:space="preserve"> témat</w:t>
      </w:r>
      <w:r w:rsidR="005A0024">
        <w:rPr>
          <w:rFonts w:ascii="Times New Roman" w:eastAsia="Times New Roman" w:hAnsi="Times New Roman" w:cs="Times New Roman"/>
          <w:sz w:val="24"/>
          <w:szCs w:val="24"/>
          <w:lang w:eastAsia="cs-CZ"/>
        </w:rPr>
        <w:t xml:space="preserve">. </w:t>
      </w:r>
      <w:r w:rsidR="00F7008A" w:rsidRPr="000B7950">
        <w:rPr>
          <w:rFonts w:ascii="Times New Roman" w:eastAsia="Times New Roman" w:hAnsi="Times New Roman" w:cs="Times New Roman"/>
          <w:sz w:val="24"/>
          <w:szCs w:val="24"/>
          <w:lang w:eastAsia="cs-CZ"/>
        </w:rPr>
        <w:t>Učitel zpracovává náměty  plánů</w:t>
      </w:r>
      <w:r w:rsidR="005A0024">
        <w:rPr>
          <w:rFonts w:ascii="Times New Roman" w:eastAsia="Times New Roman" w:hAnsi="Times New Roman" w:cs="Times New Roman"/>
          <w:sz w:val="24"/>
          <w:szCs w:val="24"/>
          <w:lang w:eastAsia="cs-CZ"/>
        </w:rPr>
        <w:t xml:space="preserve"> společně s dětmi</w:t>
      </w:r>
      <w:r w:rsidR="00F7008A" w:rsidRPr="000B7950">
        <w:rPr>
          <w:rFonts w:ascii="Times New Roman" w:eastAsia="Times New Roman" w:hAnsi="Times New Roman" w:cs="Times New Roman"/>
          <w:sz w:val="24"/>
          <w:szCs w:val="24"/>
          <w:lang w:eastAsia="cs-CZ"/>
        </w:rPr>
        <w:t xml:space="preserve"> tak, aby nabízely pestré a mnohostranné činnosti v potřebné šíři</w:t>
      </w:r>
      <w:r w:rsidR="005A0024">
        <w:rPr>
          <w:rFonts w:ascii="Times New Roman" w:eastAsia="Times New Roman" w:hAnsi="Times New Roman" w:cs="Times New Roman"/>
          <w:sz w:val="24"/>
          <w:szCs w:val="24"/>
          <w:lang w:eastAsia="cs-CZ"/>
        </w:rPr>
        <w:t>, souvislostech a vycházely z individuálních potřeb</w:t>
      </w:r>
      <w:r w:rsidR="007D0657">
        <w:rPr>
          <w:rFonts w:ascii="Times New Roman" w:eastAsia="Times New Roman" w:hAnsi="Times New Roman" w:cs="Times New Roman"/>
          <w:sz w:val="24"/>
          <w:szCs w:val="24"/>
          <w:lang w:eastAsia="cs-CZ"/>
        </w:rPr>
        <w:t xml:space="preserve"> a zájmů</w:t>
      </w:r>
      <w:r w:rsidR="005A0024">
        <w:rPr>
          <w:rFonts w:ascii="Times New Roman" w:eastAsia="Times New Roman" w:hAnsi="Times New Roman" w:cs="Times New Roman"/>
          <w:sz w:val="24"/>
          <w:szCs w:val="24"/>
          <w:lang w:eastAsia="cs-CZ"/>
        </w:rPr>
        <w:t xml:space="preserve"> každého dítěte</w:t>
      </w:r>
      <w:r w:rsidR="00F7008A" w:rsidRPr="000B7950">
        <w:rPr>
          <w:rFonts w:ascii="Times New Roman" w:eastAsia="Times New Roman" w:hAnsi="Times New Roman" w:cs="Times New Roman"/>
          <w:sz w:val="24"/>
          <w:szCs w:val="24"/>
          <w:lang w:eastAsia="cs-CZ"/>
        </w:rPr>
        <w:t xml:space="preserve">. </w:t>
      </w:r>
    </w:p>
    <w:p w14:paraId="7963C8F1" w14:textId="4F13DF84" w:rsidR="00F7008A" w:rsidRPr="00F73E73" w:rsidRDefault="00F7008A" w:rsidP="00F7008A">
      <w:p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r w:rsidRPr="00F73E73">
        <w:rPr>
          <w:rFonts w:ascii="Times New Roman" w:eastAsia="Times New Roman" w:hAnsi="Times New Roman" w:cs="Times New Roman"/>
          <w:b/>
          <w:sz w:val="24"/>
          <w:szCs w:val="24"/>
          <w:lang w:eastAsia="cs-CZ"/>
        </w:rPr>
        <w:t xml:space="preserve">Rozvíjíme </w:t>
      </w:r>
      <w:r w:rsidR="005A0024">
        <w:rPr>
          <w:rFonts w:ascii="Times New Roman" w:eastAsia="Times New Roman" w:hAnsi="Times New Roman" w:cs="Times New Roman"/>
          <w:b/>
          <w:sz w:val="24"/>
          <w:szCs w:val="24"/>
          <w:lang w:eastAsia="cs-CZ"/>
        </w:rPr>
        <w:t xml:space="preserve">klíčové </w:t>
      </w:r>
      <w:r w:rsidRPr="00F73E73">
        <w:rPr>
          <w:rFonts w:ascii="Times New Roman" w:eastAsia="Times New Roman" w:hAnsi="Times New Roman" w:cs="Times New Roman"/>
          <w:b/>
          <w:sz w:val="24"/>
          <w:szCs w:val="24"/>
          <w:lang w:eastAsia="cs-CZ"/>
        </w:rPr>
        <w:t>kompetence:</w:t>
      </w:r>
    </w:p>
    <w:p w14:paraId="771E9C91" w14:textId="45CC8FE0" w:rsidR="00F7008A" w:rsidRPr="005A0024" w:rsidRDefault="007A62A3">
      <w:pPr>
        <w:numPr>
          <w:ilvl w:val="0"/>
          <w:numId w:val="3"/>
        </w:num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w:t>
      </w:r>
      <w:r w:rsidR="00F7008A" w:rsidRPr="00F73E73">
        <w:rPr>
          <w:rFonts w:ascii="Times New Roman" w:eastAsia="Times New Roman" w:hAnsi="Times New Roman" w:cs="Times New Roman"/>
          <w:sz w:val="24"/>
          <w:szCs w:val="24"/>
          <w:lang w:eastAsia="cs-CZ"/>
        </w:rPr>
        <w:t> učení;</w:t>
      </w:r>
    </w:p>
    <w:p w14:paraId="6C6955DE" w14:textId="5611FBE9" w:rsidR="00F7008A" w:rsidRPr="00F73E73" w:rsidRDefault="005A0024">
      <w:pPr>
        <w:numPr>
          <w:ilvl w:val="0"/>
          <w:numId w:val="3"/>
        </w:num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ke </w:t>
      </w:r>
      <w:r w:rsidR="007A62A3">
        <w:rPr>
          <w:rFonts w:ascii="Times New Roman" w:eastAsia="Times New Roman" w:hAnsi="Times New Roman" w:cs="Times New Roman"/>
          <w:sz w:val="24"/>
          <w:szCs w:val="24"/>
          <w:lang w:eastAsia="cs-CZ"/>
        </w:rPr>
        <w:t>k</w:t>
      </w:r>
      <w:r w:rsidR="00F7008A" w:rsidRPr="00F73E73">
        <w:rPr>
          <w:rFonts w:ascii="Times New Roman" w:eastAsia="Times New Roman" w:hAnsi="Times New Roman" w:cs="Times New Roman"/>
          <w:sz w:val="24"/>
          <w:szCs w:val="24"/>
          <w:lang w:eastAsia="cs-CZ"/>
        </w:rPr>
        <w:t>omunika</w:t>
      </w:r>
      <w:r>
        <w:rPr>
          <w:rFonts w:ascii="Times New Roman" w:eastAsia="Times New Roman" w:hAnsi="Times New Roman" w:cs="Times New Roman"/>
          <w:sz w:val="24"/>
          <w:szCs w:val="24"/>
          <w:lang w:eastAsia="cs-CZ"/>
        </w:rPr>
        <w:t>ci</w:t>
      </w:r>
    </w:p>
    <w:p w14:paraId="201014C5" w14:textId="4A65FBBC" w:rsidR="00F7008A" w:rsidRPr="00F73E73" w:rsidRDefault="005A0024">
      <w:pPr>
        <w:numPr>
          <w:ilvl w:val="0"/>
          <w:numId w:val="3"/>
        </w:num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 občanství a udržitelnosti</w:t>
      </w:r>
    </w:p>
    <w:p w14:paraId="23F98B6E" w14:textId="5D18C3AA" w:rsidR="00F7008A" w:rsidRDefault="005A0024">
      <w:pPr>
        <w:numPr>
          <w:ilvl w:val="0"/>
          <w:numId w:val="3"/>
        </w:num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 osobnostní a sociální</w:t>
      </w:r>
    </w:p>
    <w:p w14:paraId="3B24BE52" w14:textId="3F807C43" w:rsidR="005A0024" w:rsidRDefault="005A0024">
      <w:pPr>
        <w:numPr>
          <w:ilvl w:val="0"/>
          <w:numId w:val="3"/>
        </w:num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 podnikavosti a pracovní</w:t>
      </w:r>
    </w:p>
    <w:p w14:paraId="138D27AE" w14:textId="2438C311" w:rsidR="005A0024" w:rsidRDefault="005A0024">
      <w:pPr>
        <w:numPr>
          <w:ilvl w:val="0"/>
          <w:numId w:val="3"/>
        </w:num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 řešení problémů</w:t>
      </w:r>
    </w:p>
    <w:p w14:paraId="0DC1DA98" w14:textId="14486C2A" w:rsidR="005A0024" w:rsidRDefault="005A0024">
      <w:pPr>
        <w:numPr>
          <w:ilvl w:val="0"/>
          <w:numId w:val="3"/>
        </w:num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kulturní</w:t>
      </w:r>
    </w:p>
    <w:p w14:paraId="3F0AE58D" w14:textId="3FAC302A" w:rsidR="005A0024" w:rsidRDefault="005A0024">
      <w:pPr>
        <w:numPr>
          <w:ilvl w:val="0"/>
          <w:numId w:val="3"/>
        </w:num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digitální</w:t>
      </w:r>
    </w:p>
    <w:p w14:paraId="34C60188" w14:textId="77777777" w:rsidR="005A0024" w:rsidRDefault="005A0024" w:rsidP="005A0024">
      <w:p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p>
    <w:p w14:paraId="42A8745A" w14:textId="77777777" w:rsidR="005A0024" w:rsidRDefault="005A0024" w:rsidP="005A0024">
      <w:p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p>
    <w:p w14:paraId="1B667691" w14:textId="77777777" w:rsidR="005A0024" w:rsidRDefault="005A0024" w:rsidP="005A0024">
      <w:p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p>
    <w:p w14:paraId="46C6B6D7" w14:textId="77777777" w:rsidR="005A0024" w:rsidRPr="00F73E73" w:rsidRDefault="005A0024" w:rsidP="005A0024">
      <w:pPr>
        <w:tabs>
          <w:tab w:val="left" w:pos="708"/>
          <w:tab w:val="center" w:pos="4536"/>
          <w:tab w:val="right" w:pos="9072"/>
        </w:tabs>
        <w:spacing w:after="0" w:line="240" w:lineRule="auto"/>
        <w:rPr>
          <w:rFonts w:ascii="Times New Roman" w:eastAsia="Times New Roman" w:hAnsi="Times New Roman" w:cs="Times New Roman"/>
          <w:sz w:val="24"/>
          <w:szCs w:val="24"/>
          <w:lang w:eastAsia="cs-CZ"/>
        </w:rPr>
      </w:pPr>
    </w:p>
    <w:p w14:paraId="6AF5E6E3" w14:textId="77777777" w:rsidR="00EE45F7" w:rsidRDefault="00EE45F7" w:rsidP="00EE45F7">
      <w:pPr>
        <w:spacing w:after="120" w:line="240" w:lineRule="auto"/>
        <w:jc w:val="both"/>
        <w:rPr>
          <w:rFonts w:ascii="Times New Roman" w:eastAsia="Times New Roman" w:hAnsi="Times New Roman" w:cs="Times New Roman"/>
          <w:sz w:val="24"/>
          <w:szCs w:val="24"/>
          <w:highlight w:val="yellow"/>
          <w:lang w:eastAsia="cs-CZ"/>
        </w:rPr>
      </w:pPr>
    </w:p>
    <w:p w14:paraId="593A5346" w14:textId="77777777" w:rsidR="00AC6612" w:rsidRDefault="00AC6612" w:rsidP="00EE45F7">
      <w:pPr>
        <w:spacing w:after="120" w:line="240" w:lineRule="auto"/>
        <w:jc w:val="both"/>
        <w:rPr>
          <w:rFonts w:ascii="Times New Roman" w:eastAsia="Times New Roman" w:hAnsi="Times New Roman" w:cs="Times New Roman"/>
          <w:sz w:val="24"/>
          <w:szCs w:val="24"/>
          <w:highlight w:val="yellow"/>
          <w:lang w:eastAsia="cs-CZ"/>
        </w:rPr>
      </w:pPr>
    </w:p>
    <w:p w14:paraId="7E764060" w14:textId="77777777" w:rsidR="00070ACB" w:rsidRDefault="00070ACB" w:rsidP="00EE45F7">
      <w:pPr>
        <w:spacing w:after="120" w:line="240" w:lineRule="auto"/>
        <w:jc w:val="both"/>
        <w:rPr>
          <w:rFonts w:ascii="Times New Roman" w:eastAsia="Times New Roman" w:hAnsi="Times New Roman" w:cs="Times New Roman"/>
          <w:sz w:val="24"/>
          <w:szCs w:val="24"/>
          <w:highlight w:val="yellow"/>
          <w:lang w:eastAsia="cs-CZ"/>
        </w:rPr>
      </w:pPr>
    </w:p>
    <w:p w14:paraId="06D2C885" w14:textId="00A3F91B" w:rsidR="00F64C7E" w:rsidRPr="00F64C7E" w:rsidRDefault="00F64C7E" w:rsidP="00F64C7E">
      <w:pPr>
        <w:pStyle w:val="Odstavecseseznamem"/>
        <w:numPr>
          <w:ilvl w:val="0"/>
          <w:numId w:val="73"/>
        </w:numPr>
        <w:jc w:val="center"/>
        <w:rPr>
          <w:b/>
          <w:sz w:val="28"/>
        </w:rPr>
      </w:pPr>
      <w:r w:rsidRPr="00F64C7E">
        <w:rPr>
          <w:b/>
          <w:sz w:val="28"/>
        </w:rPr>
        <w:t>Vzdělávací obsah</w:t>
      </w:r>
    </w:p>
    <w:p w14:paraId="4157AADD" w14:textId="77777777" w:rsidR="00F64C7E" w:rsidRDefault="00F64C7E" w:rsidP="00EE45F7">
      <w:pPr>
        <w:spacing w:after="120" w:line="240" w:lineRule="auto"/>
        <w:jc w:val="both"/>
        <w:rPr>
          <w:rFonts w:ascii="Times New Roman" w:eastAsia="Times New Roman" w:hAnsi="Times New Roman" w:cs="Times New Roman"/>
          <w:b/>
          <w:bCs/>
          <w:sz w:val="24"/>
          <w:szCs w:val="24"/>
          <w:lang w:eastAsia="cs-CZ"/>
        </w:rPr>
      </w:pPr>
    </w:p>
    <w:p w14:paraId="2FB7F2B9" w14:textId="722B730A" w:rsidR="00070ACB" w:rsidRPr="00070ACB" w:rsidRDefault="00070ACB" w:rsidP="00EE45F7">
      <w:pPr>
        <w:spacing w:after="120" w:line="240" w:lineRule="auto"/>
        <w:jc w:val="both"/>
        <w:rPr>
          <w:rFonts w:ascii="Times New Roman" w:eastAsia="Times New Roman" w:hAnsi="Times New Roman" w:cs="Times New Roman"/>
          <w:b/>
          <w:bCs/>
          <w:sz w:val="24"/>
          <w:szCs w:val="24"/>
          <w:lang w:eastAsia="cs-CZ"/>
        </w:rPr>
      </w:pPr>
      <w:r>
        <w:rPr>
          <w:rFonts w:ascii="Times New Roman" w:eastAsia="Times New Roman" w:hAnsi="Times New Roman" w:cs="Times New Roman"/>
          <w:b/>
          <w:bCs/>
          <w:sz w:val="24"/>
          <w:szCs w:val="24"/>
          <w:lang w:eastAsia="cs-CZ"/>
        </w:rPr>
        <w:t>6.1 Integrované bloky ve flexibilním uspořádání</w:t>
      </w:r>
    </w:p>
    <w:p w14:paraId="4474A667" w14:textId="4B92D2F7" w:rsidR="008840DB" w:rsidRPr="005859BA" w:rsidRDefault="00F64C7E" w:rsidP="00EE45F7">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C</w:t>
      </w:r>
      <w:r w:rsidR="000B7950">
        <w:rPr>
          <w:rFonts w:ascii="Times New Roman" w:eastAsia="Times New Roman" w:hAnsi="Times New Roman" w:cs="Times New Roman"/>
          <w:b/>
          <w:sz w:val="24"/>
          <w:szCs w:val="24"/>
          <w:lang w:eastAsia="cs-CZ"/>
        </w:rPr>
        <w:t>harakteristika</w:t>
      </w:r>
      <w:r w:rsidR="00F73E73" w:rsidRPr="00F73E73">
        <w:rPr>
          <w:rFonts w:ascii="Times New Roman" w:eastAsia="Times New Roman" w:hAnsi="Times New Roman" w:cs="Times New Roman"/>
          <w:b/>
          <w:sz w:val="24"/>
          <w:szCs w:val="24"/>
          <w:lang w:eastAsia="cs-CZ"/>
        </w:rPr>
        <w:t>:</w:t>
      </w:r>
    </w:p>
    <w:p w14:paraId="433A6021" w14:textId="7F11D319" w:rsidR="008840DB" w:rsidRPr="005859BA" w:rsidRDefault="00F73E73" w:rsidP="005859BA">
      <w:pPr>
        <w:spacing w:after="12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 xml:space="preserve">I. </w:t>
      </w:r>
      <w:r w:rsidR="00CD71B8" w:rsidRPr="005859BA">
        <w:rPr>
          <w:rFonts w:ascii="Times New Roman" w:eastAsia="Times New Roman" w:hAnsi="Times New Roman" w:cs="Times New Roman"/>
          <w:b/>
          <w:sz w:val="24"/>
          <w:szCs w:val="24"/>
          <w:lang w:eastAsia="cs-CZ"/>
        </w:rPr>
        <w:t>MOJE JÁ</w:t>
      </w:r>
      <w:r w:rsidR="00C72CF6">
        <w:rPr>
          <w:rFonts w:ascii="Times New Roman" w:eastAsia="Times New Roman" w:hAnsi="Times New Roman" w:cs="Times New Roman"/>
          <w:b/>
          <w:sz w:val="24"/>
          <w:szCs w:val="24"/>
          <w:lang w:eastAsia="cs-CZ"/>
        </w:rPr>
        <w:t xml:space="preserve"> – poznáváme svoje já</w:t>
      </w:r>
    </w:p>
    <w:p w14:paraId="5622C541" w14:textId="6DC78D97" w:rsidR="005859BA" w:rsidRPr="007468C9" w:rsidRDefault="005859BA" w:rsidP="007468C9">
      <w:pPr>
        <w:spacing w:after="120" w:line="240" w:lineRule="auto"/>
        <w:ind w:firstLine="708"/>
        <w:jc w:val="both"/>
        <w:rPr>
          <w:rFonts w:ascii="Times New Roman" w:eastAsia="Times New Roman" w:hAnsi="Times New Roman" w:cs="Times New Roman"/>
          <w:bCs/>
          <w:sz w:val="24"/>
          <w:szCs w:val="24"/>
          <w:lang w:eastAsia="cs-CZ"/>
        </w:rPr>
      </w:pPr>
      <w:r w:rsidRPr="005859BA">
        <w:rPr>
          <w:rFonts w:ascii="Times New Roman" w:eastAsia="Calibri" w:hAnsi="Times New Roman" w:cs="Times New Roman"/>
          <w:sz w:val="24"/>
          <w:szCs w:val="24"/>
          <w:bdr w:val="none" w:sz="0" w:space="0" w:color="auto" w:frame="1"/>
        </w:rPr>
        <w:t>Poznáváme sebe sama, svoje emoce, možnosti, úsudky, hodnoty a postoje. Rozvíjíme svoje já, pozitivním přístupem k novým vědomostem, dovednostem i návykům. Zvnitřňujeme společenská pravidla. Věnujeme dostatek času hodnocení vlastnímu i hodnocení okolí. Pracujeme pozitivně s chybou, kdy v ní vždy hledáme posun k lepšímu. Pracujeme a poznáváme svoje emoce</w:t>
      </w:r>
      <w:r w:rsidR="007A62A3">
        <w:rPr>
          <w:rFonts w:ascii="Times New Roman" w:eastAsia="Calibri" w:hAnsi="Times New Roman" w:cs="Times New Roman"/>
          <w:sz w:val="24"/>
          <w:szCs w:val="24"/>
          <w:bdr w:val="none" w:sz="0" w:space="0" w:color="auto" w:frame="1"/>
        </w:rPr>
        <w:t>, necháme je projevit, ale dítě ví, že jsme tu pro něho a pokud bude chtít, nabídneme mu pomoc.</w:t>
      </w:r>
      <w:r w:rsidRPr="005859BA">
        <w:rPr>
          <w:rFonts w:ascii="Times New Roman" w:eastAsia="Calibri" w:hAnsi="Times New Roman" w:cs="Times New Roman"/>
          <w:sz w:val="24"/>
          <w:szCs w:val="24"/>
          <w:bdr w:val="none" w:sz="0" w:space="0" w:color="auto" w:frame="1"/>
        </w:rPr>
        <w:t xml:space="preserve"> Každý člověk má na světě svoje místo. Jsme si všichni rovni, ať už žijeme kdekoliv</w:t>
      </w:r>
      <w:r w:rsidR="004D32EE">
        <w:rPr>
          <w:rFonts w:ascii="Times New Roman" w:eastAsia="Calibri" w:hAnsi="Times New Roman" w:cs="Times New Roman"/>
          <w:sz w:val="24"/>
          <w:szCs w:val="24"/>
          <w:bdr w:val="none" w:sz="0" w:space="0" w:color="auto" w:frame="1"/>
        </w:rPr>
        <w:t xml:space="preserve"> nebo</w:t>
      </w:r>
      <w:r w:rsidRPr="005859BA">
        <w:rPr>
          <w:rFonts w:ascii="Times New Roman" w:eastAsia="Calibri" w:hAnsi="Times New Roman" w:cs="Times New Roman"/>
          <w:sz w:val="24"/>
          <w:szCs w:val="24"/>
          <w:bdr w:val="none" w:sz="0" w:space="0" w:color="auto" w:frame="1"/>
        </w:rPr>
        <w:t xml:space="preserve"> v cokoliv věříme</w:t>
      </w:r>
      <w:r w:rsidR="004D32EE">
        <w:rPr>
          <w:rFonts w:ascii="Times New Roman" w:eastAsia="Calibri" w:hAnsi="Times New Roman" w:cs="Times New Roman"/>
          <w:sz w:val="24"/>
          <w:szCs w:val="24"/>
          <w:bdr w:val="none" w:sz="0" w:space="0" w:color="auto" w:frame="1"/>
        </w:rPr>
        <w:t>.</w:t>
      </w:r>
      <w:r w:rsidRPr="005859BA">
        <w:rPr>
          <w:rFonts w:ascii="Times New Roman" w:eastAsia="Calibri" w:hAnsi="Times New Roman" w:cs="Times New Roman"/>
          <w:sz w:val="24"/>
          <w:szCs w:val="24"/>
          <w:bdr w:val="none" w:sz="0" w:space="0" w:color="auto" w:frame="1"/>
        </w:rPr>
        <w:t xml:space="preserve"> Vnímání hrdosti na to</w:t>
      </w:r>
      <w:r>
        <w:rPr>
          <w:rFonts w:ascii="Times New Roman" w:eastAsia="Calibri" w:hAnsi="Times New Roman" w:cs="Times New Roman"/>
          <w:sz w:val="24"/>
          <w:szCs w:val="24"/>
          <w:bdr w:val="none" w:sz="0" w:space="0" w:color="auto" w:frame="1"/>
        </w:rPr>
        <w:t>,</w:t>
      </w:r>
      <w:r w:rsidRPr="005859BA">
        <w:rPr>
          <w:rFonts w:ascii="Times New Roman" w:eastAsia="Calibri" w:hAnsi="Times New Roman" w:cs="Times New Roman"/>
          <w:sz w:val="24"/>
          <w:szCs w:val="24"/>
          <w:bdr w:val="none" w:sz="0" w:space="0" w:color="auto" w:frame="1"/>
        </w:rPr>
        <w:t xml:space="preserve"> kde žijeme. Seznamujeme se se základními demokratickými principy naší společnosti. </w:t>
      </w:r>
    </w:p>
    <w:p w14:paraId="1AE8E6B8" w14:textId="6CF145DB" w:rsidR="00CD71B8" w:rsidRPr="005859BA" w:rsidRDefault="00F73E73" w:rsidP="005859BA">
      <w:pPr>
        <w:spacing w:after="120" w:line="240" w:lineRule="auto"/>
        <w:jc w:val="both"/>
        <w:rPr>
          <w:rFonts w:ascii="Times New Roman" w:eastAsia="Calibri" w:hAnsi="Times New Roman" w:cs="Times New Roman"/>
          <w:bdr w:val="none" w:sz="0" w:space="0" w:color="auto" w:frame="1"/>
        </w:rPr>
      </w:pPr>
      <w:r>
        <w:rPr>
          <w:rFonts w:ascii="Times New Roman" w:eastAsia="Times New Roman" w:hAnsi="Times New Roman" w:cs="Times New Roman"/>
          <w:b/>
          <w:sz w:val="24"/>
          <w:szCs w:val="24"/>
          <w:lang w:eastAsia="cs-CZ"/>
        </w:rPr>
        <w:t xml:space="preserve">II. </w:t>
      </w:r>
      <w:r w:rsidR="00CD71B8" w:rsidRPr="00C72CF6">
        <w:rPr>
          <w:rFonts w:ascii="Times New Roman" w:eastAsia="Times New Roman" w:hAnsi="Times New Roman" w:cs="Times New Roman"/>
          <w:b/>
          <w:sz w:val="24"/>
          <w:szCs w:val="24"/>
          <w:lang w:eastAsia="cs-CZ"/>
        </w:rPr>
        <w:t>ČLOVĚK</w:t>
      </w:r>
      <w:r w:rsidR="005859BA" w:rsidRPr="00C72CF6">
        <w:rPr>
          <w:rFonts w:ascii="Times New Roman" w:eastAsia="Calibri" w:hAnsi="Times New Roman" w:cs="Times New Roman"/>
          <w:b/>
          <w:bdr w:val="none" w:sz="0" w:space="0" w:color="auto" w:frame="1"/>
        </w:rPr>
        <w:t xml:space="preserve"> </w:t>
      </w:r>
      <w:r w:rsidR="00C72CF6" w:rsidRPr="00C72CF6">
        <w:rPr>
          <w:rFonts w:ascii="Times New Roman" w:eastAsia="Calibri" w:hAnsi="Times New Roman" w:cs="Times New Roman"/>
          <w:b/>
          <w:sz w:val="24"/>
          <w:szCs w:val="24"/>
          <w:bdr w:val="none" w:sz="0" w:space="0" w:color="auto" w:frame="1"/>
        </w:rPr>
        <w:t>– žijeme zdravě</w:t>
      </w:r>
    </w:p>
    <w:p w14:paraId="4D70EF53" w14:textId="56F91E36" w:rsidR="005859BA" w:rsidRDefault="005859BA" w:rsidP="007468C9">
      <w:pPr>
        <w:spacing w:after="120" w:line="240" w:lineRule="auto"/>
        <w:ind w:firstLine="708"/>
        <w:jc w:val="both"/>
        <w:rPr>
          <w:rFonts w:ascii="Times New Roman" w:eastAsia="Times New Roman" w:hAnsi="Times New Roman" w:cs="Times New Roman"/>
          <w:b/>
          <w:sz w:val="24"/>
          <w:szCs w:val="24"/>
          <w:lang w:eastAsia="cs-CZ"/>
        </w:rPr>
      </w:pPr>
      <w:r w:rsidRPr="005859BA">
        <w:rPr>
          <w:rFonts w:ascii="Times New Roman" w:eastAsia="Calibri" w:hAnsi="Times New Roman" w:cs="Times New Roman"/>
          <w:sz w:val="24"/>
          <w:szCs w:val="24"/>
          <w:bdr w:val="none" w:sz="0" w:space="0" w:color="auto" w:frame="1"/>
        </w:rPr>
        <w:t>Vedeme děti k zodpovědnosti za zdraví</w:t>
      </w:r>
      <w:r>
        <w:rPr>
          <w:rFonts w:ascii="Times New Roman" w:eastAsia="Calibri" w:hAnsi="Times New Roman" w:cs="Times New Roman"/>
          <w:sz w:val="24"/>
          <w:szCs w:val="24"/>
          <w:bdr w:val="none" w:sz="0" w:space="0" w:color="auto" w:frame="1"/>
        </w:rPr>
        <w:t xml:space="preserve"> svoje, ale i toho druhého</w:t>
      </w:r>
      <w:r w:rsidRPr="005859BA">
        <w:rPr>
          <w:rFonts w:ascii="Times New Roman" w:eastAsia="Calibri" w:hAnsi="Times New Roman" w:cs="Times New Roman"/>
          <w:sz w:val="24"/>
          <w:szCs w:val="24"/>
          <w:bdr w:val="none" w:sz="0" w:space="0" w:color="auto" w:frame="1"/>
        </w:rPr>
        <w:t>, poznáváme a zkoumáme své tělo</w:t>
      </w:r>
      <w:r>
        <w:rPr>
          <w:rFonts w:ascii="Times New Roman" w:eastAsia="Calibri" w:hAnsi="Times New Roman" w:cs="Times New Roman"/>
          <w:sz w:val="24"/>
          <w:szCs w:val="24"/>
          <w:bdr w:val="none" w:sz="0" w:space="0" w:color="auto" w:frame="1"/>
        </w:rPr>
        <w:t xml:space="preserve"> zvenku i zevnitř. </w:t>
      </w:r>
      <w:r w:rsidRPr="005859BA">
        <w:rPr>
          <w:rFonts w:ascii="Times New Roman" w:eastAsia="Calibri" w:hAnsi="Times New Roman" w:cs="Times New Roman"/>
          <w:sz w:val="24"/>
          <w:szCs w:val="24"/>
          <w:bdr w:val="none" w:sz="0" w:space="0" w:color="auto" w:frame="1"/>
        </w:rPr>
        <w:t>Učíme se zdravému životnímu stylu</w:t>
      </w:r>
      <w:r>
        <w:rPr>
          <w:rFonts w:ascii="Times New Roman" w:eastAsia="Calibri" w:hAnsi="Times New Roman" w:cs="Times New Roman"/>
          <w:sz w:val="24"/>
          <w:szCs w:val="24"/>
          <w:bdr w:val="none" w:sz="0" w:space="0" w:color="auto" w:frame="1"/>
        </w:rPr>
        <w:t>, podporujeme rozvoj pohybových dovedností a povědomí o péči o vlastní tělo a také duševní zdravý. Podporujeme děti k aktivnímu a smysluplnému trávení volného času a také prevenci úrazů a onemocnění</w:t>
      </w:r>
      <w:r w:rsidR="007A62A3">
        <w:rPr>
          <w:rFonts w:ascii="Times New Roman" w:eastAsia="Calibri" w:hAnsi="Times New Roman" w:cs="Times New Roman"/>
          <w:sz w:val="24"/>
          <w:szCs w:val="24"/>
          <w:bdr w:val="none" w:sz="0" w:space="0" w:color="auto" w:frame="1"/>
        </w:rPr>
        <w:t>, poruch příjmu potravy a patologických jevů</w:t>
      </w:r>
      <w:r>
        <w:rPr>
          <w:rFonts w:ascii="Times New Roman" w:eastAsia="Calibri" w:hAnsi="Times New Roman" w:cs="Times New Roman"/>
          <w:sz w:val="24"/>
          <w:szCs w:val="24"/>
          <w:bdr w:val="none" w:sz="0" w:space="0" w:color="auto" w:frame="1"/>
        </w:rPr>
        <w:t xml:space="preserve">. </w:t>
      </w:r>
      <w:r w:rsidR="00417463">
        <w:rPr>
          <w:rFonts w:ascii="Times New Roman" w:eastAsia="Calibri" w:hAnsi="Times New Roman" w:cs="Times New Roman"/>
          <w:sz w:val="24"/>
          <w:szCs w:val="24"/>
          <w:bdr w:val="none" w:sz="0" w:space="0" w:color="auto" w:frame="1"/>
        </w:rPr>
        <w:t>Vedeme děti k podnikavosti a zvídavosti. Pracujeme s tím, aby se děti seznamovaly s digitálními technologiemi, ale byly jim dobrými sluhy, ale ne pány. Ukazujeme dětem různé pohledy na řešení problémů a jejich důsledky na v praktickém životě. Snažíme so o to, aby pohyb byl nedílnou součástí života každého dítěte.</w:t>
      </w:r>
    </w:p>
    <w:p w14:paraId="20B0C9A0" w14:textId="63DE946F" w:rsidR="008840DB" w:rsidRPr="005859BA" w:rsidRDefault="00F73E73" w:rsidP="005859BA">
      <w:pPr>
        <w:spacing w:after="120" w:line="240" w:lineRule="auto"/>
        <w:jc w:val="both"/>
        <w:rPr>
          <w:rFonts w:ascii="Times New Roman" w:eastAsia="Calibri" w:hAnsi="Times New Roman" w:cs="Times New Roman"/>
          <w:sz w:val="20"/>
        </w:rPr>
      </w:pPr>
      <w:r>
        <w:rPr>
          <w:rFonts w:ascii="Times New Roman" w:eastAsia="Times New Roman" w:hAnsi="Times New Roman" w:cs="Times New Roman"/>
          <w:b/>
          <w:sz w:val="24"/>
          <w:szCs w:val="24"/>
          <w:lang w:eastAsia="cs-CZ"/>
        </w:rPr>
        <w:t xml:space="preserve">III. </w:t>
      </w:r>
      <w:r w:rsidR="00CD71B8" w:rsidRPr="005859BA">
        <w:rPr>
          <w:rFonts w:ascii="Times New Roman" w:eastAsia="Times New Roman" w:hAnsi="Times New Roman" w:cs="Times New Roman"/>
          <w:b/>
          <w:sz w:val="24"/>
          <w:szCs w:val="24"/>
          <w:lang w:eastAsia="cs-CZ"/>
        </w:rPr>
        <w:t>PŘÍROD</w:t>
      </w:r>
      <w:r w:rsidR="00F64C7E">
        <w:rPr>
          <w:rFonts w:ascii="Times New Roman" w:eastAsia="Times New Roman" w:hAnsi="Times New Roman" w:cs="Times New Roman"/>
          <w:b/>
          <w:sz w:val="24"/>
          <w:szCs w:val="24"/>
          <w:lang w:eastAsia="cs-CZ"/>
        </w:rPr>
        <w:t>A A CESTOVÁNÍ</w:t>
      </w:r>
      <w:r w:rsidR="00C72CF6">
        <w:rPr>
          <w:rFonts w:ascii="Times New Roman" w:eastAsia="Calibri" w:hAnsi="Times New Roman" w:cs="Times New Roman"/>
          <w:sz w:val="20"/>
        </w:rPr>
        <w:t xml:space="preserve">– </w:t>
      </w:r>
      <w:r w:rsidR="00C72CF6" w:rsidRPr="00C72CF6">
        <w:rPr>
          <w:rFonts w:ascii="Times New Roman" w:eastAsia="Calibri" w:hAnsi="Times New Roman" w:cs="Times New Roman"/>
          <w:b/>
          <w:bCs/>
          <w:sz w:val="24"/>
          <w:szCs w:val="24"/>
        </w:rPr>
        <w:t>žijeme s</w:t>
      </w:r>
      <w:r w:rsidR="005A0024">
        <w:rPr>
          <w:rFonts w:ascii="Times New Roman" w:eastAsia="Calibri" w:hAnsi="Times New Roman" w:cs="Times New Roman"/>
          <w:b/>
          <w:bCs/>
          <w:sz w:val="24"/>
          <w:szCs w:val="24"/>
        </w:rPr>
        <w:t> </w:t>
      </w:r>
      <w:r w:rsidR="00C72CF6" w:rsidRPr="00C72CF6">
        <w:rPr>
          <w:rFonts w:ascii="Times New Roman" w:eastAsia="Calibri" w:hAnsi="Times New Roman" w:cs="Times New Roman"/>
          <w:b/>
          <w:bCs/>
          <w:sz w:val="24"/>
          <w:szCs w:val="24"/>
        </w:rPr>
        <w:t>přírodou</w:t>
      </w:r>
      <w:r w:rsidR="005A0024">
        <w:rPr>
          <w:rFonts w:ascii="Times New Roman" w:eastAsia="Calibri" w:hAnsi="Times New Roman" w:cs="Times New Roman"/>
          <w:b/>
          <w:bCs/>
          <w:sz w:val="24"/>
          <w:szCs w:val="24"/>
        </w:rPr>
        <w:t xml:space="preserve"> a poznáváme okolí</w:t>
      </w:r>
    </w:p>
    <w:p w14:paraId="682558EB" w14:textId="72C25ACC" w:rsidR="005859BA" w:rsidRPr="005A0024" w:rsidRDefault="00CD71B8" w:rsidP="005A0024">
      <w:pPr>
        <w:spacing w:after="120" w:line="240" w:lineRule="auto"/>
        <w:ind w:firstLine="708"/>
        <w:jc w:val="both"/>
        <w:rPr>
          <w:rFonts w:ascii="Times New Roman" w:eastAsia="Times New Roman" w:hAnsi="Times New Roman" w:cs="Times New Roman"/>
          <w:sz w:val="24"/>
          <w:szCs w:val="24"/>
          <w:lang w:eastAsia="cs-CZ"/>
        </w:rPr>
      </w:pPr>
      <w:r w:rsidRPr="005859BA">
        <w:rPr>
          <w:rFonts w:ascii="Times New Roman" w:eastAsia="Calibri" w:hAnsi="Times New Roman" w:cs="Times New Roman"/>
          <w:sz w:val="24"/>
          <w:szCs w:val="24"/>
        </w:rPr>
        <w:t>Vnímáme přírodu přes všechny smysly, poznáváme nezvratné změny v přírodě, hledáme v sobě ekologické povědomí</w:t>
      </w:r>
      <w:r w:rsidR="00417463">
        <w:rPr>
          <w:rFonts w:ascii="Times New Roman" w:eastAsia="Calibri" w:hAnsi="Times New Roman" w:cs="Times New Roman"/>
          <w:sz w:val="24"/>
          <w:szCs w:val="24"/>
        </w:rPr>
        <w:t xml:space="preserve"> udržitelnosti</w:t>
      </w:r>
      <w:r w:rsidRPr="005859BA">
        <w:rPr>
          <w:rFonts w:ascii="Times New Roman" w:eastAsia="Calibri" w:hAnsi="Times New Roman" w:cs="Times New Roman"/>
          <w:sz w:val="24"/>
          <w:szCs w:val="24"/>
        </w:rPr>
        <w:t>, hledáme možnosti</w:t>
      </w:r>
      <w:r w:rsidR="008840DB" w:rsidRPr="005859BA">
        <w:rPr>
          <w:rFonts w:ascii="Times New Roman" w:eastAsia="Calibri" w:hAnsi="Times New Roman" w:cs="Times New Roman"/>
          <w:sz w:val="24"/>
          <w:szCs w:val="24"/>
        </w:rPr>
        <w:t>,</w:t>
      </w:r>
      <w:r w:rsidRPr="005859BA">
        <w:rPr>
          <w:rFonts w:ascii="Times New Roman" w:eastAsia="Calibri" w:hAnsi="Times New Roman" w:cs="Times New Roman"/>
          <w:sz w:val="24"/>
          <w:szCs w:val="24"/>
        </w:rPr>
        <w:t xml:space="preserve"> jak přírodu chránit každý za sebe, seznamujeme se se základními environmentálními pojmy, staráme se o čistotu okolí, staráme se o zvířata, aby nestrádala, hledáme v přírodě odpovědi na pokusy, experimentujeme s přírodninami.</w:t>
      </w:r>
      <w:r w:rsidR="005A0024" w:rsidRPr="005A0024">
        <w:rPr>
          <w:rFonts w:ascii="Times New Roman" w:eastAsia="Calibri" w:hAnsi="Times New Roman" w:cs="Times New Roman"/>
          <w:sz w:val="24"/>
          <w:szCs w:val="24"/>
        </w:rPr>
        <w:t xml:space="preserve"> </w:t>
      </w:r>
      <w:r w:rsidR="005A0024" w:rsidRPr="005859BA">
        <w:rPr>
          <w:rFonts w:ascii="Times New Roman" w:eastAsia="Calibri" w:hAnsi="Times New Roman" w:cs="Times New Roman"/>
          <w:sz w:val="24"/>
          <w:szCs w:val="24"/>
        </w:rPr>
        <w:t xml:space="preserve">Poznáváme s dětmi krásy okolí naší vesnice, učíme se jezdit vlakem a autobusem, poznáváme </w:t>
      </w:r>
      <w:r w:rsidR="005A0024">
        <w:rPr>
          <w:rFonts w:ascii="Times New Roman" w:eastAsia="Calibri" w:hAnsi="Times New Roman" w:cs="Times New Roman"/>
          <w:sz w:val="24"/>
          <w:szCs w:val="24"/>
        </w:rPr>
        <w:t xml:space="preserve">naši Českou republiku, Evropu i </w:t>
      </w:r>
      <w:r w:rsidR="005A0024" w:rsidRPr="005859BA">
        <w:rPr>
          <w:rFonts w:ascii="Times New Roman" w:eastAsia="Calibri" w:hAnsi="Times New Roman" w:cs="Times New Roman"/>
          <w:sz w:val="24"/>
          <w:szCs w:val="24"/>
        </w:rPr>
        <w:t>celý svět</w:t>
      </w:r>
      <w:r w:rsidR="005A0024">
        <w:rPr>
          <w:rFonts w:ascii="Times New Roman" w:eastAsia="Calibri" w:hAnsi="Times New Roman" w:cs="Times New Roman"/>
          <w:sz w:val="24"/>
          <w:szCs w:val="24"/>
        </w:rPr>
        <w:t>.</w:t>
      </w:r>
      <w:r w:rsidR="005A0024" w:rsidRPr="005859BA">
        <w:rPr>
          <w:rFonts w:ascii="Times New Roman" w:eastAsia="Calibri" w:hAnsi="Times New Roman" w:cs="Times New Roman"/>
          <w:sz w:val="24"/>
          <w:szCs w:val="24"/>
        </w:rPr>
        <w:t xml:space="preserve"> </w:t>
      </w:r>
      <w:r w:rsidR="005A0024">
        <w:rPr>
          <w:rFonts w:ascii="Times New Roman" w:eastAsia="Calibri" w:hAnsi="Times New Roman" w:cs="Times New Roman"/>
          <w:sz w:val="24"/>
          <w:szCs w:val="24"/>
        </w:rPr>
        <w:t>V</w:t>
      </w:r>
      <w:r w:rsidR="005A0024" w:rsidRPr="005859BA">
        <w:rPr>
          <w:rFonts w:ascii="Times New Roman" w:eastAsia="Calibri" w:hAnsi="Times New Roman" w:cs="Times New Roman"/>
          <w:sz w:val="24"/>
          <w:szCs w:val="24"/>
        </w:rPr>
        <w:t>edeme děti k obezřetnosti v dopravním provozu, sžití se s frekventovanou silnicí v obci a zvládnutí bezpečného chování kolem ní, pěstujeme turistiku, nahlížíme do různých provozů v okolí obce.</w:t>
      </w:r>
    </w:p>
    <w:p w14:paraId="5FE18A70" w14:textId="6FB3E82A" w:rsidR="008840DB" w:rsidRPr="005859BA" w:rsidRDefault="00F73E73" w:rsidP="005859BA">
      <w:pPr>
        <w:spacing w:after="120" w:line="240" w:lineRule="atLeast"/>
        <w:jc w:val="both"/>
        <w:rPr>
          <w:rFonts w:ascii="Times New Roman" w:eastAsia="Calibri" w:hAnsi="Times New Roman" w:cs="Times New Roman"/>
          <w:sz w:val="20"/>
        </w:rPr>
      </w:pPr>
      <w:r>
        <w:rPr>
          <w:rFonts w:ascii="Times New Roman" w:eastAsia="Times New Roman" w:hAnsi="Times New Roman" w:cs="Times New Roman"/>
          <w:b/>
          <w:sz w:val="24"/>
          <w:szCs w:val="24"/>
          <w:lang w:eastAsia="cs-CZ"/>
        </w:rPr>
        <w:t xml:space="preserve">IV. </w:t>
      </w:r>
      <w:r w:rsidR="00CD71B8" w:rsidRPr="005859BA">
        <w:rPr>
          <w:rFonts w:ascii="Times New Roman" w:eastAsia="Times New Roman" w:hAnsi="Times New Roman" w:cs="Times New Roman"/>
          <w:b/>
          <w:sz w:val="24"/>
          <w:szCs w:val="24"/>
          <w:lang w:eastAsia="cs-CZ"/>
        </w:rPr>
        <w:t>TRADICE</w:t>
      </w:r>
      <w:r w:rsidR="00F64C7E">
        <w:rPr>
          <w:rFonts w:ascii="Times New Roman" w:eastAsia="Times New Roman" w:hAnsi="Times New Roman" w:cs="Times New Roman"/>
          <w:b/>
          <w:sz w:val="24"/>
          <w:szCs w:val="24"/>
          <w:lang w:eastAsia="cs-CZ"/>
        </w:rPr>
        <w:t xml:space="preserve"> A ZVYKY</w:t>
      </w:r>
      <w:r w:rsidR="00CD71B8" w:rsidRPr="005859BA">
        <w:rPr>
          <w:rFonts w:ascii="Times New Roman" w:eastAsia="Calibri" w:hAnsi="Times New Roman" w:cs="Times New Roman"/>
          <w:sz w:val="20"/>
        </w:rPr>
        <w:t xml:space="preserve"> </w:t>
      </w:r>
      <w:r w:rsidR="00C72CF6" w:rsidRPr="00C72CF6">
        <w:rPr>
          <w:rFonts w:ascii="Times New Roman" w:eastAsia="Calibri" w:hAnsi="Times New Roman" w:cs="Times New Roman"/>
          <w:b/>
          <w:bCs/>
          <w:sz w:val="24"/>
          <w:szCs w:val="24"/>
        </w:rPr>
        <w:t>– zvyky a tradice, baví nás nejvíce</w:t>
      </w:r>
    </w:p>
    <w:p w14:paraId="333F3030" w14:textId="68FF8B03" w:rsidR="005859BA" w:rsidRDefault="00CD71B8" w:rsidP="007468C9">
      <w:pPr>
        <w:spacing w:after="120" w:line="240" w:lineRule="atLeast"/>
        <w:ind w:firstLine="708"/>
        <w:jc w:val="both"/>
        <w:rPr>
          <w:rFonts w:ascii="Times New Roman" w:eastAsia="Times New Roman" w:hAnsi="Times New Roman" w:cs="Times New Roman"/>
          <w:b/>
          <w:sz w:val="24"/>
          <w:szCs w:val="24"/>
          <w:lang w:eastAsia="cs-CZ"/>
        </w:rPr>
      </w:pPr>
      <w:r w:rsidRPr="005859BA">
        <w:rPr>
          <w:rFonts w:ascii="Times New Roman" w:eastAsia="Calibri" w:hAnsi="Times New Roman" w:cs="Times New Roman"/>
          <w:sz w:val="24"/>
          <w:szCs w:val="24"/>
        </w:rPr>
        <w:t>Objevujeme tradice a zvyky spojené s naším krajem, aktivně se jich zúčastňujeme, spoluvytváříme tradice v obci, zjišťujeme původ zvyků a tradic, pátráme po zvycích a tradicích v jiných zemích, učíme se poznávat cizí jazyky, kultury i národnosti, vedeme děti k</w:t>
      </w:r>
      <w:r w:rsidR="00417463">
        <w:rPr>
          <w:rFonts w:ascii="Times New Roman" w:eastAsia="Calibri" w:hAnsi="Times New Roman" w:cs="Times New Roman"/>
          <w:sz w:val="24"/>
          <w:szCs w:val="24"/>
        </w:rPr>
        <w:t> </w:t>
      </w:r>
      <w:r w:rsidRPr="005859BA">
        <w:rPr>
          <w:rFonts w:ascii="Times New Roman" w:eastAsia="Calibri" w:hAnsi="Times New Roman" w:cs="Times New Roman"/>
          <w:sz w:val="24"/>
          <w:szCs w:val="24"/>
        </w:rPr>
        <w:t>prosociáln</w:t>
      </w:r>
      <w:r w:rsidR="00417463">
        <w:rPr>
          <w:rFonts w:ascii="Times New Roman" w:eastAsia="Calibri" w:hAnsi="Times New Roman" w:cs="Times New Roman"/>
          <w:sz w:val="24"/>
          <w:szCs w:val="24"/>
        </w:rPr>
        <w:t>ímu jednání a konáni</w:t>
      </w:r>
      <w:r w:rsidRPr="005859BA">
        <w:rPr>
          <w:rFonts w:ascii="Times New Roman" w:eastAsia="Calibri" w:hAnsi="Times New Roman" w:cs="Times New Roman"/>
          <w:sz w:val="24"/>
          <w:szCs w:val="24"/>
        </w:rPr>
        <w:t>, ke kooperaci a sounáležitost</w:t>
      </w:r>
      <w:r w:rsidR="007A62A3">
        <w:rPr>
          <w:rFonts w:ascii="Times New Roman" w:eastAsia="Calibri" w:hAnsi="Times New Roman" w:cs="Times New Roman"/>
          <w:sz w:val="24"/>
          <w:szCs w:val="24"/>
        </w:rPr>
        <w:t xml:space="preserve">, prevenci rasismu a </w:t>
      </w:r>
      <w:r w:rsidR="007A62A3" w:rsidRPr="000D4767">
        <w:rPr>
          <w:rFonts w:ascii="Times New Roman" w:eastAsia="Calibri" w:hAnsi="Times New Roman" w:cs="Times New Roman"/>
          <w:sz w:val="24"/>
          <w:szCs w:val="24"/>
        </w:rPr>
        <w:t>xenof</w:t>
      </w:r>
      <w:r w:rsidR="00E853C4" w:rsidRPr="000D4767">
        <w:rPr>
          <w:rFonts w:ascii="Times New Roman" w:eastAsia="Calibri" w:hAnsi="Times New Roman" w:cs="Times New Roman"/>
          <w:sz w:val="24"/>
          <w:szCs w:val="24"/>
        </w:rPr>
        <w:t>o</w:t>
      </w:r>
      <w:r w:rsidR="007A62A3" w:rsidRPr="000D4767">
        <w:rPr>
          <w:rFonts w:ascii="Times New Roman" w:eastAsia="Calibri" w:hAnsi="Times New Roman" w:cs="Times New Roman"/>
          <w:sz w:val="24"/>
          <w:szCs w:val="24"/>
        </w:rPr>
        <w:t>bi</w:t>
      </w:r>
      <w:r w:rsidR="000D4767" w:rsidRPr="000D4767">
        <w:rPr>
          <w:rFonts w:ascii="Times New Roman" w:eastAsia="Calibri" w:hAnsi="Times New Roman" w:cs="Times New Roman"/>
          <w:sz w:val="24"/>
          <w:szCs w:val="24"/>
        </w:rPr>
        <w:t>e</w:t>
      </w:r>
      <w:r w:rsidRPr="005859BA">
        <w:rPr>
          <w:rFonts w:ascii="Times New Roman" w:eastAsia="Calibri" w:hAnsi="Times New Roman" w:cs="Times New Roman"/>
          <w:sz w:val="24"/>
          <w:szCs w:val="24"/>
        </w:rPr>
        <w:t>.</w:t>
      </w:r>
      <w:r w:rsidR="00417463">
        <w:rPr>
          <w:rFonts w:ascii="Times New Roman" w:eastAsia="Calibri" w:hAnsi="Times New Roman" w:cs="Times New Roman"/>
          <w:sz w:val="24"/>
          <w:szCs w:val="24"/>
        </w:rPr>
        <w:t xml:space="preserve"> Rozlišnosti v kultuře nás obohacují.</w:t>
      </w:r>
      <w:r w:rsidR="00B422BA">
        <w:rPr>
          <w:rFonts w:ascii="Times New Roman" w:eastAsia="Calibri" w:hAnsi="Times New Roman" w:cs="Times New Roman"/>
          <w:sz w:val="24"/>
          <w:szCs w:val="24"/>
        </w:rPr>
        <w:t xml:space="preserve"> </w:t>
      </w:r>
    </w:p>
    <w:p w14:paraId="10A5009E" w14:textId="7EA6E61D" w:rsidR="008840DB" w:rsidRDefault="008840DB" w:rsidP="005859BA">
      <w:pPr>
        <w:spacing w:after="120" w:line="240" w:lineRule="auto"/>
        <w:jc w:val="both"/>
        <w:rPr>
          <w:rFonts w:eastAsia="Calibri" w:cs="Calibri"/>
          <w:sz w:val="20"/>
        </w:rPr>
      </w:pPr>
    </w:p>
    <w:p w14:paraId="4066C703" w14:textId="77777777" w:rsidR="00EE45F7" w:rsidRPr="00F721CF" w:rsidRDefault="00EE45F7" w:rsidP="00EE45F7">
      <w:pPr>
        <w:spacing w:after="0" w:line="240" w:lineRule="auto"/>
        <w:jc w:val="both"/>
        <w:rPr>
          <w:rFonts w:ascii="Times New Roman" w:eastAsia="Times New Roman" w:hAnsi="Times New Roman" w:cs="Times New Roman"/>
          <w:sz w:val="24"/>
          <w:szCs w:val="24"/>
          <w:highlight w:val="yellow"/>
          <w:lang w:eastAsia="cs-CZ"/>
        </w:rPr>
      </w:pPr>
    </w:p>
    <w:p w14:paraId="5630FE2C" w14:textId="77777777" w:rsidR="00EE45F7" w:rsidRPr="00F721CF" w:rsidRDefault="00EE45F7" w:rsidP="00F7008A">
      <w:pPr>
        <w:tabs>
          <w:tab w:val="left" w:pos="708"/>
          <w:tab w:val="right" w:pos="9072"/>
        </w:tabs>
        <w:spacing w:after="0" w:line="240" w:lineRule="auto"/>
        <w:jc w:val="both"/>
        <w:rPr>
          <w:rFonts w:ascii="Times New Roman" w:eastAsia="Times New Roman" w:hAnsi="Times New Roman" w:cs="Times New Roman"/>
          <w:sz w:val="24"/>
          <w:szCs w:val="24"/>
          <w:highlight w:val="yellow"/>
          <w:lang w:eastAsia="cs-CZ"/>
        </w:rPr>
      </w:pPr>
    </w:p>
    <w:p w14:paraId="5BC6AB2E" w14:textId="77777777" w:rsidR="005E6D74" w:rsidRDefault="005E6D74" w:rsidP="007468C9">
      <w:pPr>
        <w:spacing w:after="120" w:line="240" w:lineRule="atLeast"/>
        <w:jc w:val="center"/>
        <w:rPr>
          <w:rFonts w:ascii="Times New Roman" w:eastAsia="Times New Roman" w:hAnsi="Times New Roman"/>
          <w:b/>
          <w:sz w:val="28"/>
          <w:szCs w:val="28"/>
        </w:rPr>
      </w:pPr>
    </w:p>
    <w:p w14:paraId="494BAD0F" w14:textId="77777777" w:rsidR="00A7147D" w:rsidRDefault="00A7147D" w:rsidP="007468C9">
      <w:pPr>
        <w:spacing w:after="120" w:line="240" w:lineRule="atLeast"/>
        <w:jc w:val="center"/>
        <w:rPr>
          <w:rFonts w:ascii="Times New Roman" w:eastAsia="Times New Roman" w:hAnsi="Times New Roman"/>
          <w:b/>
          <w:sz w:val="28"/>
          <w:szCs w:val="28"/>
        </w:rPr>
      </w:pPr>
    </w:p>
    <w:p w14:paraId="26142461" w14:textId="77777777" w:rsidR="0053748F" w:rsidRPr="007468C9" w:rsidRDefault="0053748F" w:rsidP="00E71D13">
      <w:pPr>
        <w:spacing w:after="120" w:line="240" w:lineRule="atLeast"/>
        <w:jc w:val="both"/>
        <w:rPr>
          <w:rFonts w:ascii="Times New Roman" w:eastAsia="Times New Roman" w:hAnsi="Times New Roman"/>
          <w:color w:val="000000"/>
          <w:sz w:val="24"/>
        </w:rPr>
      </w:pPr>
    </w:p>
    <w:p w14:paraId="6E9DCBD1" w14:textId="234E252E" w:rsidR="00507C4A" w:rsidRDefault="00C257F8" w:rsidP="00593F56">
      <w:pPr>
        <w:spacing w:after="120" w:line="240" w:lineRule="atLeast"/>
        <w:rPr>
          <w:rFonts w:ascii="Times New Roman" w:eastAsia="Times New Roman" w:hAnsi="Times New Roman"/>
          <w:b/>
          <w:color w:val="000000" w:themeColor="text1"/>
          <w:sz w:val="28"/>
          <w:szCs w:val="28"/>
        </w:rPr>
      </w:pPr>
      <w:r>
        <w:rPr>
          <w:rFonts w:ascii="Times New Roman" w:eastAsia="Times New Roman" w:hAnsi="Times New Roman"/>
          <w:b/>
          <w:noProof/>
          <w:color w:val="000000" w:themeColor="text1"/>
          <w:sz w:val="28"/>
          <w:szCs w:val="28"/>
          <w:lang w:eastAsia="cs-CZ"/>
        </w:rPr>
        <w:drawing>
          <wp:anchor distT="0" distB="0" distL="114300" distR="114300" simplePos="0" relativeHeight="251848704" behindDoc="1" locked="0" layoutInCell="1" allowOverlap="1" wp14:anchorId="29AF28B4" wp14:editId="6505C9FC">
            <wp:simplePos x="0" y="0"/>
            <wp:positionH relativeFrom="page">
              <wp:posOffset>6400800</wp:posOffset>
            </wp:positionH>
            <wp:positionV relativeFrom="paragraph">
              <wp:posOffset>-602615</wp:posOffset>
            </wp:positionV>
            <wp:extent cx="1014095" cy="1211580"/>
            <wp:effectExtent l="0" t="0" r="0" b="7620"/>
            <wp:wrapNone/>
            <wp:docPr id="1283570249"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14095" cy="12115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b/>
          <w:noProof/>
          <w:color w:val="000000" w:themeColor="text1"/>
          <w:sz w:val="28"/>
          <w:szCs w:val="28"/>
          <w:lang w:eastAsia="cs-CZ"/>
        </w:rPr>
        <w:drawing>
          <wp:anchor distT="0" distB="0" distL="114300" distR="114300" simplePos="0" relativeHeight="251849728" behindDoc="1" locked="0" layoutInCell="1" allowOverlap="1" wp14:anchorId="707FC35A" wp14:editId="0E87210D">
            <wp:simplePos x="0" y="0"/>
            <wp:positionH relativeFrom="column">
              <wp:posOffset>4335145</wp:posOffset>
            </wp:positionH>
            <wp:positionV relativeFrom="paragraph">
              <wp:posOffset>-694055</wp:posOffset>
            </wp:positionV>
            <wp:extent cx="1150620" cy="1363980"/>
            <wp:effectExtent l="0" t="0" r="0" b="7620"/>
            <wp:wrapNone/>
            <wp:docPr id="105381472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50620" cy="13639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b/>
          <w:noProof/>
          <w:color w:val="000000" w:themeColor="text1"/>
          <w:sz w:val="28"/>
          <w:szCs w:val="28"/>
          <w:lang w:eastAsia="cs-CZ"/>
        </w:rPr>
        <w:drawing>
          <wp:anchor distT="0" distB="0" distL="114300" distR="114300" simplePos="0" relativeHeight="251847680" behindDoc="1" locked="0" layoutInCell="1" allowOverlap="1" wp14:anchorId="6BF607E9" wp14:editId="1EA3A907">
            <wp:simplePos x="0" y="0"/>
            <wp:positionH relativeFrom="column">
              <wp:posOffset>3215005</wp:posOffset>
            </wp:positionH>
            <wp:positionV relativeFrom="paragraph">
              <wp:posOffset>-716915</wp:posOffset>
            </wp:positionV>
            <wp:extent cx="1150620" cy="1402080"/>
            <wp:effectExtent l="0" t="0" r="0" b="7620"/>
            <wp:wrapNone/>
            <wp:docPr id="1085286406"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50620" cy="1402080"/>
                    </a:xfrm>
                    <a:prstGeom prst="rect">
                      <a:avLst/>
                    </a:prstGeom>
                    <a:noFill/>
                  </pic:spPr>
                </pic:pic>
              </a:graphicData>
            </a:graphic>
          </wp:anchor>
        </w:drawing>
      </w:r>
      <w:r w:rsidR="007468C9">
        <w:rPr>
          <w:rFonts w:ascii="Times New Roman" w:eastAsia="Times New Roman" w:hAnsi="Times New Roman"/>
          <w:b/>
          <w:color w:val="000000" w:themeColor="text1"/>
          <w:sz w:val="28"/>
          <w:szCs w:val="28"/>
        </w:rPr>
        <w:t>6.1</w:t>
      </w:r>
      <w:r w:rsidR="00D84572">
        <w:rPr>
          <w:rFonts w:ascii="Times New Roman" w:eastAsia="Times New Roman" w:hAnsi="Times New Roman"/>
          <w:b/>
          <w:color w:val="000000" w:themeColor="text1"/>
          <w:sz w:val="28"/>
          <w:szCs w:val="28"/>
        </w:rPr>
        <w:t>.1</w:t>
      </w:r>
      <w:r w:rsidR="007468C9">
        <w:rPr>
          <w:rFonts w:ascii="Times New Roman" w:eastAsia="Times New Roman" w:hAnsi="Times New Roman"/>
          <w:b/>
          <w:color w:val="000000" w:themeColor="text1"/>
          <w:sz w:val="28"/>
          <w:szCs w:val="28"/>
        </w:rPr>
        <w:t xml:space="preserve"> </w:t>
      </w:r>
      <w:r w:rsidR="00507C4A" w:rsidRPr="00DC23C5">
        <w:rPr>
          <w:rFonts w:ascii="Times New Roman" w:eastAsia="Times New Roman" w:hAnsi="Times New Roman"/>
          <w:b/>
          <w:color w:val="000000" w:themeColor="text1"/>
          <w:sz w:val="28"/>
          <w:szCs w:val="28"/>
        </w:rPr>
        <w:t xml:space="preserve">INTEGROVANÝ BLOK: MOJE JÁ </w:t>
      </w:r>
    </w:p>
    <w:p w14:paraId="391BADE2" w14:textId="5C667DBF" w:rsidR="00E27F93" w:rsidRDefault="00C257F8" w:rsidP="00593F56">
      <w:pPr>
        <w:spacing w:after="120" w:line="240" w:lineRule="atLeast"/>
        <w:rPr>
          <w:rFonts w:ascii="Times New Roman" w:eastAsia="Times New Roman" w:hAnsi="Times New Roman"/>
          <w:b/>
          <w:color w:val="000000" w:themeColor="text1"/>
          <w:sz w:val="28"/>
          <w:szCs w:val="28"/>
        </w:rPr>
      </w:pPr>
      <w:r>
        <w:rPr>
          <w:rFonts w:ascii="Times New Roman" w:eastAsia="Times New Roman" w:hAnsi="Times New Roman"/>
          <w:b/>
          <w:noProof/>
          <w:color w:val="000000" w:themeColor="text1"/>
          <w:sz w:val="28"/>
          <w:szCs w:val="28"/>
          <w:lang w:eastAsia="cs-CZ"/>
        </w:rPr>
        <w:drawing>
          <wp:anchor distT="0" distB="0" distL="114300" distR="114300" simplePos="0" relativeHeight="251846656" behindDoc="1" locked="0" layoutInCell="1" allowOverlap="1" wp14:anchorId="0369FEF3" wp14:editId="6CCE200B">
            <wp:simplePos x="0" y="0"/>
            <wp:positionH relativeFrom="column">
              <wp:posOffset>-724535</wp:posOffset>
            </wp:positionH>
            <wp:positionV relativeFrom="paragraph">
              <wp:posOffset>290195</wp:posOffset>
            </wp:positionV>
            <wp:extent cx="2125980" cy="1988820"/>
            <wp:effectExtent l="0" t="0" r="7620" b="0"/>
            <wp:wrapNone/>
            <wp:docPr id="47645630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25980" cy="1988820"/>
                    </a:xfrm>
                    <a:prstGeom prst="rect">
                      <a:avLst/>
                    </a:prstGeom>
                    <a:noFill/>
                  </pic:spPr>
                </pic:pic>
              </a:graphicData>
            </a:graphic>
            <wp14:sizeRelH relativeFrom="page">
              <wp14:pctWidth>0</wp14:pctWidth>
            </wp14:sizeRelH>
            <wp14:sizeRelV relativeFrom="page">
              <wp14:pctHeight>0</wp14:pctHeight>
            </wp14:sizeRelV>
          </wp:anchor>
        </w:drawing>
      </w:r>
    </w:p>
    <w:p w14:paraId="60127EC5" w14:textId="272D5A33" w:rsidR="00E27F93" w:rsidRDefault="00C257F8" w:rsidP="00593F56">
      <w:pPr>
        <w:spacing w:after="120" w:line="240" w:lineRule="atLeast"/>
        <w:rPr>
          <w:rFonts w:ascii="Times New Roman" w:eastAsia="Times New Roman" w:hAnsi="Times New Roman"/>
          <w:b/>
          <w:color w:val="000000" w:themeColor="text1"/>
          <w:sz w:val="28"/>
          <w:szCs w:val="28"/>
        </w:rPr>
      </w:pPr>
      <w:r>
        <w:rPr>
          <w:rFonts w:ascii="Times New Roman" w:eastAsia="Times New Roman" w:hAnsi="Times New Roman"/>
          <w:b/>
          <w:noProof/>
          <w:color w:val="000000" w:themeColor="text1"/>
          <w:sz w:val="28"/>
          <w:szCs w:val="28"/>
          <w:lang w:eastAsia="cs-CZ"/>
        </w:rPr>
        <w:drawing>
          <wp:anchor distT="0" distB="0" distL="114300" distR="114300" simplePos="0" relativeHeight="251844608" behindDoc="1" locked="0" layoutInCell="1" allowOverlap="1" wp14:anchorId="34CD5948" wp14:editId="45259EB9">
            <wp:simplePos x="0" y="0"/>
            <wp:positionH relativeFrom="rightMargin">
              <wp:posOffset>-3399155</wp:posOffset>
            </wp:positionH>
            <wp:positionV relativeFrom="paragraph">
              <wp:posOffset>62865</wp:posOffset>
            </wp:positionV>
            <wp:extent cx="2468880" cy="1828800"/>
            <wp:effectExtent l="0" t="0" r="7620" b="0"/>
            <wp:wrapNone/>
            <wp:docPr id="40864281"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68880" cy="1828800"/>
                    </a:xfrm>
                    <a:prstGeom prst="rect">
                      <a:avLst/>
                    </a:prstGeom>
                    <a:noFill/>
                  </pic:spPr>
                </pic:pic>
              </a:graphicData>
            </a:graphic>
            <wp14:sizeRelH relativeFrom="margin">
              <wp14:pctWidth>0</wp14:pctWidth>
            </wp14:sizeRelH>
            <wp14:sizeRelV relativeFrom="margin">
              <wp14:pctHeight>0</wp14:pctHeight>
            </wp14:sizeRelV>
          </wp:anchor>
        </w:drawing>
      </w:r>
    </w:p>
    <w:p w14:paraId="36A0F388" w14:textId="6938F74C" w:rsidR="00507C4A" w:rsidRPr="00DC23C5" w:rsidRDefault="00507C4A" w:rsidP="00593F56">
      <w:pPr>
        <w:spacing w:after="120" w:line="240" w:lineRule="atLeast"/>
        <w:rPr>
          <w:rFonts w:ascii="Times New Roman" w:eastAsia="Times New Roman" w:hAnsi="Times New Roman"/>
          <w:b/>
          <w:color w:val="000000" w:themeColor="text1"/>
          <w:sz w:val="28"/>
          <w:szCs w:val="28"/>
        </w:rPr>
      </w:pPr>
    </w:p>
    <w:p w14:paraId="642B6F92" w14:textId="20CE92BC" w:rsidR="00C257F8" w:rsidRDefault="00C257F8" w:rsidP="00417463">
      <w:pPr>
        <w:spacing w:after="120" w:line="240" w:lineRule="atLeast"/>
        <w:ind w:firstLine="709"/>
        <w:jc w:val="both"/>
        <w:rPr>
          <w:rFonts w:ascii="Times New Roman" w:hAnsi="Times New Roman"/>
          <w:bCs/>
          <w:sz w:val="24"/>
        </w:rPr>
      </w:pPr>
    </w:p>
    <w:p w14:paraId="27F0B157" w14:textId="35457EA0" w:rsidR="00C257F8" w:rsidRDefault="00C257F8" w:rsidP="00417463">
      <w:pPr>
        <w:spacing w:after="120" w:line="240" w:lineRule="atLeast"/>
        <w:ind w:firstLine="709"/>
        <w:jc w:val="both"/>
        <w:rPr>
          <w:rFonts w:ascii="Times New Roman" w:hAnsi="Times New Roman"/>
          <w:bCs/>
          <w:sz w:val="24"/>
        </w:rPr>
      </w:pPr>
    </w:p>
    <w:p w14:paraId="67CB6380" w14:textId="0F460066" w:rsidR="00C257F8" w:rsidRDefault="00C257F8" w:rsidP="00417463">
      <w:pPr>
        <w:spacing w:after="120" w:line="240" w:lineRule="atLeast"/>
        <w:ind w:firstLine="709"/>
        <w:jc w:val="both"/>
        <w:rPr>
          <w:rFonts w:ascii="Times New Roman" w:hAnsi="Times New Roman"/>
          <w:bCs/>
          <w:sz w:val="24"/>
        </w:rPr>
      </w:pPr>
    </w:p>
    <w:p w14:paraId="3C0DF160" w14:textId="0A5787D6" w:rsidR="00C257F8" w:rsidRDefault="00C257F8" w:rsidP="00417463">
      <w:pPr>
        <w:spacing w:after="120" w:line="240" w:lineRule="atLeast"/>
        <w:ind w:firstLine="709"/>
        <w:jc w:val="both"/>
        <w:rPr>
          <w:rFonts w:ascii="Times New Roman" w:hAnsi="Times New Roman"/>
          <w:bCs/>
          <w:sz w:val="24"/>
        </w:rPr>
      </w:pPr>
      <w:r>
        <w:rPr>
          <w:rFonts w:ascii="Times New Roman" w:eastAsia="Times New Roman" w:hAnsi="Times New Roman"/>
          <w:b/>
          <w:noProof/>
          <w:color w:val="000000" w:themeColor="text1"/>
          <w:sz w:val="28"/>
          <w:szCs w:val="28"/>
          <w:lang w:eastAsia="cs-CZ"/>
        </w:rPr>
        <w:drawing>
          <wp:anchor distT="0" distB="0" distL="114300" distR="114300" simplePos="0" relativeHeight="251845632" behindDoc="1" locked="0" layoutInCell="1" allowOverlap="1" wp14:anchorId="273D9337" wp14:editId="4A6AD043">
            <wp:simplePos x="0" y="0"/>
            <wp:positionH relativeFrom="margin">
              <wp:posOffset>4007485</wp:posOffset>
            </wp:positionH>
            <wp:positionV relativeFrom="paragraph">
              <wp:posOffset>4445</wp:posOffset>
            </wp:positionV>
            <wp:extent cx="2225040" cy="1912620"/>
            <wp:effectExtent l="0" t="0" r="3810" b="0"/>
            <wp:wrapNone/>
            <wp:docPr id="1930464601"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25040" cy="19126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color w:val="000000" w:themeColor="text1"/>
          <w:sz w:val="28"/>
          <w:szCs w:val="28"/>
          <w:lang w:eastAsia="cs-CZ"/>
        </w:rPr>
        <w:drawing>
          <wp:anchor distT="0" distB="0" distL="114300" distR="114300" simplePos="0" relativeHeight="251843584" behindDoc="1" locked="0" layoutInCell="1" allowOverlap="1" wp14:anchorId="39C326E7" wp14:editId="37FF4771">
            <wp:simplePos x="0" y="0"/>
            <wp:positionH relativeFrom="column">
              <wp:posOffset>814705</wp:posOffset>
            </wp:positionH>
            <wp:positionV relativeFrom="paragraph">
              <wp:posOffset>27305</wp:posOffset>
            </wp:positionV>
            <wp:extent cx="2315210" cy="2004060"/>
            <wp:effectExtent l="0" t="0" r="8890" b="0"/>
            <wp:wrapNone/>
            <wp:docPr id="641338108"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15210" cy="2004060"/>
                    </a:xfrm>
                    <a:prstGeom prst="rect">
                      <a:avLst/>
                    </a:prstGeom>
                    <a:noFill/>
                  </pic:spPr>
                </pic:pic>
              </a:graphicData>
            </a:graphic>
            <wp14:sizeRelH relativeFrom="page">
              <wp14:pctWidth>0</wp14:pctWidth>
            </wp14:sizeRelH>
            <wp14:sizeRelV relativeFrom="page">
              <wp14:pctHeight>0</wp14:pctHeight>
            </wp14:sizeRelV>
          </wp:anchor>
        </w:drawing>
      </w:r>
    </w:p>
    <w:p w14:paraId="4160F14E" w14:textId="60E9F48C" w:rsidR="00C257F8" w:rsidRDefault="00C257F8" w:rsidP="00417463">
      <w:pPr>
        <w:spacing w:after="120" w:line="240" w:lineRule="atLeast"/>
        <w:ind w:firstLine="709"/>
        <w:jc w:val="both"/>
        <w:rPr>
          <w:rFonts w:ascii="Times New Roman" w:hAnsi="Times New Roman"/>
          <w:bCs/>
          <w:sz w:val="24"/>
        </w:rPr>
      </w:pPr>
    </w:p>
    <w:p w14:paraId="4E756028" w14:textId="34881EE4" w:rsidR="00C257F8" w:rsidRDefault="00C257F8" w:rsidP="00417463">
      <w:pPr>
        <w:spacing w:after="120" w:line="240" w:lineRule="atLeast"/>
        <w:ind w:firstLine="709"/>
        <w:jc w:val="both"/>
        <w:rPr>
          <w:rFonts w:ascii="Times New Roman" w:hAnsi="Times New Roman"/>
          <w:bCs/>
          <w:sz w:val="24"/>
        </w:rPr>
      </w:pPr>
    </w:p>
    <w:p w14:paraId="1ED82884" w14:textId="46DCDDE8" w:rsidR="00C257F8" w:rsidRDefault="00C257F8" w:rsidP="00417463">
      <w:pPr>
        <w:spacing w:after="120" w:line="240" w:lineRule="atLeast"/>
        <w:ind w:firstLine="709"/>
        <w:jc w:val="both"/>
        <w:rPr>
          <w:rFonts w:ascii="Times New Roman" w:hAnsi="Times New Roman"/>
          <w:bCs/>
          <w:sz w:val="24"/>
        </w:rPr>
      </w:pPr>
    </w:p>
    <w:p w14:paraId="6CF869CE" w14:textId="624862A5" w:rsidR="00C257F8" w:rsidRDefault="00C257F8" w:rsidP="00417463">
      <w:pPr>
        <w:spacing w:after="120" w:line="240" w:lineRule="atLeast"/>
        <w:ind w:firstLine="709"/>
        <w:jc w:val="both"/>
        <w:rPr>
          <w:rFonts w:ascii="Times New Roman" w:hAnsi="Times New Roman"/>
          <w:bCs/>
          <w:sz w:val="24"/>
        </w:rPr>
      </w:pPr>
    </w:p>
    <w:p w14:paraId="448BB4B7" w14:textId="77777777" w:rsidR="00C257F8" w:rsidRDefault="00C257F8" w:rsidP="00417463">
      <w:pPr>
        <w:spacing w:after="120" w:line="240" w:lineRule="atLeast"/>
        <w:ind w:firstLine="709"/>
        <w:jc w:val="both"/>
        <w:rPr>
          <w:rFonts w:ascii="Times New Roman" w:hAnsi="Times New Roman"/>
          <w:bCs/>
          <w:sz w:val="24"/>
        </w:rPr>
      </w:pPr>
    </w:p>
    <w:p w14:paraId="31BEDF7A" w14:textId="5C5E42EE" w:rsidR="00C257F8" w:rsidRDefault="00C257F8" w:rsidP="00417463">
      <w:pPr>
        <w:spacing w:after="120" w:line="240" w:lineRule="atLeast"/>
        <w:ind w:firstLine="709"/>
        <w:jc w:val="both"/>
        <w:rPr>
          <w:rFonts w:ascii="Times New Roman" w:hAnsi="Times New Roman"/>
          <w:bCs/>
          <w:sz w:val="24"/>
        </w:rPr>
      </w:pPr>
    </w:p>
    <w:p w14:paraId="6A9039DF" w14:textId="6004914B" w:rsidR="00C257F8" w:rsidRDefault="00C257F8" w:rsidP="00417463">
      <w:pPr>
        <w:spacing w:after="120" w:line="240" w:lineRule="atLeast"/>
        <w:ind w:firstLine="709"/>
        <w:jc w:val="both"/>
        <w:rPr>
          <w:rFonts w:ascii="Times New Roman" w:hAnsi="Times New Roman"/>
          <w:bCs/>
          <w:sz w:val="24"/>
        </w:rPr>
      </w:pPr>
    </w:p>
    <w:p w14:paraId="09DB3588" w14:textId="2A46C177" w:rsidR="00C257F8" w:rsidRDefault="00C257F8" w:rsidP="00417463">
      <w:pPr>
        <w:spacing w:after="120" w:line="240" w:lineRule="atLeast"/>
        <w:ind w:firstLine="709"/>
        <w:jc w:val="both"/>
        <w:rPr>
          <w:rFonts w:ascii="Times New Roman" w:hAnsi="Times New Roman"/>
          <w:bCs/>
          <w:sz w:val="24"/>
        </w:rPr>
      </w:pPr>
      <w:r>
        <w:rPr>
          <w:noProof/>
          <w:lang w:eastAsia="cs-CZ"/>
        </w:rPr>
        <mc:AlternateContent>
          <mc:Choice Requires="wps">
            <w:drawing>
              <wp:anchor distT="0" distB="0" distL="114300" distR="114300" simplePos="0" relativeHeight="251851776" behindDoc="1" locked="0" layoutInCell="1" allowOverlap="1" wp14:anchorId="031410BB" wp14:editId="7778B630">
                <wp:simplePos x="0" y="0"/>
                <wp:positionH relativeFrom="margin">
                  <wp:posOffset>-635</wp:posOffset>
                </wp:positionH>
                <wp:positionV relativeFrom="paragraph">
                  <wp:posOffset>50165</wp:posOffset>
                </wp:positionV>
                <wp:extent cx="1402080" cy="358140"/>
                <wp:effectExtent l="0" t="0" r="7620" b="3810"/>
                <wp:wrapNone/>
                <wp:docPr id="55950767" name="Textové pole 1"/>
                <wp:cNvGraphicFramePr/>
                <a:graphic xmlns:a="http://schemas.openxmlformats.org/drawingml/2006/main">
                  <a:graphicData uri="http://schemas.microsoft.com/office/word/2010/wordprocessingShape">
                    <wps:wsp>
                      <wps:cNvSpPr txBox="1"/>
                      <wps:spPr>
                        <a:xfrm>
                          <a:off x="0" y="0"/>
                          <a:ext cx="1402080" cy="358140"/>
                        </a:xfrm>
                        <a:prstGeom prst="rect">
                          <a:avLst/>
                        </a:prstGeom>
                        <a:solidFill>
                          <a:prstClr val="white"/>
                        </a:solidFill>
                        <a:ln>
                          <a:noFill/>
                        </a:ln>
                      </wps:spPr>
                      <wps:txbx>
                        <w:txbxContent>
                          <w:p w14:paraId="6245930D" w14:textId="183D7EF2" w:rsidR="00C257F8" w:rsidRPr="00C257F8" w:rsidRDefault="00C257F8" w:rsidP="00C257F8">
                            <w:pPr>
                              <w:pStyle w:val="Titulek"/>
                              <w:rPr>
                                <w:rFonts w:ascii="Times New Roman" w:eastAsia="Times New Roman" w:hAnsi="Times New Roman" w:cs="Times New Roman"/>
                                <w:b/>
                                <w:noProof/>
                                <w:color w:val="000000" w:themeColor="text1"/>
                                <w:sz w:val="16"/>
                                <w:szCs w:val="16"/>
                              </w:rPr>
                            </w:pPr>
                            <w:r w:rsidRPr="00C257F8">
                              <w:rPr>
                                <w:rFonts w:ascii="Times New Roman" w:hAnsi="Times New Roman" w:cs="Times New Roman"/>
                                <w:sz w:val="16"/>
                                <w:szCs w:val="16"/>
                              </w:rPr>
                              <w:t>Každý si najde to svoje já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1410BB" id="_x0000_s1053" type="#_x0000_t202" style="position:absolute;left:0;text-align:left;margin-left:-.05pt;margin-top:3.95pt;width:110.4pt;height:28.2pt;z-index:-25146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" stroked="f">
                <v:textbox inset="0,0,0,0">
                  <w:txbxContent>
                    <w:p w14:paraId="6245930D" w14:textId="183D7EF2" w:rsidR="00C257F8" w:rsidRPr="00C257F8" w:rsidRDefault="00C257F8" w:rsidP="00C257F8">
                      <w:pPr>
                        <w:pStyle w:val="Titulek"/>
                        <w:rPr>
                          <w:rFonts w:ascii="Times New Roman" w:eastAsia="Times New Roman" w:hAnsi="Times New Roman" w:cs="Times New Roman"/>
                          <w:b/>
                          <w:noProof/>
                          <w:color w:val="000000" w:themeColor="text1"/>
                          <w:sz w:val="16"/>
                          <w:szCs w:val="16"/>
                        </w:rPr>
                      </w:pPr>
                      <w:r w:rsidRPr="00C257F8">
                        <w:rPr>
                          <w:rFonts w:ascii="Times New Roman" w:hAnsi="Times New Roman" w:cs="Times New Roman"/>
                          <w:sz w:val="16"/>
                          <w:szCs w:val="16"/>
                        </w:rPr>
                        <w:t>Každý si najde to svoje já</w:t>
                      </w:r>
                    </w:p>
                  </w:txbxContent>
                </v:textbox>
                <w10:wrap anchorx="margin"/>
              </v:shape>
            </w:pict>
          </mc:Fallback>
        </mc:AlternateContent>
      </w:r>
    </w:p>
    <w:p w14:paraId="7E03C9C9" w14:textId="77777777" w:rsidR="00C257F8" w:rsidRDefault="00C257F8" w:rsidP="00417463">
      <w:pPr>
        <w:spacing w:after="120" w:line="240" w:lineRule="atLeast"/>
        <w:ind w:firstLine="709"/>
        <w:jc w:val="both"/>
        <w:rPr>
          <w:rFonts w:ascii="Times New Roman" w:hAnsi="Times New Roman"/>
          <w:bCs/>
          <w:sz w:val="24"/>
        </w:rPr>
      </w:pPr>
    </w:p>
    <w:p w14:paraId="14CB640B" w14:textId="77777777" w:rsidR="00C257F8" w:rsidRDefault="00C257F8" w:rsidP="00417463">
      <w:pPr>
        <w:spacing w:after="120" w:line="240" w:lineRule="atLeast"/>
        <w:ind w:firstLine="709"/>
        <w:jc w:val="both"/>
        <w:rPr>
          <w:rFonts w:ascii="Times New Roman" w:hAnsi="Times New Roman"/>
          <w:bCs/>
          <w:sz w:val="24"/>
        </w:rPr>
      </w:pPr>
    </w:p>
    <w:p w14:paraId="2841D5F1" w14:textId="77777777" w:rsidR="00C257F8" w:rsidRDefault="00C257F8" w:rsidP="00417463">
      <w:pPr>
        <w:spacing w:after="120" w:line="240" w:lineRule="atLeast"/>
        <w:ind w:firstLine="709"/>
        <w:jc w:val="both"/>
        <w:rPr>
          <w:rFonts w:ascii="Times New Roman" w:hAnsi="Times New Roman"/>
          <w:bCs/>
          <w:sz w:val="24"/>
        </w:rPr>
      </w:pPr>
    </w:p>
    <w:p w14:paraId="50279927" w14:textId="59C9A813" w:rsidR="00507C4A" w:rsidRPr="00417463" w:rsidRDefault="00507C4A" w:rsidP="00417463">
      <w:pPr>
        <w:spacing w:after="120" w:line="240" w:lineRule="atLeast"/>
        <w:ind w:firstLine="709"/>
        <w:jc w:val="both"/>
        <w:rPr>
          <w:rFonts w:ascii="Times New Roman" w:eastAsia="Times New Roman" w:hAnsi="Times New Roman"/>
          <w:b/>
          <w:sz w:val="36"/>
          <w:szCs w:val="36"/>
        </w:rPr>
      </w:pPr>
      <w:r w:rsidRPr="00DC23C5">
        <w:rPr>
          <w:rFonts w:ascii="Times New Roman" w:hAnsi="Times New Roman"/>
          <w:bCs/>
          <w:sz w:val="24"/>
        </w:rPr>
        <w:t>Seznamujeme se s prostory MŠ (třída, herna, zahrada MŠ), zaměstnanci, kamarády, věcmi kolem nás (</w:t>
      </w:r>
      <w:r w:rsidR="00510EAD">
        <w:rPr>
          <w:rFonts w:ascii="Times New Roman" w:hAnsi="Times New Roman"/>
          <w:bCs/>
          <w:sz w:val="24"/>
        </w:rPr>
        <w:t xml:space="preserve">značkou, svým místem, </w:t>
      </w:r>
      <w:r w:rsidRPr="00DC23C5">
        <w:rPr>
          <w:rFonts w:ascii="Times New Roman" w:hAnsi="Times New Roman"/>
          <w:bCs/>
          <w:sz w:val="24"/>
        </w:rPr>
        <w:t>předměty denní potřeby, hračky, pomůcky, sportovní náčiní a nářadí, výtvarné pomůcky, hudební nástroje, pracovní pomůcky a jejich užívání</w:t>
      </w:r>
      <w:r w:rsidR="007D04E6">
        <w:rPr>
          <w:rFonts w:ascii="Times New Roman" w:hAnsi="Times New Roman"/>
          <w:bCs/>
          <w:sz w:val="24"/>
        </w:rPr>
        <w:t>). V</w:t>
      </w:r>
      <w:r w:rsidRPr="00DC23C5">
        <w:rPr>
          <w:rFonts w:ascii="Times New Roman" w:hAnsi="Times New Roman"/>
          <w:bCs/>
          <w:sz w:val="24"/>
        </w:rPr>
        <w:t xml:space="preserve"> období </w:t>
      </w:r>
      <w:r w:rsidR="007D04E6">
        <w:rPr>
          <w:rFonts w:ascii="Times New Roman" w:hAnsi="Times New Roman"/>
          <w:bCs/>
          <w:sz w:val="24"/>
        </w:rPr>
        <w:t xml:space="preserve">začátku školního roku </w:t>
      </w:r>
      <w:r w:rsidRPr="00DC23C5">
        <w:rPr>
          <w:rFonts w:ascii="Times New Roman" w:hAnsi="Times New Roman"/>
          <w:bCs/>
          <w:sz w:val="24"/>
        </w:rPr>
        <w:t>probíhá adaptační režim</w:t>
      </w:r>
      <w:r w:rsidR="007D04E6">
        <w:rPr>
          <w:rFonts w:ascii="Times New Roman" w:hAnsi="Times New Roman"/>
          <w:bCs/>
          <w:sz w:val="24"/>
        </w:rPr>
        <w:t xml:space="preserve"> a také se</w:t>
      </w:r>
      <w:r w:rsidRPr="00DC23C5">
        <w:rPr>
          <w:rFonts w:ascii="Times New Roman" w:hAnsi="Times New Roman"/>
          <w:bCs/>
          <w:sz w:val="24"/>
        </w:rPr>
        <w:t xml:space="preserve"> učíme dorozumívat mezi lidmi (zvuky, gesta, řeč, slova, věty, písmena, čísla, symboly)</w:t>
      </w:r>
      <w:r w:rsidR="007D04E6">
        <w:rPr>
          <w:rFonts w:ascii="Times New Roman" w:hAnsi="Times New Roman"/>
          <w:bCs/>
          <w:sz w:val="24"/>
        </w:rPr>
        <w:t>. Společně si</w:t>
      </w:r>
      <w:r w:rsidRPr="00DC23C5">
        <w:rPr>
          <w:rFonts w:ascii="Times New Roman" w:hAnsi="Times New Roman"/>
          <w:bCs/>
          <w:sz w:val="24"/>
        </w:rPr>
        <w:t xml:space="preserve"> tvoříme pravidla třídy, rituály, věnujeme pozornost kouzelným slovíčkům nejen naší třídy (pozdrav, prosím, děkuji, omlouvám se), pravidl</w:t>
      </w:r>
      <w:r w:rsidR="007D04E6">
        <w:rPr>
          <w:rFonts w:ascii="Times New Roman" w:hAnsi="Times New Roman"/>
          <w:bCs/>
          <w:sz w:val="24"/>
        </w:rPr>
        <w:t>ům</w:t>
      </w:r>
      <w:r w:rsidRPr="00DC23C5">
        <w:rPr>
          <w:rFonts w:ascii="Times New Roman" w:hAnsi="Times New Roman"/>
          <w:bCs/>
          <w:sz w:val="24"/>
        </w:rPr>
        <w:t xml:space="preserve"> vzájemného chování (doma, v mateřské škole, na veřejnosti, herní pravidla), pravidl</w:t>
      </w:r>
      <w:r w:rsidR="007D04E6">
        <w:rPr>
          <w:rFonts w:ascii="Times New Roman" w:hAnsi="Times New Roman"/>
          <w:bCs/>
          <w:sz w:val="24"/>
        </w:rPr>
        <w:t>ům</w:t>
      </w:r>
      <w:r w:rsidRPr="00DC23C5">
        <w:rPr>
          <w:rFonts w:ascii="Times New Roman" w:hAnsi="Times New Roman"/>
          <w:bCs/>
          <w:sz w:val="24"/>
        </w:rPr>
        <w:t xml:space="preserve"> vzájemného styku (ohleduplnost, tolerance, spolupráce), vnímáme naši mateřskou školu a její prostředí, vytváříme vztahy mezi dětmi i dospělými, navazujeme nová kamarádství). Učíme se samostatnosti v sebeobsluze - hygiena, správné hygienické návyky, stolování a také</w:t>
      </w:r>
      <w:r w:rsidR="008E4BE7">
        <w:rPr>
          <w:rFonts w:ascii="Times New Roman" w:hAnsi="Times New Roman"/>
          <w:bCs/>
          <w:sz w:val="24"/>
        </w:rPr>
        <w:t xml:space="preserve"> poznáváme,</w:t>
      </w:r>
      <w:r w:rsidRPr="00DC23C5">
        <w:rPr>
          <w:rFonts w:ascii="Times New Roman" w:hAnsi="Times New Roman"/>
          <w:bCs/>
          <w:sz w:val="24"/>
        </w:rPr>
        <w:t xml:space="preserve"> co už umím a co zvládám sám.</w:t>
      </w:r>
      <w:r w:rsidR="00417463">
        <w:rPr>
          <w:rFonts w:ascii="Times New Roman" w:eastAsia="Times New Roman" w:hAnsi="Times New Roman"/>
          <w:b/>
          <w:sz w:val="36"/>
          <w:szCs w:val="36"/>
        </w:rPr>
        <w:t xml:space="preserve"> </w:t>
      </w:r>
      <w:r w:rsidRPr="00C93CB5">
        <w:rPr>
          <w:rFonts w:ascii="Times New Roman" w:hAnsi="Times New Roman"/>
          <w:bCs/>
          <w:color w:val="000000" w:themeColor="text1"/>
          <w:sz w:val="24"/>
        </w:rPr>
        <w:t>Rozšiřujeme si své obzory v oblasti prostředí, kultury a umění, ve kterém žijeme – kde máme domov (státní svát</w:t>
      </w:r>
      <w:r w:rsidR="007D04E6">
        <w:rPr>
          <w:rFonts w:ascii="Times New Roman" w:hAnsi="Times New Roman"/>
          <w:bCs/>
          <w:color w:val="000000" w:themeColor="text1"/>
          <w:sz w:val="24"/>
        </w:rPr>
        <w:t>ky</w:t>
      </w:r>
      <w:r w:rsidRPr="00C93CB5">
        <w:rPr>
          <w:rFonts w:ascii="Times New Roman" w:hAnsi="Times New Roman"/>
          <w:bCs/>
          <w:color w:val="000000" w:themeColor="text1"/>
          <w:sz w:val="24"/>
        </w:rPr>
        <w:t xml:space="preserve"> - Den české státnosti</w:t>
      </w:r>
      <w:r w:rsidR="007D04E6">
        <w:rPr>
          <w:rFonts w:ascii="Times New Roman" w:hAnsi="Times New Roman"/>
          <w:bCs/>
          <w:color w:val="000000" w:themeColor="text1"/>
          <w:sz w:val="24"/>
        </w:rPr>
        <w:t xml:space="preserve">, </w:t>
      </w:r>
      <w:r w:rsidR="007D04E6" w:rsidRPr="00944C60">
        <w:rPr>
          <w:rFonts w:ascii="Times New Roman" w:hAnsi="Times New Roman" w:cs="Times New Roman"/>
          <w:bCs/>
          <w:sz w:val="24"/>
          <w:szCs w:val="24"/>
        </w:rPr>
        <w:t>Den boje za svobodu a demokracii</w:t>
      </w:r>
      <w:r w:rsidR="007D04E6">
        <w:rPr>
          <w:rFonts w:ascii="Times New Roman" w:hAnsi="Times New Roman" w:cs="Times New Roman"/>
          <w:bCs/>
          <w:sz w:val="24"/>
          <w:szCs w:val="24"/>
        </w:rPr>
        <w:t>, Den dětí</w:t>
      </w:r>
      <w:r w:rsidRPr="00C93CB5">
        <w:rPr>
          <w:rFonts w:ascii="Times New Roman" w:hAnsi="Times New Roman"/>
          <w:bCs/>
          <w:color w:val="000000" w:themeColor="text1"/>
          <w:sz w:val="24"/>
        </w:rPr>
        <w:t>), vnímáme rozmanitost lidského světa – naši vlast.</w:t>
      </w:r>
      <w:r w:rsidR="007D04E6" w:rsidRPr="00944C60">
        <w:rPr>
          <w:rFonts w:ascii="Times New Roman" w:hAnsi="Times New Roman" w:cs="Times New Roman"/>
          <w:bCs/>
          <w:sz w:val="24"/>
          <w:szCs w:val="24"/>
        </w:rPr>
        <w:t xml:space="preserve"> </w:t>
      </w:r>
      <w:r w:rsidR="007D04E6">
        <w:rPr>
          <w:rFonts w:ascii="Times New Roman" w:hAnsi="Times New Roman" w:cs="Times New Roman"/>
          <w:bCs/>
          <w:sz w:val="24"/>
          <w:szCs w:val="24"/>
        </w:rPr>
        <w:t>Snažíme se</w:t>
      </w:r>
      <w:r w:rsidR="007D04E6" w:rsidRPr="00944C60">
        <w:rPr>
          <w:rFonts w:ascii="Times New Roman" w:hAnsi="Times New Roman" w:cs="Times New Roman"/>
          <w:bCs/>
          <w:sz w:val="24"/>
          <w:szCs w:val="24"/>
        </w:rPr>
        <w:t xml:space="preserve"> o pochopení, že každý je jiný, máme přirozenou různost lidí a nejsme na světě sami, ale i přesto máme každý právo na to, být sám sebou, rozhodovat se o svých činnostech a chování, ale za svá rozhodnutí a volby si také neseme zodpovědnost. Vyzkoušíme si individuální charakteristiky každého z nás, budeme se učit záměrně řídit své chování a posilovat samostatnost v řešení problémů.</w:t>
      </w:r>
    </w:p>
    <w:p w14:paraId="5CDD3859" w14:textId="77777777" w:rsidR="00C257F8" w:rsidRDefault="00C257F8" w:rsidP="00593F56">
      <w:pPr>
        <w:spacing w:after="120" w:line="240" w:lineRule="atLeast"/>
        <w:rPr>
          <w:rFonts w:ascii="Times New Roman" w:hAnsi="Times New Roman"/>
          <w:b/>
          <w:bCs/>
          <w:sz w:val="28"/>
          <w:szCs w:val="28"/>
        </w:rPr>
      </w:pPr>
    </w:p>
    <w:p w14:paraId="5F9F5987" w14:textId="77777777" w:rsidR="00C257F8" w:rsidRDefault="00C257F8" w:rsidP="00593F56">
      <w:pPr>
        <w:spacing w:after="120" w:line="240" w:lineRule="atLeast"/>
        <w:rPr>
          <w:rFonts w:ascii="Times New Roman" w:hAnsi="Times New Roman"/>
          <w:b/>
          <w:bCs/>
          <w:sz w:val="28"/>
          <w:szCs w:val="28"/>
        </w:rPr>
      </w:pPr>
    </w:p>
    <w:p w14:paraId="021A7896" w14:textId="77777777" w:rsidR="004E0ACD" w:rsidRPr="004E0ACD" w:rsidRDefault="004E0ACD" w:rsidP="004E0ACD">
      <w:pPr>
        <w:spacing w:line="256" w:lineRule="auto"/>
        <w:rPr>
          <w:rFonts w:ascii="Times New Roman" w:eastAsia="Calibri" w:hAnsi="Times New Roman" w:cs="Times New Roman"/>
          <w:kern w:val="2"/>
          <w:sz w:val="24"/>
          <w:szCs w:val="24"/>
          <w14:ligatures w14:val="standardContextual"/>
        </w:rPr>
      </w:pPr>
      <w:r w:rsidRPr="004E0ACD">
        <w:rPr>
          <w:rFonts w:ascii="Times New Roman" w:eastAsia="Calibri" w:hAnsi="Times New Roman" w:cs="Times New Roman"/>
          <w:kern w:val="2"/>
          <w:sz w:val="24"/>
          <w:szCs w:val="24"/>
          <w14:ligatures w14:val="standardContextual"/>
        </w:rPr>
        <w:t>INTEGROVANÝ BLOK: MOJE JÁ</w:t>
      </w:r>
    </w:p>
    <w:p w14:paraId="6A076141" w14:textId="0522D0A4" w:rsidR="004E0ACD" w:rsidRPr="004E0ACD" w:rsidRDefault="004E0ACD" w:rsidP="004E0ACD">
      <w:pPr>
        <w:spacing w:line="256" w:lineRule="auto"/>
        <w:rPr>
          <w:rFonts w:ascii="Times New Roman" w:eastAsia="Calibri" w:hAnsi="Times New Roman" w:cs="Times New Roman"/>
          <w:kern w:val="2"/>
          <w:sz w:val="24"/>
          <w:szCs w:val="24"/>
          <w14:ligatures w14:val="standardContextual"/>
        </w:rPr>
      </w:pPr>
      <w:r w:rsidRPr="004E0ACD">
        <w:rPr>
          <w:rFonts w:ascii="Times New Roman" w:eastAsia="Calibri" w:hAnsi="Times New Roman" w:cs="Times New Roman"/>
          <w:kern w:val="2"/>
          <w:sz w:val="24"/>
          <w:szCs w:val="24"/>
          <w14:ligatures w14:val="standardContextual"/>
        </w:rPr>
        <w:t>Osvojení základní čtenářské a matematické gramotnosti.</w:t>
      </w:r>
    </w:p>
    <w:tbl>
      <w:tblPr>
        <w:tblStyle w:val="Mkatabulky5"/>
        <w:tblW w:w="0" w:type="auto"/>
        <w:tblInd w:w="0" w:type="dxa"/>
        <w:tblLook w:val="04A0" w:firstRow="1" w:lastRow="0" w:firstColumn="1" w:lastColumn="0" w:noHBand="0" w:noVBand="1"/>
      </w:tblPr>
      <w:tblGrid>
        <w:gridCol w:w="2543"/>
        <w:gridCol w:w="2010"/>
        <w:gridCol w:w="1840"/>
        <w:gridCol w:w="2669"/>
      </w:tblGrid>
      <w:tr w:rsidR="004E0ACD" w:rsidRPr="004E0ACD" w14:paraId="6DFD4D2E" w14:textId="77777777" w:rsidTr="004E0ACD">
        <w:tc>
          <w:tcPr>
            <w:tcW w:w="2543" w:type="dxa"/>
            <w:tcBorders>
              <w:top w:val="single" w:sz="4" w:space="0" w:color="auto"/>
              <w:left w:val="single" w:sz="4" w:space="0" w:color="auto"/>
              <w:bottom w:val="single" w:sz="4" w:space="0" w:color="auto"/>
              <w:right w:val="single" w:sz="4" w:space="0" w:color="auto"/>
            </w:tcBorders>
            <w:shd w:val="clear" w:color="auto" w:fill="5B9BD5"/>
            <w:hideMark/>
          </w:tcPr>
          <w:p w14:paraId="382AFBDE" w14:textId="77777777" w:rsidR="004E0ACD" w:rsidRPr="004E0ACD" w:rsidRDefault="004E0ACD" w:rsidP="004E0ACD">
            <w:pPr>
              <w:rPr>
                <w:rFonts w:ascii="Times New Roman" w:hAnsi="Times New Roman"/>
                <w:sz w:val="24"/>
                <w:szCs w:val="24"/>
              </w:rPr>
            </w:pPr>
            <w:r w:rsidRPr="004E0ACD">
              <w:rPr>
                <w:rFonts w:ascii="Times New Roman" w:hAnsi="Times New Roman"/>
                <w:b/>
                <w:sz w:val="24"/>
                <w:szCs w:val="24"/>
              </w:rPr>
              <w:t xml:space="preserve">Klíčové kompetence </w:t>
            </w:r>
          </w:p>
        </w:tc>
        <w:tc>
          <w:tcPr>
            <w:tcW w:w="2010" w:type="dxa"/>
            <w:tcBorders>
              <w:top w:val="single" w:sz="4" w:space="0" w:color="auto"/>
              <w:left w:val="single" w:sz="4" w:space="0" w:color="auto"/>
              <w:bottom w:val="single" w:sz="4" w:space="0" w:color="auto"/>
              <w:right w:val="single" w:sz="4" w:space="0" w:color="auto"/>
            </w:tcBorders>
            <w:shd w:val="clear" w:color="auto" w:fill="5B9BD5"/>
            <w:hideMark/>
          </w:tcPr>
          <w:p w14:paraId="640D33C9" w14:textId="77777777" w:rsidR="004E0ACD" w:rsidRPr="004E0ACD" w:rsidRDefault="004E0ACD" w:rsidP="004E0ACD">
            <w:pPr>
              <w:rPr>
                <w:rFonts w:ascii="Times New Roman" w:hAnsi="Times New Roman"/>
                <w:sz w:val="24"/>
                <w:szCs w:val="24"/>
              </w:rPr>
            </w:pPr>
            <w:r w:rsidRPr="004E0ACD">
              <w:rPr>
                <w:rFonts w:ascii="Times New Roman" w:hAnsi="Times New Roman"/>
                <w:b/>
                <w:sz w:val="24"/>
                <w:szCs w:val="24"/>
              </w:rPr>
              <w:t xml:space="preserve">Vzdělávací oblasti  </w:t>
            </w:r>
          </w:p>
        </w:tc>
        <w:tc>
          <w:tcPr>
            <w:tcW w:w="1840" w:type="dxa"/>
            <w:tcBorders>
              <w:top w:val="single" w:sz="4" w:space="0" w:color="auto"/>
              <w:left w:val="single" w:sz="4" w:space="0" w:color="auto"/>
              <w:bottom w:val="single" w:sz="4" w:space="0" w:color="auto"/>
              <w:right w:val="single" w:sz="4" w:space="0" w:color="auto"/>
            </w:tcBorders>
            <w:shd w:val="clear" w:color="auto" w:fill="5B9BD5"/>
          </w:tcPr>
          <w:p w14:paraId="69889270" w14:textId="77777777" w:rsidR="004E0ACD" w:rsidRPr="004E0ACD" w:rsidRDefault="004E0ACD" w:rsidP="004E0ACD">
            <w:pPr>
              <w:spacing w:line="256" w:lineRule="auto"/>
              <w:rPr>
                <w:rFonts w:ascii="Times New Roman" w:hAnsi="Times New Roman"/>
                <w:b/>
                <w:sz w:val="24"/>
                <w:szCs w:val="24"/>
              </w:rPr>
            </w:pPr>
            <w:r w:rsidRPr="004E0ACD">
              <w:rPr>
                <w:rFonts w:ascii="Times New Roman" w:hAnsi="Times New Roman"/>
                <w:b/>
                <w:sz w:val="24"/>
                <w:szCs w:val="24"/>
              </w:rPr>
              <w:t>Očekávané výsledky učení:</w:t>
            </w:r>
          </w:p>
          <w:p w14:paraId="3766CC86" w14:textId="77777777" w:rsidR="004E0ACD" w:rsidRPr="004E0ACD" w:rsidRDefault="004E0ACD" w:rsidP="004E0ACD">
            <w:pPr>
              <w:rPr>
                <w:rFonts w:ascii="Times New Roman" w:hAnsi="Times New Roman"/>
                <w:sz w:val="24"/>
                <w:szCs w:val="24"/>
              </w:rPr>
            </w:pPr>
          </w:p>
        </w:tc>
        <w:tc>
          <w:tcPr>
            <w:tcW w:w="2669" w:type="dxa"/>
            <w:tcBorders>
              <w:top w:val="single" w:sz="4" w:space="0" w:color="auto"/>
              <w:left w:val="single" w:sz="4" w:space="0" w:color="auto"/>
              <w:bottom w:val="single" w:sz="4" w:space="0" w:color="auto"/>
              <w:right w:val="single" w:sz="4" w:space="0" w:color="auto"/>
            </w:tcBorders>
            <w:shd w:val="clear" w:color="auto" w:fill="5B9BD5"/>
            <w:hideMark/>
          </w:tcPr>
          <w:p w14:paraId="7DC0F17D" w14:textId="77777777" w:rsidR="004E0ACD" w:rsidRPr="004E0ACD" w:rsidRDefault="004E0ACD" w:rsidP="004E0ACD">
            <w:pPr>
              <w:rPr>
                <w:rFonts w:ascii="Times New Roman" w:hAnsi="Times New Roman"/>
                <w:b/>
                <w:sz w:val="24"/>
                <w:szCs w:val="24"/>
              </w:rPr>
            </w:pPr>
            <w:r w:rsidRPr="004E0ACD">
              <w:rPr>
                <w:rFonts w:ascii="Times New Roman" w:hAnsi="Times New Roman"/>
                <w:b/>
                <w:sz w:val="24"/>
                <w:szCs w:val="24"/>
              </w:rPr>
              <w:t>Výchovné a vzdělávací strategie</w:t>
            </w:r>
          </w:p>
        </w:tc>
      </w:tr>
      <w:tr w:rsidR="004E0ACD" w:rsidRPr="004E0ACD" w14:paraId="7ED7EEC0" w14:textId="77777777" w:rsidTr="004E0ACD">
        <w:tc>
          <w:tcPr>
            <w:tcW w:w="2543" w:type="dxa"/>
            <w:tcBorders>
              <w:top w:val="single" w:sz="4" w:space="0" w:color="auto"/>
              <w:left w:val="single" w:sz="4" w:space="0" w:color="auto"/>
              <w:bottom w:val="nil"/>
              <w:right w:val="single" w:sz="4" w:space="0" w:color="auto"/>
            </w:tcBorders>
            <w:shd w:val="clear" w:color="auto" w:fill="FFFFFF"/>
            <w:hideMark/>
          </w:tcPr>
          <w:p w14:paraId="2986D8D2"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osobnostní a sociální</w:t>
            </w:r>
          </w:p>
          <w:p w14:paraId="3538B48D"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KOS-000-000-PVI-006</w:t>
            </w:r>
          </w:p>
          <w:p w14:paraId="5B734AE8" w14:textId="77777777" w:rsidR="004E0ACD" w:rsidRPr="004E0ACD" w:rsidRDefault="004E0ACD" w:rsidP="004E0ACD">
            <w:pPr>
              <w:jc w:val="center"/>
              <w:rPr>
                <w:rFonts w:ascii="Times New Roman" w:hAnsi="Times New Roman"/>
                <w:b/>
                <w:sz w:val="24"/>
                <w:szCs w:val="24"/>
              </w:rPr>
            </w:pPr>
            <w:r w:rsidRPr="004E0ACD">
              <w:rPr>
                <w:rFonts w:ascii="Times New Roman" w:hAnsi="Times New Roman"/>
                <w:sz w:val="24"/>
                <w:szCs w:val="24"/>
              </w:rPr>
              <w:t>Chová se empaticky a projevuje ohleduplnost k druhým.</w:t>
            </w: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710D7D45" w14:textId="77777777" w:rsidR="004E0ACD" w:rsidRPr="004E0ACD" w:rsidRDefault="004E0ACD" w:rsidP="004E0ACD">
            <w:pPr>
              <w:jc w:val="center"/>
              <w:rPr>
                <w:rFonts w:ascii="Times New Roman" w:hAnsi="Times New Roman"/>
                <w:b/>
                <w:sz w:val="24"/>
                <w:szCs w:val="24"/>
              </w:rPr>
            </w:pPr>
            <w:r w:rsidRPr="004E0ACD">
              <w:rPr>
                <w:rFonts w:ascii="Times New Roman" w:hAnsi="Times New Roman"/>
                <w:sz w:val="24"/>
                <w:szCs w:val="24"/>
              </w:rPr>
              <w:t>Dítě a jeho psychika – Sebepojetí, autonomie a emoce.</w:t>
            </w:r>
          </w:p>
        </w:tc>
        <w:tc>
          <w:tcPr>
            <w:tcW w:w="1840" w:type="dxa"/>
            <w:tcBorders>
              <w:top w:val="single" w:sz="4" w:space="0" w:color="auto"/>
              <w:left w:val="single" w:sz="4" w:space="0" w:color="auto"/>
              <w:bottom w:val="single" w:sz="4" w:space="0" w:color="auto"/>
              <w:right w:val="single" w:sz="4" w:space="0" w:color="auto"/>
            </w:tcBorders>
            <w:shd w:val="clear" w:color="auto" w:fill="FFFFFF"/>
          </w:tcPr>
          <w:p w14:paraId="2D8BBBD9"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DJP-SAE-000-PV1-002</w:t>
            </w:r>
          </w:p>
          <w:p w14:paraId="64B2505E"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Orientuje se v základních emocích a pocitech.</w:t>
            </w:r>
          </w:p>
          <w:p w14:paraId="27C20C81" w14:textId="77777777" w:rsidR="004E0ACD" w:rsidRPr="004E0ACD" w:rsidRDefault="004E0ACD" w:rsidP="004E0ACD">
            <w:pPr>
              <w:jc w:val="center"/>
              <w:rPr>
                <w:rFonts w:ascii="Times New Roman" w:hAnsi="Times New Roman"/>
                <w:b/>
                <w:sz w:val="24"/>
                <w:szCs w:val="24"/>
              </w:rPr>
            </w:pPr>
          </w:p>
        </w:tc>
        <w:tc>
          <w:tcPr>
            <w:tcW w:w="2669" w:type="dxa"/>
            <w:tcBorders>
              <w:top w:val="single" w:sz="4" w:space="0" w:color="auto"/>
              <w:left w:val="single" w:sz="4" w:space="0" w:color="auto"/>
              <w:bottom w:val="nil"/>
              <w:right w:val="single" w:sz="4" w:space="0" w:color="auto"/>
            </w:tcBorders>
            <w:shd w:val="clear" w:color="auto" w:fill="FFFFFF"/>
            <w:hideMark/>
          </w:tcPr>
          <w:p w14:paraId="5A6668FC" w14:textId="77777777" w:rsidR="004E0ACD" w:rsidRPr="004E0ACD" w:rsidRDefault="004E0ACD" w:rsidP="004E0ACD">
            <w:pPr>
              <w:numPr>
                <w:ilvl w:val="0"/>
                <w:numId w:val="96"/>
              </w:numPr>
              <w:contextualSpacing/>
              <w:rPr>
                <w:rFonts w:ascii="Times New Roman" w:hAnsi="Times New Roman"/>
                <w:sz w:val="24"/>
                <w:szCs w:val="24"/>
              </w:rPr>
            </w:pPr>
            <w:r w:rsidRPr="004E0ACD">
              <w:rPr>
                <w:rFonts w:ascii="Times New Roman" w:hAnsi="Times New Roman"/>
                <w:sz w:val="24"/>
                <w:szCs w:val="24"/>
              </w:rPr>
              <w:t>Používání emočních karet, smajlíků nebo obrázků s výrazy obličeje.</w:t>
            </w:r>
          </w:p>
          <w:p w14:paraId="25D66743" w14:textId="77777777" w:rsidR="004E0ACD" w:rsidRPr="004E0ACD" w:rsidRDefault="004E0ACD" w:rsidP="004E0ACD">
            <w:pPr>
              <w:numPr>
                <w:ilvl w:val="0"/>
                <w:numId w:val="96"/>
              </w:numPr>
              <w:contextualSpacing/>
              <w:rPr>
                <w:rFonts w:ascii="Times New Roman" w:hAnsi="Times New Roman"/>
                <w:sz w:val="24"/>
                <w:szCs w:val="24"/>
              </w:rPr>
            </w:pPr>
            <w:r w:rsidRPr="004E0ACD">
              <w:rPr>
                <w:rFonts w:ascii="Times New Roman" w:hAnsi="Times New Roman"/>
                <w:sz w:val="24"/>
                <w:szCs w:val="24"/>
              </w:rPr>
              <w:t>Využíti zrcadla – děti zkoušejí samy vyjadřovat různé emoce mimikou.</w:t>
            </w:r>
          </w:p>
          <w:p w14:paraId="2D443568" w14:textId="77777777" w:rsidR="004E0ACD" w:rsidRPr="004E0ACD" w:rsidRDefault="004E0ACD" w:rsidP="004E0ACD">
            <w:pPr>
              <w:numPr>
                <w:ilvl w:val="0"/>
                <w:numId w:val="96"/>
              </w:numPr>
              <w:contextualSpacing/>
              <w:rPr>
                <w:rFonts w:ascii="Times New Roman" w:hAnsi="Times New Roman"/>
                <w:sz w:val="24"/>
                <w:szCs w:val="24"/>
              </w:rPr>
            </w:pPr>
            <w:r w:rsidRPr="004E0ACD">
              <w:rPr>
                <w:rFonts w:ascii="Times New Roman" w:hAnsi="Times New Roman"/>
                <w:sz w:val="24"/>
                <w:szCs w:val="24"/>
              </w:rPr>
              <w:t>Volný přístup k emoční knize Ferda a jeho mouchy.</w:t>
            </w:r>
          </w:p>
          <w:p w14:paraId="2CC195DF" w14:textId="77777777" w:rsidR="004E0ACD" w:rsidRPr="004E0ACD" w:rsidRDefault="004E0ACD" w:rsidP="004E0ACD">
            <w:pPr>
              <w:numPr>
                <w:ilvl w:val="0"/>
                <w:numId w:val="96"/>
              </w:numPr>
              <w:contextualSpacing/>
              <w:rPr>
                <w:rFonts w:ascii="Times New Roman" w:hAnsi="Times New Roman"/>
                <w:sz w:val="24"/>
                <w:szCs w:val="24"/>
              </w:rPr>
            </w:pPr>
            <w:r w:rsidRPr="004E0ACD">
              <w:rPr>
                <w:rFonts w:ascii="Times New Roman" w:hAnsi="Times New Roman"/>
                <w:sz w:val="24"/>
                <w:szCs w:val="24"/>
              </w:rPr>
              <w:t>Při ranním kruhu u určování, jaký den máme – otázky typu – Proč?</w:t>
            </w:r>
          </w:p>
          <w:p w14:paraId="199F639B" w14:textId="77777777" w:rsidR="004E0ACD" w:rsidRPr="004E0ACD" w:rsidRDefault="004E0ACD" w:rsidP="004E0ACD">
            <w:pPr>
              <w:numPr>
                <w:ilvl w:val="0"/>
                <w:numId w:val="96"/>
              </w:numPr>
              <w:contextualSpacing/>
              <w:rPr>
                <w:rFonts w:ascii="Times New Roman" w:hAnsi="Times New Roman"/>
                <w:sz w:val="24"/>
                <w:szCs w:val="24"/>
              </w:rPr>
            </w:pPr>
            <w:r w:rsidRPr="004E0ACD">
              <w:rPr>
                <w:rFonts w:ascii="Times New Roman" w:hAnsi="Times New Roman"/>
                <w:sz w:val="24"/>
                <w:szCs w:val="24"/>
              </w:rPr>
              <w:t>Společné vytváření třídních pravidel soužití, která podporují přátelské vztahy (např. „srdíčkové“, „pusinkové“, „ouškové“).</w:t>
            </w:r>
          </w:p>
          <w:p w14:paraId="12BCF1C0" w14:textId="77777777" w:rsidR="004E0ACD" w:rsidRPr="004E0ACD" w:rsidRDefault="004E0ACD" w:rsidP="004E0ACD">
            <w:pPr>
              <w:numPr>
                <w:ilvl w:val="0"/>
                <w:numId w:val="96"/>
              </w:numPr>
              <w:contextualSpacing/>
              <w:rPr>
                <w:rFonts w:ascii="Times New Roman" w:hAnsi="Times New Roman"/>
                <w:sz w:val="24"/>
                <w:szCs w:val="24"/>
              </w:rPr>
            </w:pPr>
            <w:r w:rsidRPr="004E0ACD">
              <w:rPr>
                <w:rFonts w:ascii="Times New Roman" w:hAnsi="Times New Roman"/>
                <w:sz w:val="24"/>
                <w:szCs w:val="24"/>
              </w:rPr>
              <w:t>Individuální podpora dětí, které obtížně navazují kontakt – cílené zapojování do her, spojování s empatičtějšími dětmi.</w:t>
            </w:r>
          </w:p>
          <w:p w14:paraId="75930E51" w14:textId="77777777" w:rsidR="004E0ACD" w:rsidRPr="004E0ACD" w:rsidRDefault="004E0ACD" w:rsidP="004E0ACD">
            <w:pPr>
              <w:numPr>
                <w:ilvl w:val="0"/>
                <w:numId w:val="96"/>
              </w:numPr>
              <w:contextualSpacing/>
              <w:rPr>
                <w:rFonts w:ascii="Times New Roman" w:hAnsi="Times New Roman"/>
                <w:sz w:val="24"/>
                <w:szCs w:val="24"/>
              </w:rPr>
            </w:pPr>
            <w:r w:rsidRPr="004E0ACD">
              <w:rPr>
                <w:rFonts w:ascii="Times New Roman" w:hAnsi="Times New Roman"/>
                <w:sz w:val="24"/>
                <w:szCs w:val="24"/>
              </w:rPr>
              <w:t>Vytváření prostoru pro kooperativní hry (např. stavění věží, tvoření ve dvojici, pohybové hry v týmech).</w:t>
            </w:r>
          </w:p>
          <w:p w14:paraId="259922C7" w14:textId="77777777" w:rsidR="004E0ACD" w:rsidRPr="004E0ACD" w:rsidRDefault="004E0ACD" w:rsidP="004E0ACD">
            <w:pPr>
              <w:numPr>
                <w:ilvl w:val="0"/>
                <w:numId w:val="96"/>
              </w:numPr>
              <w:contextualSpacing/>
              <w:rPr>
                <w:rFonts w:ascii="Times New Roman" w:hAnsi="Times New Roman"/>
                <w:sz w:val="24"/>
                <w:szCs w:val="24"/>
              </w:rPr>
            </w:pPr>
            <w:r w:rsidRPr="004E0ACD">
              <w:rPr>
                <w:rFonts w:ascii="Times New Roman" w:hAnsi="Times New Roman"/>
                <w:sz w:val="24"/>
                <w:szCs w:val="24"/>
              </w:rPr>
              <w:t>Zapojení dětí do společných projektů, kde se učí domlouvat, plánovat, rozdělit si role.</w:t>
            </w:r>
          </w:p>
        </w:tc>
      </w:tr>
      <w:tr w:rsidR="004E0ACD" w:rsidRPr="004E0ACD" w14:paraId="6788C01C" w14:textId="77777777" w:rsidTr="004E0ACD">
        <w:tc>
          <w:tcPr>
            <w:tcW w:w="2543" w:type="dxa"/>
            <w:tcBorders>
              <w:top w:val="nil"/>
              <w:left w:val="single" w:sz="4" w:space="0" w:color="auto"/>
              <w:bottom w:val="single" w:sz="4" w:space="0" w:color="auto"/>
              <w:right w:val="single" w:sz="4" w:space="0" w:color="auto"/>
            </w:tcBorders>
            <w:shd w:val="clear" w:color="auto" w:fill="FFFFFF"/>
            <w:vAlign w:val="center"/>
          </w:tcPr>
          <w:p w14:paraId="3CEF4060" w14:textId="77777777" w:rsidR="004E0ACD" w:rsidRPr="004E0ACD" w:rsidRDefault="004E0ACD" w:rsidP="004E0ACD">
            <w:pPr>
              <w:jc w:val="cente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418569D5"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ten druhý a společnost – Adaptace v novém prostředí a socializace ve společnosti.</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3639EABE"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DDS-ASO-000-PV1-005</w:t>
            </w:r>
          </w:p>
          <w:p w14:paraId="66EF571C"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Navazuje a udržuje dětská přátelství.</w:t>
            </w:r>
          </w:p>
        </w:tc>
        <w:tc>
          <w:tcPr>
            <w:tcW w:w="2669" w:type="dxa"/>
            <w:tcBorders>
              <w:top w:val="nil"/>
              <w:left w:val="single" w:sz="4" w:space="0" w:color="auto"/>
              <w:bottom w:val="single" w:sz="4" w:space="0" w:color="auto"/>
              <w:right w:val="single" w:sz="4" w:space="0" w:color="auto"/>
            </w:tcBorders>
            <w:shd w:val="clear" w:color="auto" w:fill="FFFFFF"/>
          </w:tcPr>
          <w:p w14:paraId="06EDB015" w14:textId="77777777" w:rsidR="004E0ACD" w:rsidRPr="004E0ACD" w:rsidRDefault="004E0ACD" w:rsidP="004E0ACD">
            <w:pPr>
              <w:jc w:val="center"/>
              <w:rPr>
                <w:rFonts w:ascii="Times New Roman" w:hAnsi="Times New Roman"/>
                <w:sz w:val="24"/>
                <w:szCs w:val="24"/>
              </w:rPr>
            </w:pPr>
          </w:p>
        </w:tc>
      </w:tr>
      <w:tr w:rsidR="004E0ACD" w:rsidRPr="004E0ACD" w14:paraId="657CED66" w14:textId="77777777" w:rsidTr="004E0ACD">
        <w:trPr>
          <w:trHeight w:val="488"/>
        </w:trPr>
        <w:tc>
          <w:tcPr>
            <w:tcW w:w="254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043EF201"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osobnostní a sociální</w:t>
            </w:r>
          </w:p>
          <w:p w14:paraId="7DD6BF31"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KOS-000-000-PV1-007</w:t>
            </w:r>
          </w:p>
          <w:p w14:paraId="3271A8CC" w14:textId="77777777" w:rsidR="004E0ACD" w:rsidRPr="004E0ACD" w:rsidRDefault="004E0ACD" w:rsidP="004E0ACD">
            <w:pPr>
              <w:jc w:val="center"/>
              <w:rPr>
                <w:rFonts w:ascii="Times New Roman" w:hAnsi="Times New Roman"/>
                <w:i/>
                <w:iCs/>
                <w:sz w:val="24"/>
                <w:szCs w:val="24"/>
              </w:rPr>
            </w:pPr>
            <w:r w:rsidRPr="004E0ACD">
              <w:rPr>
                <w:rFonts w:ascii="Times New Roman" w:hAnsi="Times New Roman"/>
                <w:sz w:val="24"/>
                <w:szCs w:val="24"/>
              </w:rPr>
              <w:t>Rozlišuje vhodné a nevhodné chování.</w:t>
            </w:r>
          </w:p>
        </w:tc>
        <w:tc>
          <w:tcPr>
            <w:tcW w:w="20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4D656676"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ten druhý a společnost– Svět lidí a kultury.</w:t>
            </w:r>
          </w:p>
        </w:tc>
        <w:tc>
          <w:tcPr>
            <w:tcW w:w="1840" w:type="dxa"/>
            <w:tcBorders>
              <w:top w:val="single" w:sz="4" w:space="0" w:color="auto"/>
              <w:left w:val="single" w:sz="4" w:space="0" w:color="auto"/>
              <w:bottom w:val="single" w:sz="4" w:space="0" w:color="auto"/>
              <w:right w:val="single" w:sz="4" w:space="0" w:color="auto"/>
            </w:tcBorders>
            <w:shd w:val="clear" w:color="auto" w:fill="FFFFFF"/>
          </w:tcPr>
          <w:p w14:paraId="46189A3A"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DDS-SLK-000-PV1-005</w:t>
            </w:r>
          </w:p>
          <w:p w14:paraId="38E18959"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Sděluje informace s ohledem na soukromí a bezpečí svoje i blízkých osob v osobním kontaktu.</w:t>
            </w:r>
          </w:p>
          <w:p w14:paraId="3F5EF2D9" w14:textId="77777777" w:rsidR="004E0ACD" w:rsidRPr="004E0ACD" w:rsidRDefault="004E0ACD" w:rsidP="004E0ACD">
            <w:pPr>
              <w:jc w:val="center"/>
              <w:rPr>
                <w:rFonts w:ascii="Times New Roman" w:hAnsi="Times New Roman"/>
                <w:sz w:val="24"/>
                <w:szCs w:val="24"/>
              </w:rPr>
            </w:pPr>
          </w:p>
        </w:tc>
        <w:tc>
          <w:tcPr>
            <w:tcW w:w="2669"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8974EAB" w14:textId="77777777" w:rsidR="004E0ACD" w:rsidRPr="004E0ACD" w:rsidRDefault="004E0ACD" w:rsidP="004E0ACD">
            <w:pPr>
              <w:numPr>
                <w:ilvl w:val="0"/>
                <w:numId w:val="97"/>
              </w:numPr>
              <w:rPr>
                <w:rFonts w:cs="Calibri"/>
                <w:color w:val="000000"/>
                <w:sz w:val="24"/>
                <w:szCs w:val="24"/>
                <w:lang w:eastAsia="cs-CZ"/>
              </w:rPr>
            </w:pPr>
            <w:r w:rsidRPr="004E0ACD">
              <w:rPr>
                <w:rFonts w:ascii="Times New Roman" w:eastAsia="Times New Roman" w:hAnsi="Times New Roman"/>
                <w:color w:val="000000"/>
                <w:sz w:val="24"/>
                <w:szCs w:val="24"/>
                <w:lang w:eastAsia="cs-CZ"/>
              </w:rPr>
              <w:t>Pomocí příběhů, dramatizace a situačního učení učíme rozlišovat vhodné a nevhodné situace.</w:t>
            </w:r>
          </w:p>
          <w:p w14:paraId="1FB1B5D0" w14:textId="77777777" w:rsidR="004E0ACD" w:rsidRPr="004E0ACD" w:rsidRDefault="004E0ACD" w:rsidP="004E0ACD">
            <w:pPr>
              <w:numPr>
                <w:ilvl w:val="0"/>
                <w:numId w:val="97"/>
              </w:numPr>
              <w:contextualSpacing/>
              <w:rPr>
                <w:rFonts w:ascii="Times New Roman" w:hAnsi="Times New Roman"/>
                <w:sz w:val="24"/>
                <w:szCs w:val="24"/>
              </w:rPr>
            </w:pPr>
            <w:r w:rsidRPr="004E0ACD">
              <w:rPr>
                <w:rFonts w:ascii="Times New Roman" w:eastAsia="Times New Roman" w:hAnsi="Times New Roman"/>
                <w:color w:val="000000"/>
                <w:sz w:val="24"/>
                <w:szCs w:val="24"/>
                <w:lang w:eastAsia="cs-CZ"/>
              </w:rPr>
              <w:t>Vedeme děti k tomu, aby uměly vyhodnotit situace a jejich následky.</w:t>
            </w:r>
          </w:p>
          <w:p w14:paraId="7F98AF2C" w14:textId="77777777" w:rsidR="004E0ACD" w:rsidRPr="004E0ACD" w:rsidRDefault="004E0ACD" w:rsidP="004E0ACD">
            <w:pPr>
              <w:numPr>
                <w:ilvl w:val="0"/>
                <w:numId w:val="97"/>
              </w:numPr>
              <w:contextualSpacing/>
              <w:rPr>
                <w:rFonts w:ascii="Times New Roman" w:hAnsi="Times New Roman"/>
                <w:sz w:val="24"/>
                <w:szCs w:val="24"/>
              </w:rPr>
            </w:pPr>
            <w:r w:rsidRPr="004E0ACD">
              <w:rPr>
                <w:rFonts w:ascii="Times New Roman" w:hAnsi="Times New Roman"/>
                <w:sz w:val="24"/>
                <w:szCs w:val="24"/>
              </w:rPr>
              <w:t>Hrajeme s dětmi modelové situace, kde se formou hry učíme a dozvídáme o tom, jak se máme zachovat při setkání s cizími lidmi, jak si chránit své soukromí, aj.</w:t>
            </w:r>
          </w:p>
          <w:p w14:paraId="1F85172F" w14:textId="77777777" w:rsidR="004E0ACD" w:rsidRPr="004E0ACD" w:rsidRDefault="004E0ACD" w:rsidP="004E0ACD">
            <w:pPr>
              <w:numPr>
                <w:ilvl w:val="0"/>
                <w:numId w:val="97"/>
              </w:numPr>
              <w:contextualSpacing/>
              <w:rPr>
                <w:rFonts w:ascii="Times New Roman" w:hAnsi="Times New Roman"/>
                <w:sz w:val="24"/>
                <w:szCs w:val="24"/>
              </w:rPr>
            </w:pPr>
            <w:r w:rsidRPr="004E0ACD">
              <w:rPr>
                <w:rFonts w:ascii="Times New Roman" w:eastAsia="Times New Roman" w:hAnsi="Times New Roman"/>
                <w:color w:val="000000"/>
                <w:sz w:val="24"/>
                <w:szCs w:val="24"/>
                <w:lang w:eastAsia="cs-CZ"/>
              </w:rPr>
              <w:t>Učíme děti společenskému chování s ohledem na různé prostředí a situace.</w:t>
            </w:r>
          </w:p>
          <w:p w14:paraId="4FD724A4" w14:textId="77777777" w:rsidR="004E0ACD" w:rsidRPr="004E0ACD" w:rsidRDefault="004E0ACD" w:rsidP="004E0ACD">
            <w:pPr>
              <w:numPr>
                <w:ilvl w:val="0"/>
                <w:numId w:val="97"/>
              </w:numPr>
              <w:contextualSpacing/>
              <w:rPr>
                <w:rFonts w:ascii="Times New Roman" w:hAnsi="Times New Roman"/>
                <w:sz w:val="24"/>
                <w:szCs w:val="24"/>
              </w:rPr>
            </w:pPr>
            <w:r w:rsidRPr="004E0ACD">
              <w:rPr>
                <w:rFonts w:ascii="Times New Roman" w:hAnsi="Times New Roman"/>
                <w:sz w:val="24"/>
                <w:szCs w:val="24"/>
              </w:rPr>
              <w:t>Vedeme děti k řešení problémů návodnými otázkami.</w:t>
            </w:r>
          </w:p>
          <w:p w14:paraId="0BA574C2" w14:textId="77777777" w:rsidR="004E0ACD" w:rsidRPr="004E0ACD" w:rsidRDefault="004E0ACD" w:rsidP="004E0ACD">
            <w:pPr>
              <w:numPr>
                <w:ilvl w:val="0"/>
                <w:numId w:val="97"/>
              </w:numPr>
              <w:contextualSpacing/>
              <w:rPr>
                <w:rFonts w:ascii="Times New Roman" w:hAnsi="Times New Roman"/>
                <w:sz w:val="24"/>
                <w:szCs w:val="24"/>
              </w:rPr>
            </w:pPr>
            <w:r w:rsidRPr="004E0ACD">
              <w:rPr>
                <w:rFonts w:ascii="Times New Roman" w:hAnsi="Times New Roman"/>
                <w:sz w:val="24"/>
                <w:szCs w:val="24"/>
              </w:rPr>
              <w:t>Učíme děti říci ne, když je jim něco nepříjemné, svěřit se.</w:t>
            </w:r>
          </w:p>
        </w:tc>
      </w:tr>
      <w:tr w:rsidR="004E0ACD" w:rsidRPr="004E0ACD" w14:paraId="2C9AA82E" w14:textId="77777777" w:rsidTr="004E0ACD">
        <w:trPr>
          <w:trHeight w:val="4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AC415E" w14:textId="77777777" w:rsidR="004E0ACD" w:rsidRPr="004E0ACD" w:rsidRDefault="004E0ACD" w:rsidP="004E0ACD">
            <w:pPr>
              <w:rPr>
                <w:rFonts w:ascii="Times New Roman" w:hAnsi="Times New Roman"/>
                <w:i/>
                <w:i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54686C" w14:textId="77777777" w:rsidR="004E0ACD" w:rsidRPr="004E0ACD" w:rsidRDefault="004E0ACD" w:rsidP="004E0ACD">
            <w:pPr>
              <w:rPr>
                <w:rFonts w:ascii="Times New Roman" w:hAnsi="Times New Roman"/>
                <w:sz w:val="24"/>
                <w:szCs w:val="24"/>
              </w:rPr>
            </w:pP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4436D6B1"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DDS-SLK-000-PV1-004</w:t>
            </w:r>
          </w:p>
          <w:p w14:paraId="06D72DE1"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Identifikuje rizika, chová se obezřetně při setkání s neznámými dětmi a dospělými.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07C198" w14:textId="77777777" w:rsidR="004E0ACD" w:rsidRPr="004E0ACD" w:rsidRDefault="004E0ACD" w:rsidP="004E0ACD">
            <w:pPr>
              <w:rPr>
                <w:rFonts w:ascii="Times New Roman" w:hAnsi="Times New Roman"/>
                <w:sz w:val="24"/>
                <w:szCs w:val="24"/>
              </w:rPr>
            </w:pPr>
          </w:p>
        </w:tc>
      </w:tr>
      <w:tr w:rsidR="004E0ACD" w:rsidRPr="004E0ACD" w14:paraId="0F7B9AC3" w14:textId="77777777" w:rsidTr="004E0ACD">
        <w:trPr>
          <w:trHeight w:val="48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32BCE2" w14:textId="77777777" w:rsidR="004E0ACD" w:rsidRPr="004E0ACD" w:rsidRDefault="004E0ACD" w:rsidP="004E0ACD">
            <w:pP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69851193"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Sebepojetí, autonomie a emoce.</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31002EB0"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DJP-SAE-000-PV1-003</w:t>
            </w:r>
          </w:p>
          <w:p w14:paraId="6F0BDA32"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Vhodně projevuje emoce vůči sobě, blízkým a cizím osobám.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BE9C36" w14:textId="77777777" w:rsidR="004E0ACD" w:rsidRPr="004E0ACD" w:rsidRDefault="004E0ACD" w:rsidP="004E0ACD">
            <w:pPr>
              <w:rPr>
                <w:rFonts w:ascii="Times New Roman" w:hAnsi="Times New Roman"/>
                <w:sz w:val="24"/>
                <w:szCs w:val="24"/>
              </w:rPr>
            </w:pPr>
          </w:p>
        </w:tc>
      </w:tr>
      <w:tr w:rsidR="004E0ACD" w:rsidRPr="004E0ACD" w14:paraId="34044F42" w14:textId="77777777" w:rsidTr="004E0ACD">
        <w:tc>
          <w:tcPr>
            <w:tcW w:w="2543" w:type="dxa"/>
            <w:tcBorders>
              <w:top w:val="single" w:sz="4" w:space="0" w:color="auto"/>
              <w:left w:val="single" w:sz="4" w:space="0" w:color="auto"/>
              <w:bottom w:val="nil"/>
              <w:right w:val="single" w:sz="4" w:space="0" w:color="auto"/>
            </w:tcBorders>
            <w:shd w:val="clear" w:color="auto" w:fill="FFFFFF"/>
          </w:tcPr>
          <w:p w14:paraId="13ECE7D6"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i/>
                <w:iCs/>
                <w:sz w:val="24"/>
                <w:szCs w:val="24"/>
              </w:rPr>
              <w:t>Klíčová kompetence komunikační</w:t>
            </w:r>
          </w:p>
          <w:p w14:paraId="0286AAAD"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KKK-000-000-PV1-005</w:t>
            </w:r>
          </w:p>
          <w:p w14:paraId="034E6F97"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Naslouchá druhému a dodržuje domluvená pravidla komunikace.</w:t>
            </w:r>
          </w:p>
          <w:p w14:paraId="731BA4EF" w14:textId="77777777" w:rsidR="004E0ACD" w:rsidRPr="004E0ACD" w:rsidRDefault="004E0ACD" w:rsidP="004E0ACD">
            <w:pPr>
              <w:jc w:val="center"/>
              <w:rPr>
                <w:rFonts w:ascii="Times New Roman" w:hAnsi="Times New Roman"/>
                <w:i/>
                <w:iCs/>
                <w:sz w:val="24"/>
                <w:szCs w:val="24"/>
              </w:rPr>
            </w:pPr>
          </w:p>
        </w:tc>
        <w:tc>
          <w:tcPr>
            <w:tcW w:w="20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069354B1"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Sebepojetí, autonomie a emoce.</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FFFFFF"/>
          </w:tcPr>
          <w:p w14:paraId="5D24BD7A"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DJP-SAE-000-PV1-004</w:t>
            </w:r>
          </w:p>
          <w:p w14:paraId="6585CD7B"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Navazuje a rozvíjí citové vazby.</w:t>
            </w:r>
          </w:p>
          <w:p w14:paraId="5928D18E" w14:textId="77777777" w:rsidR="004E0ACD" w:rsidRPr="004E0ACD" w:rsidRDefault="004E0ACD" w:rsidP="004E0ACD">
            <w:pPr>
              <w:jc w:val="center"/>
              <w:rPr>
                <w:rFonts w:ascii="Times New Roman" w:hAnsi="Times New Roman"/>
                <w:sz w:val="24"/>
                <w:szCs w:val="24"/>
              </w:rPr>
            </w:pPr>
          </w:p>
        </w:tc>
        <w:tc>
          <w:tcPr>
            <w:tcW w:w="2669" w:type="dxa"/>
            <w:tcBorders>
              <w:top w:val="single" w:sz="4" w:space="0" w:color="auto"/>
              <w:left w:val="single" w:sz="4" w:space="0" w:color="auto"/>
              <w:bottom w:val="nil"/>
              <w:right w:val="single" w:sz="4" w:space="0" w:color="auto"/>
            </w:tcBorders>
            <w:shd w:val="clear" w:color="auto" w:fill="FFFFFF"/>
            <w:hideMark/>
          </w:tcPr>
          <w:p w14:paraId="0DFC27AE" w14:textId="77777777" w:rsidR="004E0ACD" w:rsidRPr="004E0ACD" w:rsidRDefault="004E0ACD" w:rsidP="004E0ACD">
            <w:pPr>
              <w:numPr>
                <w:ilvl w:val="0"/>
                <w:numId w:val="98"/>
              </w:numPr>
              <w:contextualSpacing/>
              <w:rPr>
                <w:rFonts w:ascii="Times New Roman" w:hAnsi="Times New Roman"/>
                <w:sz w:val="24"/>
                <w:szCs w:val="24"/>
              </w:rPr>
            </w:pPr>
            <w:r w:rsidRPr="004E0ACD">
              <w:rPr>
                <w:rFonts w:ascii="Times New Roman" w:hAnsi="Times New Roman"/>
                <w:sz w:val="24"/>
                <w:szCs w:val="24"/>
              </w:rPr>
              <w:t>Důraz na pravidelnost, předvídatelnost a emoční jistotu ve třídě.</w:t>
            </w:r>
          </w:p>
          <w:p w14:paraId="1D8AF1B0" w14:textId="77777777" w:rsidR="004E0ACD" w:rsidRPr="004E0ACD" w:rsidRDefault="004E0ACD" w:rsidP="004E0ACD">
            <w:pPr>
              <w:numPr>
                <w:ilvl w:val="0"/>
                <w:numId w:val="98"/>
              </w:numPr>
              <w:contextualSpacing/>
              <w:rPr>
                <w:rFonts w:ascii="Times New Roman" w:hAnsi="Times New Roman"/>
                <w:sz w:val="24"/>
                <w:szCs w:val="24"/>
              </w:rPr>
            </w:pPr>
            <w:r w:rsidRPr="004E0ACD">
              <w:rPr>
                <w:rFonts w:ascii="Times New Roman" w:hAnsi="Times New Roman"/>
                <w:sz w:val="24"/>
                <w:szCs w:val="24"/>
              </w:rPr>
              <w:t>Učitel poskytuje láskyplný, klidný a přijatelný vzor vztahového chování – naslouchá, reaguje, respektuje.</w:t>
            </w:r>
          </w:p>
          <w:p w14:paraId="7666BE9B" w14:textId="77777777" w:rsidR="004E0ACD" w:rsidRPr="004E0ACD" w:rsidRDefault="004E0ACD" w:rsidP="004E0ACD">
            <w:pPr>
              <w:numPr>
                <w:ilvl w:val="0"/>
                <w:numId w:val="98"/>
              </w:numPr>
              <w:contextualSpacing/>
              <w:rPr>
                <w:rFonts w:ascii="Times New Roman" w:hAnsi="Times New Roman"/>
                <w:sz w:val="24"/>
                <w:szCs w:val="24"/>
              </w:rPr>
            </w:pPr>
            <w:r w:rsidRPr="004E0ACD">
              <w:rPr>
                <w:rFonts w:ascii="Times New Roman" w:hAnsi="Times New Roman"/>
                <w:sz w:val="24"/>
                <w:szCs w:val="24"/>
              </w:rPr>
              <w:t>Aktivní podporování pozitivních vazeb mezi dětmi – např. při hře, tvoření, pomoci.</w:t>
            </w:r>
          </w:p>
          <w:p w14:paraId="5EAB400F" w14:textId="77777777" w:rsidR="004E0ACD" w:rsidRPr="004E0ACD" w:rsidRDefault="004E0ACD" w:rsidP="004E0ACD">
            <w:pPr>
              <w:numPr>
                <w:ilvl w:val="0"/>
                <w:numId w:val="98"/>
              </w:numPr>
              <w:contextualSpacing/>
              <w:rPr>
                <w:rFonts w:ascii="Times New Roman" w:hAnsi="Times New Roman"/>
                <w:sz w:val="24"/>
                <w:szCs w:val="24"/>
              </w:rPr>
            </w:pPr>
            <w:r w:rsidRPr="004E0ACD">
              <w:rPr>
                <w:rFonts w:ascii="Times New Roman" w:hAnsi="Times New Roman"/>
                <w:sz w:val="24"/>
                <w:szCs w:val="24"/>
              </w:rPr>
              <w:t>Společné nastavení a vizualizace pravidel: „Neskáčeme do řeči“, „Když někdo mluví, posloucháme“, „Říkáme věci, které neubližují“.</w:t>
            </w:r>
          </w:p>
          <w:p w14:paraId="6AC5741C" w14:textId="77777777" w:rsidR="004E0ACD" w:rsidRPr="004E0ACD" w:rsidRDefault="004E0ACD" w:rsidP="004E0ACD">
            <w:pPr>
              <w:numPr>
                <w:ilvl w:val="0"/>
                <w:numId w:val="98"/>
              </w:numPr>
              <w:contextualSpacing/>
              <w:rPr>
                <w:rFonts w:ascii="Times New Roman" w:hAnsi="Times New Roman"/>
                <w:sz w:val="24"/>
                <w:szCs w:val="24"/>
              </w:rPr>
            </w:pPr>
            <w:r w:rsidRPr="004E0ACD">
              <w:rPr>
                <w:rFonts w:ascii="Times New Roman" w:hAnsi="Times New Roman"/>
                <w:sz w:val="24"/>
                <w:szCs w:val="24"/>
              </w:rPr>
              <w:t>Výtvarné a dramatické aktivity: „Namaluj kamaráda“, „Udělej přání mamince“, „Zahraj scénku, kde si někdo pomáhá“.</w:t>
            </w:r>
          </w:p>
        </w:tc>
      </w:tr>
      <w:tr w:rsidR="004E0ACD" w:rsidRPr="004E0ACD" w14:paraId="6C1B97C4" w14:textId="77777777" w:rsidTr="004E0ACD">
        <w:tc>
          <w:tcPr>
            <w:tcW w:w="2543" w:type="dxa"/>
            <w:tcBorders>
              <w:top w:val="nil"/>
              <w:left w:val="single" w:sz="4" w:space="0" w:color="auto"/>
              <w:bottom w:val="nil"/>
              <w:right w:val="single" w:sz="4" w:space="0" w:color="auto"/>
            </w:tcBorders>
            <w:shd w:val="clear" w:color="auto" w:fill="FFFFFF"/>
            <w:vAlign w:val="center"/>
          </w:tcPr>
          <w:p w14:paraId="24615ED6" w14:textId="77777777" w:rsidR="004E0ACD" w:rsidRPr="004E0ACD" w:rsidRDefault="004E0ACD" w:rsidP="004E0ACD">
            <w:pPr>
              <w:jc w:val="center"/>
              <w:rPr>
                <w:rFonts w:ascii="Times New Roman" w:hAnsi="Times New Roman"/>
                <w:i/>
                <w:i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7FF2A3" w14:textId="77777777" w:rsidR="004E0ACD" w:rsidRPr="004E0ACD" w:rsidRDefault="004E0ACD" w:rsidP="004E0ACD">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8C2837" w14:textId="77777777" w:rsidR="004E0ACD" w:rsidRPr="004E0ACD" w:rsidRDefault="004E0ACD" w:rsidP="004E0ACD">
            <w:pPr>
              <w:rPr>
                <w:rFonts w:ascii="Times New Roman" w:hAnsi="Times New Roman"/>
                <w:sz w:val="24"/>
                <w:szCs w:val="24"/>
              </w:rPr>
            </w:pPr>
          </w:p>
        </w:tc>
        <w:tc>
          <w:tcPr>
            <w:tcW w:w="2669" w:type="dxa"/>
            <w:tcBorders>
              <w:top w:val="nil"/>
              <w:left w:val="single" w:sz="4" w:space="0" w:color="auto"/>
              <w:bottom w:val="nil"/>
              <w:right w:val="single" w:sz="4" w:space="0" w:color="auto"/>
            </w:tcBorders>
            <w:shd w:val="clear" w:color="auto" w:fill="FFFFFF"/>
          </w:tcPr>
          <w:p w14:paraId="5CEF8704" w14:textId="77777777" w:rsidR="004E0ACD" w:rsidRPr="004E0ACD" w:rsidRDefault="004E0ACD" w:rsidP="004E0ACD">
            <w:pPr>
              <w:jc w:val="center"/>
            </w:pPr>
          </w:p>
        </w:tc>
      </w:tr>
      <w:tr w:rsidR="004E0ACD" w:rsidRPr="004E0ACD" w14:paraId="2238DAED" w14:textId="77777777" w:rsidTr="004E0ACD">
        <w:tc>
          <w:tcPr>
            <w:tcW w:w="2543" w:type="dxa"/>
            <w:tcBorders>
              <w:top w:val="nil"/>
              <w:left w:val="single" w:sz="4" w:space="0" w:color="auto"/>
              <w:bottom w:val="single" w:sz="4" w:space="0" w:color="auto"/>
              <w:right w:val="single" w:sz="4" w:space="0" w:color="auto"/>
            </w:tcBorders>
            <w:shd w:val="clear" w:color="auto" w:fill="FFFFFF"/>
          </w:tcPr>
          <w:p w14:paraId="799A28F2" w14:textId="77777777" w:rsidR="004E0ACD" w:rsidRPr="004E0ACD" w:rsidRDefault="004E0ACD" w:rsidP="004E0ACD">
            <w:pPr>
              <w:jc w:val="center"/>
              <w:rPr>
                <w:rFonts w:ascii="Times New Roman" w:hAnsi="Times New Roman"/>
                <w:i/>
                <w:i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21B7BD" w14:textId="77777777" w:rsidR="004E0ACD" w:rsidRPr="004E0ACD" w:rsidRDefault="004E0ACD" w:rsidP="004E0ACD">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928FD2" w14:textId="77777777" w:rsidR="004E0ACD" w:rsidRPr="004E0ACD" w:rsidRDefault="004E0ACD" w:rsidP="004E0ACD">
            <w:pPr>
              <w:rPr>
                <w:rFonts w:ascii="Times New Roman" w:hAnsi="Times New Roman"/>
                <w:sz w:val="24"/>
                <w:szCs w:val="24"/>
              </w:rPr>
            </w:pPr>
          </w:p>
        </w:tc>
        <w:tc>
          <w:tcPr>
            <w:tcW w:w="2669" w:type="dxa"/>
            <w:tcBorders>
              <w:top w:val="nil"/>
              <w:left w:val="single" w:sz="4" w:space="0" w:color="auto"/>
              <w:bottom w:val="single" w:sz="4" w:space="0" w:color="auto"/>
              <w:right w:val="single" w:sz="4" w:space="0" w:color="auto"/>
            </w:tcBorders>
            <w:shd w:val="clear" w:color="auto" w:fill="FFFFFF"/>
          </w:tcPr>
          <w:p w14:paraId="13A4540B" w14:textId="77777777" w:rsidR="004E0ACD" w:rsidRPr="004E0ACD" w:rsidRDefault="004E0ACD" w:rsidP="004E0ACD">
            <w:pPr>
              <w:jc w:val="center"/>
              <w:rPr>
                <w:rFonts w:ascii="Times New Roman" w:hAnsi="Times New Roman"/>
                <w:sz w:val="24"/>
                <w:szCs w:val="24"/>
              </w:rPr>
            </w:pPr>
          </w:p>
        </w:tc>
      </w:tr>
      <w:tr w:rsidR="004E0ACD" w:rsidRPr="004E0ACD" w14:paraId="1E39BAF3" w14:textId="77777777" w:rsidTr="004E0ACD">
        <w:tc>
          <w:tcPr>
            <w:tcW w:w="2543" w:type="dxa"/>
            <w:tcBorders>
              <w:top w:val="single" w:sz="4" w:space="0" w:color="auto"/>
              <w:left w:val="single" w:sz="4" w:space="0" w:color="auto"/>
              <w:bottom w:val="nil"/>
              <w:right w:val="single" w:sz="4" w:space="0" w:color="auto"/>
            </w:tcBorders>
            <w:shd w:val="clear" w:color="auto" w:fill="FFFFFF"/>
          </w:tcPr>
          <w:p w14:paraId="7A338106"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i/>
                <w:iCs/>
                <w:sz w:val="24"/>
                <w:szCs w:val="24"/>
              </w:rPr>
              <w:t>Klíčová kompetence k podnikavosti a pracovní</w:t>
            </w:r>
          </w:p>
          <w:p w14:paraId="24E9B599"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KPP-000-000-PV1-007</w:t>
            </w:r>
          </w:p>
          <w:p w14:paraId="34E87025"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Domlouvá se a spolupracuje s ostatními dětmi.</w:t>
            </w:r>
          </w:p>
          <w:p w14:paraId="542312CF" w14:textId="77777777" w:rsidR="004E0ACD" w:rsidRPr="004E0ACD" w:rsidRDefault="004E0ACD" w:rsidP="004E0ACD">
            <w:pPr>
              <w:jc w:val="cente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60956118"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ten druhý a společnost – Adaptace v novém prostředí a socializace ve společnosti.</w:t>
            </w:r>
          </w:p>
        </w:tc>
        <w:tc>
          <w:tcPr>
            <w:tcW w:w="1840" w:type="dxa"/>
            <w:tcBorders>
              <w:top w:val="single" w:sz="4" w:space="0" w:color="auto"/>
              <w:left w:val="single" w:sz="4" w:space="0" w:color="auto"/>
              <w:bottom w:val="single" w:sz="4" w:space="0" w:color="auto"/>
              <w:right w:val="single" w:sz="4" w:space="0" w:color="auto"/>
            </w:tcBorders>
            <w:shd w:val="clear" w:color="auto" w:fill="FFFFFF"/>
          </w:tcPr>
          <w:p w14:paraId="5DBAC403" w14:textId="77777777" w:rsidR="004E0ACD" w:rsidRPr="004E0ACD" w:rsidRDefault="00FB721A" w:rsidP="004E0ACD">
            <w:pPr>
              <w:spacing w:line="256" w:lineRule="auto"/>
              <w:jc w:val="center"/>
              <w:rPr>
                <w:rFonts w:ascii="Times New Roman" w:hAnsi="Times New Roman"/>
                <w:sz w:val="24"/>
                <w:szCs w:val="24"/>
              </w:rPr>
            </w:pPr>
            <w:hyperlink r:id="rId128" w:history="1">
              <w:r w:rsidR="004E0ACD" w:rsidRPr="004E0ACD">
                <w:rPr>
                  <w:rFonts w:ascii="Times New Roman" w:hAnsi="Times New Roman"/>
                  <w:sz w:val="24"/>
                  <w:szCs w:val="24"/>
                  <w:u w:val="single"/>
                </w:rPr>
                <w:t>DDS-ASO-000-PV1-003</w:t>
              </w:r>
            </w:hyperlink>
          </w:p>
          <w:p w14:paraId="60FE8F50" w14:textId="77777777" w:rsidR="004E0ACD" w:rsidRPr="004E0ACD" w:rsidRDefault="00FB721A" w:rsidP="004E0ACD">
            <w:pPr>
              <w:spacing w:line="256" w:lineRule="auto"/>
              <w:jc w:val="center"/>
              <w:rPr>
                <w:rFonts w:ascii="Times New Roman" w:hAnsi="Times New Roman"/>
                <w:sz w:val="24"/>
                <w:szCs w:val="24"/>
              </w:rPr>
            </w:pPr>
            <w:hyperlink r:id="rId129" w:history="1">
              <w:r w:rsidR="004E0ACD" w:rsidRPr="004E0ACD">
                <w:rPr>
                  <w:rFonts w:ascii="Times New Roman" w:hAnsi="Times New Roman"/>
                  <w:sz w:val="24"/>
                  <w:szCs w:val="24"/>
                  <w:u w:val="single"/>
                </w:rPr>
                <w:t>Přijímá</w:t>
              </w:r>
            </w:hyperlink>
            <w:r w:rsidR="004E0ACD" w:rsidRPr="004E0ACD">
              <w:t xml:space="preserve"> </w:t>
            </w:r>
            <w:r w:rsidR="004E0ACD" w:rsidRPr="004E0ACD">
              <w:rPr>
                <w:rFonts w:ascii="Times New Roman" w:hAnsi="Times New Roman"/>
                <w:sz w:val="24"/>
                <w:szCs w:val="24"/>
              </w:rPr>
              <w:t>různé sociální role.</w:t>
            </w:r>
          </w:p>
          <w:p w14:paraId="20CCE34E" w14:textId="77777777" w:rsidR="004E0ACD" w:rsidRPr="004E0ACD" w:rsidRDefault="004E0ACD" w:rsidP="004E0ACD">
            <w:pPr>
              <w:jc w:val="center"/>
              <w:rPr>
                <w:rFonts w:ascii="Times New Roman" w:hAnsi="Times New Roman"/>
                <w:sz w:val="24"/>
                <w:szCs w:val="24"/>
              </w:rPr>
            </w:pPr>
          </w:p>
        </w:tc>
        <w:tc>
          <w:tcPr>
            <w:tcW w:w="2669" w:type="dxa"/>
            <w:tcBorders>
              <w:top w:val="single" w:sz="4" w:space="0" w:color="auto"/>
              <w:left w:val="single" w:sz="4" w:space="0" w:color="auto"/>
              <w:bottom w:val="nil"/>
              <w:right w:val="single" w:sz="4" w:space="0" w:color="auto"/>
            </w:tcBorders>
            <w:shd w:val="clear" w:color="auto" w:fill="FFFFFF"/>
            <w:hideMark/>
          </w:tcPr>
          <w:p w14:paraId="6F38E8BF" w14:textId="77777777" w:rsidR="004E0ACD" w:rsidRPr="004E0ACD" w:rsidRDefault="004E0ACD" w:rsidP="004E0ACD">
            <w:pPr>
              <w:numPr>
                <w:ilvl w:val="0"/>
                <w:numId w:val="99"/>
              </w:numPr>
              <w:contextualSpacing/>
              <w:rPr>
                <w:rFonts w:ascii="Times New Roman" w:hAnsi="Times New Roman"/>
                <w:sz w:val="24"/>
                <w:szCs w:val="24"/>
              </w:rPr>
            </w:pPr>
            <w:r w:rsidRPr="004E0ACD">
              <w:rPr>
                <w:rFonts w:ascii="Times New Roman" w:hAnsi="Times New Roman"/>
                <w:sz w:val="24"/>
                <w:szCs w:val="24"/>
              </w:rPr>
              <w:t>Podpora her typu „na rodinu“, „na obchod“, „na lékaře“, „na školku“ – děti si spontánně osvojují různé role a učí se v nich fungovat.</w:t>
            </w:r>
          </w:p>
          <w:p w14:paraId="7545D72D" w14:textId="77777777" w:rsidR="004E0ACD" w:rsidRPr="004E0ACD" w:rsidRDefault="004E0ACD" w:rsidP="004E0ACD">
            <w:pPr>
              <w:numPr>
                <w:ilvl w:val="0"/>
                <w:numId w:val="99"/>
              </w:numPr>
              <w:contextualSpacing/>
              <w:rPr>
                <w:rFonts w:ascii="Times New Roman" w:hAnsi="Times New Roman"/>
                <w:sz w:val="24"/>
                <w:szCs w:val="24"/>
              </w:rPr>
            </w:pPr>
            <w:r w:rsidRPr="004E0ACD">
              <w:rPr>
                <w:rFonts w:ascii="Times New Roman" w:hAnsi="Times New Roman"/>
                <w:sz w:val="24"/>
                <w:szCs w:val="24"/>
              </w:rPr>
              <w:t>Začlenění různých profesních a společenských rolí – využití kostýmů, rekvizit, obrázků.</w:t>
            </w:r>
          </w:p>
          <w:p w14:paraId="135CD9DA" w14:textId="77777777" w:rsidR="004E0ACD" w:rsidRPr="004E0ACD" w:rsidRDefault="004E0ACD" w:rsidP="004E0ACD">
            <w:pPr>
              <w:numPr>
                <w:ilvl w:val="0"/>
                <w:numId w:val="99"/>
              </w:numPr>
              <w:contextualSpacing/>
              <w:rPr>
                <w:rFonts w:ascii="Times New Roman" w:hAnsi="Times New Roman"/>
                <w:sz w:val="24"/>
                <w:szCs w:val="24"/>
              </w:rPr>
            </w:pPr>
            <w:r w:rsidRPr="004E0ACD">
              <w:rPr>
                <w:rFonts w:ascii="Times New Roman" w:hAnsi="Times New Roman"/>
                <w:sz w:val="24"/>
                <w:szCs w:val="24"/>
              </w:rPr>
              <w:t>Děti si rozdělují úkoly v týmu – např. při stavbě, výtvarném projektu, školičce vaření.</w:t>
            </w:r>
          </w:p>
          <w:p w14:paraId="6C1E4773" w14:textId="77777777" w:rsidR="004E0ACD" w:rsidRPr="004E0ACD" w:rsidRDefault="004E0ACD" w:rsidP="004E0ACD">
            <w:pPr>
              <w:numPr>
                <w:ilvl w:val="0"/>
                <w:numId w:val="99"/>
              </w:numPr>
              <w:contextualSpacing/>
              <w:rPr>
                <w:rFonts w:ascii="Times New Roman" w:hAnsi="Times New Roman"/>
                <w:sz w:val="24"/>
                <w:szCs w:val="24"/>
              </w:rPr>
            </w:pPr>
            <w:r w:rsidRPr="004E0ACD">
              <w:rPr>
                <w:rFonts w:ascii="Times New Roman" w:hAnsi="Times New Roman"/>
                <w:sz w:val="24"/>
                <w:szCs w:val="24"/>
              </w:rPr>
              <w:t>Vytváření situací, kdy děti spolupracují a musí se domlouvat pomocí jazyka – při stavění, vaření, úklidu, plánování.</w:t>
            </w:r>
          </w:p>
          <w:p w14:paraId="60A7FD03" w14:textId="77777777" w:rsidR="004E0ACD" w:rsidRPr="004E0ACD" w:rsidRDefault="004E0ACD" w:rsidP="004E0ACD">
            <w:pPr>
              <w:numPr>
                <w:ilvl w:val="0"/>
                <w:numId w:val="99"/>
              </w:numPr>
              <w:contextualSpacing/>
              <w:rPr>
                <w:rFonts w:ascii="Times New Roman" w:hAnsi="Times New Roman"/>
                <w:sz w:val="24"/>
                <w:szCs w:val="24"/>
              </w:rPr>
            </w:pPr>
            <w:r w:rsidRPr="004E0ACD">
              <w:rPr>
                <w:rFonts w:ascii="Times New Roman" w:hAnsi="Times New Roman"/>
                <w:sz w:val="24"/>
                <w:szCs w:val="24"/>
              </w:rPr>
              <w:t>Popis demonstračních a situačních obrázků.</w:t>
            </w:r>
          </w:p>
          <w:p w14:paraId="27A24E35" w14:textId="77777777" w:rsidR="004E0ACD" w:rsidRPr="004E0ACD" w:rsidRDefault="004E0ACD" w:rsidP="004E0ACD">
            <w:pPr>
              <w:numPr>
                <w:ilvl w:val="0"/>
                <w:numId w:val="99"/>
              </w:numPr>
              <w:contextualSpacing/>
              <w:rPr>
                <w:rFonts w:ascii="Times New Roman" w:hAnsi="Times New Roman"/>
                <w:sz w:val="24"/>
                <w:szCs w:val="24"/>
              </w:rPr>
            </w:pPr>
            <w:r w:rsidRPr="004E0ACD">
              <w:rPr>
                <w:rFonts w:ascii="Times New Roman" w:hAnsi="Times New Roman"/>
                <w:sz w:val="24"/>
                <w:szCs w:val="24"/>
              </w:rPr>
              <w:t>Hraní scén a každodenních situací (např. „v obchodě“, „v lékárně“, „na návštěvě“) – děti se učí formulovat správné věty v konkrétním kontextu.</w:t>
            </w:r>
          </w:p>
          <w:p w14:paraId="189F133C" w14:textId="77777777" w:rsidR="004E0ACD" w:rsidRPr="004E0ACD" w:rsidRDefault="004E0ACD" w:rsidP="004E0ACD">
            <w:pPr>
              <w:numPr>
                <w:ilvl w:val="0"/>
                <w:numId w:val="99"/>
              </w:numPr>
              <w:contextualSpacing/>
              <w:rPr>
                <w:rFonts w:ascii="Times New Roman" w:hAnsi="Times New Roman"/>
                <w:sz w:val="24"/>
                <w:szCs w:val="24"/>
              </w:rPr>
            </w:pPr>
            <w:r w:rsidRPr="004E0ACD">
              <w:rPr>
                <w:rFonts w:ascii="Times New Roman" w:hAnsi="Times New Roman"/>
                <w:sz w:val="24"/>
                <w:szCs w:val="24"/>
              </w:rPr>
              <w:t>Reprodukce pohádek individuálně i skupinově, kdy se v reprodukci děti střídají.</w:t>
            </w:r>
          </w:p>
          <w:p w14:paraId="29B19F51" w14:textId="77777777" w:rsidR="004E0ACD" w:rsidRPr="004E0ACD" w:rsidRDefault="004E0ACD" w:rsidP="004E0ACD">
            <w:pPr>
              <w:numPr>
                <w:ilvl w:val="0"/>
                <w:numId w:val="99"/>
              </w:numPr>
              <w:contextualSpacing/>
            </w:pPr>
            <w:r w:rsidRPr="004E0ACD">
              <w:rPr>
                <w:rFonts w:ascii="Times New Roman" w:hAnsi="Times New Roman"/>
                <w:sz w:val="24"/>
                <w:szCs w:val="24"/>
              </w:rPr>
              <w:t>Pomocí rytmizace a jazykových her. Hádanky, říkadla, slovní kopaná, rýmování – podpora jazykového citu a větné skladby.</w:t>
            </w:r>
          </w:p>
        </w:tc>
      </w:tr>
      <w:tr w:rsidR="004E0ACD" w:rsidRPr="004E0ACD" w14:paraId="5BA8F971" w14:textId="77777777" w:rsidTr="004E0ACD">
        <w:tc>
          <w:tcPr>
            <w:tcW w:w="2543" w:type="dxa"/>
            <w:tcBorders>
              <w:top w:val="nil"/>
              <w:left w:val="single" w:sz="4" w:space="0" w:color="auto"/>
              <w:bottom w:val="nil"/>
              <w:right w:val="single" w:sz="4" w:space="0" w:color="auto"/>
            </w:tcBorders>
            <w:shd w:val="clear" w:color="auto" w:fill="FFFFFF"/>
          </w:tcPr>
          <w:p w14:paraId="27C5AB8F" w14:textId="77777777" w:rsidR="004E0ACD" w:rsidRPr="004E0ACD" w:rsidRDefault="004E0ACD" w:rsidP="004E0ACD">
            <w:pPr>
              <w:jc w:val="center"/>
              <w:rPr>
                <w:rFonts w:ascii="Times New Roman" w:hAnsi="Times New Roman"/>
                <w:i/>
                <w:iCs/>
                <w:sz w:val="24"/>
                <w:szCs w:val="24"/>
              </w:rPr>
            </w:pPr>
          </w:p>
        </w:tc>
        <w:tc>
          <w:tcPr>
            <w:tcW w:w="2010" w:type="dxa"/>
            <w:vMerge w:val="restart"/>
            <w:tcBorders>
              <w:top w:val="single" w:sz="4" w:space="0" w:color="auto"/>
              <w:left w:val="single" w:sz="4" w:space="0" w:color="auto"/>
              <w:bottom w:val="nil"/>
              <w:right w:val="single" w:sz="4" w:space="0" w:color="auto"/>
            </w:tcBorders>
            <w:shd w:val="clear" w:color="auto" w:fill="FFFFFF"/>
            <w:hideMark/>
          </w:tcPr>
          <w:p w14:paraId="65535807"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Jazyk a řeč.</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FFFFFF"/>
          </w:tcPr>
          <w:p w14:paraId="4964DE88" w14:textId="77777777" w:rsidR="004E0ACD" w:rsidRPr="004E0ACD" w:rsidRDefault="00FB721A" w:rsidP="004E0ACD">
            <w:pPr>
              <w:spacing w:line="256" w:lineRule="auto"/>
              <w:jc w:val="center"/>
              <w:rPr>
                <w:rFonts w:ascii="Times New Roman" w:hAnsi="Times New Roman"/>
                <w:sz w:val="24"/>
                <w:szCs w:val="24"/>
              </w:rPr>
            </w:pPr>
            <w:hyperlink r:id="rId130" w:history="1">
              <w:r w:rsidR="004E0ACD" w:rsidRPr="004E0ACD">
                <w:rPr>
                  <w:rFonts w:ascii="Times New Roman" w:hAnsi="Times New Roman"/>
                  <w:sz w:val="24"/>
                  <w:szCs w:val="24"/>
                  <w:u w:val="single"/>
                </w:rPr>
                <w:t>DJP-JAR-000-PV1-003</w:t>
              </w:r>
            </w:hyperlink>
          </w:p>
          <w:p w14:paraId="3DB9E704" w14:textId="77777777" w:rsidR="004E0ACD" w:rsidRPr="004E0ACD" w:rsidRDefault="00FB721A" w:rsidP="004E0ACD">
            <w:pPr>
              <w:spacing w:line="256" w:lineRule="auto"/>
              <w:jc w:val="center"/>
              <w:rPr>
                <w:rFonts w:ascii="Times New Roman" w:hAnsi="Times New Roman"/>
                <w:sz w:val="24"/>
                <w:szCs w:val="24"/>
              </w:rPr>
            </w:pPr>
            <w:hyperlink r:id="rId131" w:history="1">
              <w:r w:rsidR="004E0ACD" w:rsidRPr="004E0ACD">
                <w:rPr>
                  <w:rFonts w:ascii="Times New Roman" w:hAnsi="Times New Roman"/>
                  <w:sz w:val="24"/>
                  <w:szCs w:val="24"/>
                  <w:u w:val="single"/>
                </w:rPr>
                <w:t>Používá</w:t>
              </w:r>
            </w:hyperlink>
            <w:r w:rsidR="004E0ACD" w:rsidRPr="004E0ACD">
              <w:t xml:space="preserve"> </w:t>
            </w:r>
            <w:r w:rsidR="004E0ACD" w:rsidRPr="004E0ACD">
              <w:rPr>
                <w:rFonts w:ascii="Times New Roman" w:hAnsi="Times New Roman"/>
                <w:sz w:val="24"/>
                <w:szCs w:val="24"/>
              </w:rPr>
              <w:t>slova ve správném tvaru a gramaticky správně formuluje věty.</w:t>
            </w:r>
          </w:p>
          <w:p w14:paraId="1FE0559A" w14:textId="77777777" w:rsidR="004E0ACD" w:rsidRPr="004E0ACD" w:rsidRDefault="004E0ACD" w:rsidP="004E0ACD">
            <w:pPr>
              <w:jc w:val="center"/>
              <w:rPr>
                <w:rFonts w:ascii="Times New Roman" w:hAnsi="Times New Roman"/>
                <w:sz w:val="24"/>
                <w:szCs w:val="24"/>
              </w:rPr>
            </w:pPr>
          </w:p>
        </w:tc>
        <w:tc>
          <w:tcPr>
            <w:tcW w:w="2669" w:type="dxa"/>
            <w:tcBorders>
              <w:top w:val="nil"/>
              <w:left w:val="single" w:sz="4" w:space="0" w:color="auto"/>
              <w:bottom w:val="nil"/>
              <w:right w:val="single" w:sz="4" w:space="0" w:color="auto"/>
            </w:tcBorders>
            <w:shd w:val="clear" w:color="auto" w:fill="FFFFFF"/>
          </w:tcPr>
          <w:p w14:paraId="7C40C3EB" w14:textId="77777777" w:rsidR="004E0ACD" w:rsidRPr="004E0ACD" w:rsidRDefault="004E0ACD" w:rsidP="004E0ACD">
            <w:pPr>
              <w:jc w:val="center"/>
            </w:pPr>
          </w:p>
        </w:tc>
      </w:tr>
      <w:tr w:rsidR="004E0ACD" w:rsidRPr="004E0ACD" w14:paraId="60778AD8" w14:textId="77777777" w:rsidTr="004E0ACD">
        <w:tc>
          <w:tcPr>
            <w:tcW w:w="2543" w:type="dxa"/>
            <w:tcBorders>
              <w:top w:val="nil"/>
              <w:left w:val="single" w:sz="4" w:space="0" w:color="auto"/>
              <w:bottom w:val="nil"/>
              <w:right w:val="single" w:sz="4" w:space="0" w:color="auto"/>
            </w:tcBorders>
            <w:shd w:val="clear" w:color="auto" w:fill="FFFFFF"/>
          </w:tcPr>
          <w:p w14:paraId="7C76539E" w14:textId="77777777" w:rsidR="004E0ACD" w:rsidRPr="004E0ACD" w:rsidRDefault="004E0ACD" w:rsidP="004E0ACD">
            <w:pPr>
              <w:jc w:val="center"/>
              <w:rPr>
                <w:rFonts w:ascii="Times New Roman" w:hAnsi="Times New Roman"/>
                <w:i/>
                <w:iCs/>
                <w:sz w:val="24"/>
                <w:szCs w:val="24"/>
              </w:rPr>
            </w:pPr>
          </w:p>
        </w:tc>
        <w:tc>
          <w:tcPr>
            <w:tcW w:w="0" w:type="auto"/>
            <w:vMerge/>
            <w:tcBorders>
              <w:top w:val="single" w:sz="4" w:space="0" w:color="auto"/>
              <w:left w:val="single" w:sz="4" w:space="0" w:color="auto"/>
              <w:bottom w:val="nil"/>
              <w:right w:val="single" w:sz="4" w:space="0" w:color="auto"/>
            </w:tcBorders>
            <w:vAlign w:val="center"/>
            <w:hideMark/>
          </w:tcPr>
          <w:p w14:paraId="6272BFFE" w14:textId="77777777" w:rsidR="004E0ACD" w:rsidRPr="004E0ACD" w:rsidRDefault="004E0ACD" w:rsidP="004E0ACD">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3C6D2E" w14:textId="77777777" w:rsidR="004E0ACD" w:rsidRPr="004E0ACD" w:rsidRDefault="004E0ACD" w:rsidP="004E0ACD">
            <w:pPr>
              <w:rPr>
                <w:rFonts w:ascii="Times New Roman" w:hAnsi="Times New Roman"/>
                <w:sz w:val="24"/>
                <w:szCs w:val="24"/>
              </w:rPr>
            </w:pPr>
          </w:p>
        </w:tc>
        <w:tc>
          <w:tcPr>
            <w:tcW w:w="2669" w:type="dxa"/>
            <w:tcBorders>
              <w:top w:val="nil"/>
              <w:left w:val="single" w:sz="4" w:space="0" w:color="auto"/>
              <w:bottom w:val="nil"/>
              <w:right w:val="single" w:sz="4" w:space="0" w:color="auto"/>
            </w:tcBorders>
            <w:shd w:val="clear" w:color="auto" w:fill="FFFFFF"/>
          </w:tcPr>
          <w:p w14:paraId="14356BDC" w14:textId="77777777" w:rsidR="004E0ACD" w:rsidRPr="004E0ACD" w:rsidRDefault="004E0ACD" w:rsidP="004E0ACD">
            <w:pPr>
              <w:jc w:val="center"/>
            </w:pPr>
          </w:p>
        </w:tc>
      </w:tr>
      <w:tr w:rsidR="004E0ACD" w:rsidRPr="004E0ACD" w14:paraId="1F638EE0" w14:textId="77777777" w:rsidTr="004E0ACD">
        <w:tc>
          <w:tcPr>
            <w:tcW w:w="2543" w:type="dxa"/>
            <w:tcBorders>
              <w:top w:val="nil"/>
              <w:left w:val="single" w:sz="4" w:space="0" w:color="auto"/>
              <w:bottom w:val="nil"/>
              <w:right w:val="single" w:sz="4" w:space="0" w:color="auto"/>
            </w:tcBorders>
            <w:shd w:val="clear" w:color="auto" w:fill="FFFFFF"/>
            <w:vAlign w:val="center"/>
          </w:tcPr>
          <w:p w14:paraId="65167BF3" w14:textId="77777777" w:rsidR="004E0ACD" w:rsidRPr="004E0ACD" w:rsidRDefault="004E0ACD" w:rsidP="004E0ACD">
            <w:pPr>
              <w:jc w:val="center"/>
              <w:rPr>
                <w:rFonts w:ascii="Times New Roman" w:hAnsi="Times New Roman"/>
                <w:i/>
                <w:iCs/>
                <w:sz w:val="24"/>
                <w:szCs w:val="24"/>
              </w:rPr>
            </w:pPr>
          </w:p>
        </w:tc>
        <w:tc>
          <w:tcPr>
            <w:tcW w:w="0" w:type="auto"/>
            <w:vMerge/>
            <w:tcBorders>
              <w:top w:val="single" w:sz="4" w:space="0" w:color="auto"/>
              <w:left w:val="single" w:sz="4" w:space="0" w:color="auto"/>
              <w:bottom w:val="nil"/>
              <w:right w:val="single" w:sz="4" w:space="0" w:color="auto"/>
            </w:tcBorders>
            <w:vAlign w:val="center"/>
            <w:hideMark/>
          </w:tcPr>
          <w:p w14:paraId="2A9E004E" w14:textId="77777777" w:rsidR="004E0ACD" w:rsidRPr="004E0ACD" w:rsidRDefault="004E0ACD" w:rsidP="004E0ACD">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7E80D0" w14:textId="77777777" w:rsidR="004E0ACD" w:rsidRPr="004E0ACD" w:rsidRDefault="004E0ACD" w:rsidP="004E0ACD">
            <w:pPr>
              <w:rPr>
                <w:rFonts w:ascii="Times New Roman" w:hAnsi="Times New Roman"/>
                <w:sz w:val="24"/>
                <w:szCs w:val="24"/>
              </w:rPr>
            </w:pPr>
          </w:p>
        </w:tc>
        <w:tc>
          <w:tcPr>
            <w:tcW w:w="2669" w:type="dxa"/>
            <w:tcBorders>
              <w:top w:val="nil"/>
              <w:left w:val="single" w:sz="4" w:space="0" w:color="auto"/>
              <w:bottom w:val="nil"/>
              <w:right w:val="single" w:sz="4" w:space="0" w:color="auto"/>
            </w:tcBorders>
            <w:shd w:val="clear" w:color="auto" w:fill="FFFFFF"/>
          </w:tcPr>
          <w:p w14:paraId="32206230" w14:textId="77777777" w:rsidR="004E0ACD" w:rsidRPr="004E0ACD" w:rsidRDefault="004E0ACD" w:rsidP="004E0ACD">
            <w:pPr>
              <w:jc w:val="center"/>
            </w:pPr>
          </w:p>
        </w:tc>
      </w:tr>
      <w:tr w:rsidR="004E0ACD" w:rsidRPr="004E0ACD" w14:paraId="67D0D6A7" w14:textId="77777777" w:rsidTr="004E0ACD">
        <w:tc>
          <w:tcPr>
            <w:tcW w:w="2543" w:type="dxa"/>
            <w:tcBorders>
              <w:top w:val="nil"/>
              <w:left w:val="single" w:sz="4" w:space="0" w:color="auto"/>
              <w:bottom w:val="single" w:sz="4" w:space="0" w:color="auto"/>
              <w:right w:val="single" w:sz="4" w:space="0" w:color="auto"/>
            </w:tcBorders>
            <w:shd w:val="clear" w:color="auto" w:fill="FFFFFF"/>
            <w:vAlign w:val="center"/>
          </w:tcPr>
          <w:p w14:paraId="496CED22" w14:textId="77777777" w:rsidR="004E0ACD" w:rsidRPr="004E0ACD" w:rsidRDefault="004E0ACD" w:rsidP="004E0ACD">
            <w:pPr>
              <w:jc w:val="center"/>
              <w:rPr>
                <w:rFonts w:ascii="Times New Roman" w:hAnsi="Times New Roman"/>
                <w:i/>
                <w:iCs/>
                <w:sz w:val="24"/>
                <w:szCs w:val="24"/>
              </w:rPr>
            </w:pPr>
          </w:p>
        </w:tc>
        <w:tc>
          <w:tcPr>
            <w:tcW w:w="2010" w:type="dxa"/>
            <w:tcBorders>
              <w:top w:val="nil"/>
              <w:left w:val="single" w:sz="4" w:space="0" w:color="auto"/>
              <w:bottom w:val="single" w:sz="4" w:space="0" w:color="auto"/>
              <w:right w:val="single" w:sz="4" w:space="0" w:color="auto"/>
            </w:tcBorders>
            <w:shd w:val="clear" w:color="auto" w:fill="FFFFFF"/>
            <w:vAlign w:val="center"/>
          </w:tcPr>
          <w:p w14:paraId="72D20F4F" w14:textId="77777777" w:rsidR="004E0ACD" w:rsidRPr="004E0ACD" w:rsidRDefault="004E0ACD" w:rsidP="004E0ACD">
            <w:pPr>
              <w:jc w:val="cente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A2415B" w14:textId="77777777" w:rsidR="004E0ACD" w:rsidRPr="004E0ACD" w:rsidRDefault="004E0ACD" w:rsidP="004E0ACD">
            <w:pPr>
              <w:rPr>
                <w:rFonts w:ascii="Times New Roman" w:hAnsi="Times New Roman"/>
                <w:sz w:val="24"/>
                <w:szCs w:val="24"/>
              </w:rPr>
            </w:pPr>
          </w:p>
        </w:tc>
        <w:tc>
          <w:tcPr>
            <w:tcW w:w="2669" w:type="dxa"/>
            <w:tcBorders>
              <w:top w:val="nil"/>
              <w:left w:val="single" w:sz="4" w:space="0" w:color="auto"/>
              <w:bottom w:val="single" w:sz="4" w:space="0" w:color="auto"/>
              <w:right w:val="single" w:sz="4" w:space="0" w:color="auto"/>
            </w:tcBorders>
            <w:shd w:val="clear" w:color="auto" w:fill="FFFFFF"/>
          </w:tcPr>
          <w:p w14:paraId="0EB24369" w14:textId="77777777" w:rsidR="004E0ACD" w:rsidRPr="004E0ACD" w:rsidRDefault="004E0ACD" w:rsidP="004E0ACD">
            <w:pPr>
              <w:jc w:val="center"/>
            </w:pPr>
          </w:p>
        </w:tc>
      </w:tr>
      <w:tr w:rsidR="004E0ACD" w:rsidRPr="004E0ACD" w14:paraId="0ACAAA33" w14:textId="77777777" w:rsidTr="004E0ACD">
        <w:trPr>
          <w:trHeight w:val="1074"/>
        </w:trPr>
        <w:tc>
          <w:tcPr>
            <w:tcW w:w="2543" w:type="dxa"/>
            <w:vMerge w:val="restart"/>
            <w:tcBorders>
              <w:top w:val="single" w:sz="4" w:space="0" w:color="auto"/>
              <w:left w:val="single" w:sz="4" w:space="0" w:color="auto"/>
              <w:bottom w:val="single" w:sz="4" w:space="0" w:color="auto"/>
              <w:right w:val="single" w:sz="4" w:space="0" w:color="auto"/>
            </w:tcBorders>
            <w:shd w:val="clear" w:color="auto" w:fill="FFFFFF"/>
          </w:tcPr>
          <w:p w14:paraId="51C7B7C2"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osobnostní a sociální</w:t>
            </w:r>
          </w:p>
          <w:p w14:paraId="75E16750"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KOS-000-000-PV1-003</w:t>
            </w:r>
          </w:p>
          <w:p w14:paraId="63456019"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Pojmenuje vlastní silné stránky.</w:t>
            </w:r>
          </w:p>
          <w:p w14:paraId="7784789E" w14:textId="77777777" w:rsidR="004E0ACD" w:rsidRPr="004E0ACD" w:rsidRDefault="00FB721A" w:rsidP="004E0ACD">
            <w:pPr>
              <w:spacing w:line="256" w:lineRule="auto"/>
              <w:jc w:val="center"/>
              <w:rPr>
                <w:i/>
                <w:iCs/>
                <w:color w:val="0563C1"/>
                <w:u w:val="single"/>
              </w:rPr>
            </w:pPr>
            <w:hyperlink r:id="rId132" w:history="1">
              <w:hyperlink r:id="rId133" w:history="1"/>
            </w:hyperlink>
          </w:p>
          <w:p w14:paraId="301447ED" w14:textId="77777777" w:rsidR="004E0ACD" w:rsidRPr="004E0ACD" w:rsidRDefault="004E0ACD" w:rsidP="004E0ACD">
            <w:pPr>
              <w:jc w:val="center"/>
            </w:pPr>
          </w:p>
        </w:tc>
        <w:tc>
          <w:tcPr>
            <w:tcW w:w="20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151812C3"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Sebepojetí, autonomie a emoce.</w:t>
            </w:r>
          </w:p>
        </w:tc>
        <w:tc>
          <w:tcPr>
            <w:tcW w:w="1840" w:type="dxa"/>
            <w:tcBorders>
              <w:top w:val="single" w:sz="4" w:space="0" w:color="auto"/>
              <w:left w:val="single" w:sz="4" w:space="0" w:color="auto"/>
              <w:bottom w:val="single" w:sz="4" w:space="0" w:color="auto"/>
              <w:right w:val="single" w:sz="4" w:space="0" w:color="auto"/>
            </w:tcBorders>
            <w:shd w:val="clear" w:color="auto" w:fill="FFFFFF"/>
          </w:tcPr>
          <w:p w14:paraId="57947724" w14:textId="77777777" w:rsidR="004E0ACD" w:rsidRPr="004E0ACD" w:rsidRDefault="00FB721A" w:rsidP="004E0ACD">
            <w:pPr>
              <w:spacing w:line="256" w:lineRule="auto"/>
              <w:jc w:val="center"/>
              <w:rPr>
                <w:rFonts w:ascii="Times New Roman" w:hAnsi="Times New Roman"/>
                <w:sz w:val="24"/>
                <w:szCs w:val="24"/>
              </w:rPr>
            </w:pPr>
            <w:hyperlink r:id="rId134" w:history="1">
              <w:r w:rsidR="004E0ACD" w:rsidRPr="004E0ACD">
                <w:rPr>
                  <w:rFonts w:ascii="Times New Roman" w:hAnsi="Times New Roman"/>
                  <w:sz w:val="24"/>
                  <w:szCs w:val="24"/>
                  <w:u w:val="single"/>
                </w:rPr>
                <w:t>DJP-SAE-000-PV1-001</w:t>
              </w:r>
            </w:hyperlink>
          </w:p>
          <w:p w14:paraId="75AB71AC" w14:textId="77777777" w:rsidR="004E0ACD" w:rsidRPr="004E0ACD" w:rsidRDefault="00FB721A" w:rsidP="004E0ACD">
            <w:pPr>
              <w:spacing w:line="256" w:lineRule="auto"/>
              <w:jc w:val="center"/>
              <w:rPr>
                <w:rFonts w:ascii="Times New Roman" w:hAnsi="Times New Roman"/>
                <w:sz w:val="24"/>
                <w:szCs w:val="24"/>
              </w:rPr>
            </w:pPr>
            <w:hyperlink r:id="rId135" w:history="1">
              <w:r w:rsidR="004E0ACD" w:rsidRPr="004E0ACD">
                <w:rPr>
                  <w:rFonts w:ascii="Times New Roman" w:hAnsi="Times New Roman"/>
                  <w:sz w:val="24"/>
                  <w:szCs w:val="24"/>
                  <w:u w:val="single"/>
                </w:rPr>
                <w:t>Odloučí</w:t>
              </w:r>
            </w:hyperlink>
            <w:r w:rsidR="004E0ACD" w:rsidRPr="004E0ACD">
              <w:t xml:space="preserve"> </w:t>
            </w:r>
            <w:r w:rsidR="004E0ACD" w:rsidRPr="004E0ACD">
              <w:rPr>
                <w:rFonts w:ascii="Times New Roman" w:hAnsi="Times New Roman"/>
                <w:sz w:val="24"/>
                <w:szCs w:val="24"/>
              </w:rPr>
              <w:t>se na určitou dobu od rodičů a blízkých a je aktivní bez jejich opory.</w:t>
            </w:r>
          </w:p>
          <w:p w14:paraId="4D34CC45" w14:textId="77777777" w:rsidR="004E0ACD" w:rsidRPr="004E0ACD" w:rsidRDefault="004E0ACD" w:rsidP="004E0ACD">
            <w:pPr>
              <w:jc w:val="center"/>
              <w:rPr>
                <w:rFonts w:ascii="Times New Roman" w:hAnsi="Times New Roman"/>
                <w:sz w:val="24"/>
                <w:szCs w:val="24"/>
              </w:rPr>
            </w:pPr>
          </w:p>
        </w:tc>
        <w:tc>
          <w:tcPr>
            <w:tcW w:w="2669"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7D8D4569" w14:textId="77777777" w:rsidR="004E0ACD" w:rsidRPr="004E0ACD" w:rsidRDefault="004E0ACD" w:rsidP="004E0ACD">
            <w:pPr>
              <w:numPr>
                <w:ilvl w:val="0"/>
                <w:numId w:val="100"/>
              </w:numPr>
              <w:contextualSpacing/>
              <w:rPr>
                <w:rFonts w:ascii="Times New Roman" w:hAnsi="Times New Roman"/>
                <w:sz w:val="24"/>
                <w:szCs w:val="24"/>
              </w:rPr>
            </w:pPr>
            <w:r w:rsidRPr="004E0ACD">
              <w:rPr>
                <w:rFonts w:ascii="Times New Roman" w:hAnsi="Times New Roman"/>
                <w:sz w:val="24"/>
                <w:szCs w:val="24"/>
              </w:rPr>
              <w:t>Citlivé budování důvěry a vztahu. Prvotní adaptace probíhá individuálně a s ohledem na potřeby dítěte – možný postupný nástup, přítomnost rodiče na začátku.</w:t>
            </w:r>
          </w:p>
          <w:p w14:paraId="2FACBEE3" w14:textId="77777777" w:rsidR="004E0ACD" w:rsidRPr="004E0ACD" w:rsidRDefault="004E0ACD" w:rsidP="004E0ACD">
            <w:pPr>
              <w:numPr>
                <w:ilvl w:val="0"/>
                <w:numId w:val="100"/>
              </w:numPr>
              <w:contextualSpacing/>
              <w:rPr>
                <w:rFonts w:ascii="Times New Roman" w:hAnsi="Times New Roman"/>
                <w:sz w:val="24"/>
                <w:szCs w:val="24"/>
              </w:rPr>
            </w:pPr>
            <w:r w:rsidRPr="004E0ACD">
              <w:rPr>
                <w:rFonts w:ascii="Times New Roman" w:hAnsi="Times New Roman"/>
                <w:sz w:val="24"/>
                <w:szCs w:val="24"/>
              </w:rPr>
              <w:t>Pomocí pravidelného režimu, piktogramů a ranních rituálů – vědomé ukotvení.</w:t>
            </w:r>
          </w:p>
          <w:p w14:paraId="1123DA1E" w14:textId="69728866" w:rsidR="004E0ACD" w:rsidRPr="004E0ACD" w:rsidRDefault="004E0ACD" w:rsidP="004E0ACD">
            <w:pPr>
              <w:numPr>
                <w:ilvl w:val="0"/>
                <w:numId w:val="100"/>
              </w:numPr>
              <w:contextualSpacing/>
              <w:rPr>
                <w:rFonts w:ascii="Times New Roman" w:hAnsi="Times New Roman"/>
                <w:sz w:val="24"/>
                <w:szCs w:val="24"/>
              </w:rPr>
            </w:pPr>
            <w:r w:rsidRPr="004E0ACD">
              <w:rPr>
                <w:rFonts w:ascii="Times New Roman" w:hAnsi="Times New Roman"/>
                <w:sz w:val="24"/>
                <w:szCs w:val="24"/>
              </w:rPr>
              <w:t>Podpora dět</w:t>
            </w:r>
            <w:r w:rsidR="00C15752">
              <w:rPr>
                <w:rFonts w:ascii="Times New Roman" w:hAnsi="Times New Roman"/>
                <w:sz w:val="24"/>
                <w:szCs w:val="24"/>
              </w:rPr>
              <w:t>í</w:t>
            </w:r>
            <w:r w:rsidRPr="004E0ACD">
              <w:rPr>
                <w:rFonts w:ascii="Times New Roman" w:hAnsi="Times New Roman"/>
                <w:sz w:val="24"/>
                <w:szCs w:val="24"/>
              </w:rPr>
              <w:t>, aby samy zvládaly jednoduché úkony (převlékání, uklízení, příprava pomůcek).</w:t>
            </w:r>
          </w:p>
          <w:p w14:paraId="27736799" w14:textId="77777777" w:rsidR="004E0ACD" w:rsidRPr="004E0ACD" w:rsidRDefault="004E0ACD" w:rsidP="004E0ACD">
            <w:pPr>
              <w:numPr>
                <w:ilvl w:val="0"/>
                <w:numId w:val="100"/>
              </w:numPr>
              <w:contextualSpacing/>
              <w:rPr>
                <w:rFonts w:ascii="Times New Roman" w:hAnsi="Times New Roman"/>
                <w:sz w:val="24"/>
                <w:szCs w:val="24"/>
              </w:rPr>
            </w:pPr>
            <w:r w:rsidRPr="004E0ACD">
              <w:rPr>
                <w:rFonts w:ascii="Times New Roman" w:hAnsi="Times New Roman"/>
                <w:sz w:val="24"/>
                <w:szCs w:val="24"/>
              </w:rPr>
              <w:t>Slovní oceňování a povzbuzení.</w:t>
            </w:r>
          </w:p>
          <w:p w14:paraId="115A22FD" w14:textId="77777777" w:rsidR="004E0ACD" w:rsidRPr="004E0ACD" w:rsidRDefault="004E0ACD" w:rsidP="004E0ACD">
            <w:pPr>
              <w:numPr>
                <w:ilvl w:val="0"/>
                <w:numId w:val="100"/>
              </w:numPr>
              <w:contextualSpacing/>
              <w:rPr>
                <w:rFonts w:ascii="Times New Roman" w:hAnsi="Times New Roman"/>
                <w:sz w:val="24"/>
                <w:szCs w:val="24"/>
              </w:rPr>
            </w:pPr>
            <w:r w:rsidRPr="004E0ACD">
              <w:rPr>
                <w:rFonts w:ascii="Times New Roman" w:hAnsi="Times New Roman"/>
                <w:sz w:val="24"/>
                <w:szCs w:val="24"/>
              </w:rPr>
              <w:t>Vytváření prostor pro vzájemné oceňování mezi dětmi – maskot Kája.</w:t>
            </w:r>
          </w:p>
          <w:p w14:paraId="49FD058C" w14:textId="77777777" w:rsidR="004E0ACD" w:rsidRPr="004E0ACD" w:rsidRDefault="004E0ACD" w:rsidP="004E0ACD">
            <w:pPr>
              <w:numPr>
                <w:ilvl w:val="0"/>
                <w:numId w:val="100"/>
              </w:numPr>
              <w:contextualSpacing/>
            </w:pPr>
            <w:r w:rsidRPr="004E0ACD">
              <w:rPr>
                <w:rFonts w:ascii="Times New Roman" w:hAnsi="Times New Roman"/>
                <w:sz w:val="24"/>
                <w:szCs w:val="24"/>
              </w:rPr>
              <w:t>Nabídka činností, v nichž může každé dítě zažít úspěch a být oceněno, bez soutěžení – individualizace.</w:t>
            </w:r>
          </w:p>
        </w:tc>
      </w:tr>
      <w:tr w:rsidR="004E0ACD" w:rsidRPr="004E0ACD" w14:paraId="61DE8979" w14:textId="77777777" w:rsidTr="004E0ACD">
        <w:trPr>
          <w:trHeight w:val="107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F00DF1" w14:textId="77777777" w:rsidR="004E0ACD" w:rsidRPr="004E0ACD" w:rsidRDefault="004E0ACD" w:rsidP="004E0ACD"/>
        </w:tc>
        <w:tc>
          <w:tcPr>
            <w:tcW w:w="0" w:type="auto"/>
            <w:vMerge/>
            <w:tcBorders>
              <w:top w:val="single" w:sz="4" w:space="0" w:color="auto"/>
              <w:left w:val="single" w:sz="4" w:space="0" w:color="auto"/>
              <w:bottom w:val="single" w:sz="4" w:space="0" w:color="auto"/>
              <w:right w:val="single" w:sz="4" w:space="0" w:color="auto"/>
            </w:tcBorders>
            <w:vAlign w:val="center"/>
            <w:hideMark/>
          </w:tcPr>
          <w:p w14:paraId="63539EDB" w14:textId="77777777" w:rsidR="004E0ACD" w:rsidRPr="004E0ACD" w:rsidRDefault="004E0ACD" w:rsidP="004E0ACD">
            <w:pPr>
              <w:rPr>
                <w:rFonts w:ascii="Times New Roman" w:hAnsi="Times New Roman"/>
                <w:sz w:val="24"/>
                <w:szCs w:val="24"/>
              </w:rPr>
            </w:pPr>
          </w:p>
        </w:tc>
        <w:tc>
          <w:tcPr>
            <w:tcW w:w="1840" w:type="dxa"/>
            <w:tcBorders>
              <w:top w:val="single" w:sz="4" w:space="0" w:color="auto"/>
              <w:left w:val="single" w:sz="4" w:space="0" w:color="auto"/>
              <w:bottom w:val="single" w:sz="4" w:space="0" w:color="auto"/>
              <w:right w:val="single" w:sz="4" w:space="0" w:color="auto"/>
            </w:tcBorders>
            <w:shd w:val="clear" w:color="auto" w:fill="FFFFFF"/>
          </w:tcPr>
          <w:p w14:paraId="1A021C44" w14:textId="77777777" w:rsidR="004E0ACD" w:rsidRPr="004E0ACD" w:rsidRDefault="00FB721A" w:rsidP="004E0ACD">
            <w:pPr>
              <w:spacing w:line="256" w:lineRule="auto"/>
              <w:jc w:val="center"/>
            </w:pPr>
            <w:hyperlink r:id="rId136" w:history="1">
              <w:r w:rsidR="004E0ACD" w:rsidRPr="004E0ACD">
                <w:rPr>
                  <w:rFonts w:ascii="Times New Roman" w:hAnsi="Times New Roman"/>
                  <w:sz w:val="24"/>
                  <w:szCs w:val="24"/>
                  <w:u w:val="single"/>
                </w:rPr>
                <w:t>DJP-SAE-000-PV1-005</w:t>
              </w:r>
            </w:hyperlink>
          </w:p>
          <w:p w14:paraId="5E0314F9"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Přijímá a vyjadřuje pozitivní ocenění.</w:t>
            </w:r>
          </w:p>
          <w:p w14:paraId="37487E1B" w14:textId="77777777" w:rsidR="004E0ACD" w:rsidRPr="004E0ACD" w:rsidRDefault="004E0ACD" w:rsidP="004E0ACD">
            <w:pPr>
              <w:jc w:val="cente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1AAFFE" w14:textId="77777777" w:rsidR="004E0ACD" w:rsidRPr="004E0ACD" w:rsidRDefault="004E0ACD" w:rsidP="004E0ACD"/>
        </w:tc>
      </w:tr>
      <w:tr w:rsidR="004E0ACD" w:rsidRPr="004E0ACD" w14:paraId="03FBC88B" w14:textId="77777777" w:rsidTr="004E0ACD">
        <w:trPr>
          <w:trHeight w:val="402"/>
        </w:trPr>
        <w:tc>
          <w:tcPr>
            <w:tcW w:w="2543" w:type="dxa"/>
            <w:vMerge w:val="restart"/>
            <w:tcBorders>
              <w:top w:val="single" w:sz="4" w:space="0" w:color="auto"/>
              <w:left w:val="single" w:sz="4" w:space="0" w:color="auto"/>
              <w:bottom w:val="nil"/>
              <w:right w:val="single" w:sz="4" w:space="0" w:color="auto"/>
            </w:tcBorders>
            <w:shd w:val="clear" w:color="auto" w:fill="FFFFFF"/>
          </w:tcPr>
          <w:p w14:paraId="314CDDDF"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osobnostní a sociální</w:t>
            </w:r>
          </w:p>
          <w:p w14:paraId="6CE8719A"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KOS-000-000-PV1-004</w:t>
            </w:r>
          </w:p>
          <w:p w14:paraId="2C5B06A0"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Projevuje důvěru v sebe sama.</w:t>
            </w:r>
          </w:p>
          <w:p w14:paraId="3B19EE55" w14:textId="77777777" w:rsidR="004E0ACD" w:rsidRPr="004E0ACD" w:rsidRDefault="004E0ACD" w:rsidP="004E0ACD">
            <w:pPr>
              <w:jc w:val="center"/>
              <w:rPr>
                <w:rFonts w:ascii="Times New Roman" w:hAnsi="Times New Roman"/>
                <w:i/>
                <w:iCs/>
                <w:sz w:val="24"/>
                <w:szCs w:val="24"/>
              </w:rPr>
            </w:pPr>
          </w:p>
        </w:tc>
        <w:tc>
          <w:tcPr>
            <w:tcW w:w="2010" w:type="dxa"/>
            <w:tcBorders>
              <w:top w:val="single" w:sz="4" w:space="0" w:color="auto"/>
              <w:left w:val="single" w:sz="4" w:space="0" w:color="auto"/>
              <w:bottom w:val="nil"/>
              <w:right w:val="single" w:sz="4" w:space="0" w:color="auto"/>
            </w:tcBorders>
            <w:shd w:val="clear" w:color="auto" w:fill="FFFFFF"/>
            <w:hideMark/>
          </w:tcPr>
          <w:p w14:paraId="6CD91449"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ten druhý a společnost – Adaptace v novém prostředí a socializace ve společnosti.</w:t>
            </w:r>
          </w:p>
        </w:tc>
        <w:tc>
          <w:tcPr>
            <w:tcW w:w="1840" w:type="dxa"/>
            <w:tcBorders>
              <w:top w:val="single" w:sz="4" w:space="0" w:color="auto"/>
              <w:left w:val="single" w:sz="4" w:space="0" w:color="auto"/>
              <w:bottom w:val="single" w:sz="4" w:space="0" w:color="auto"/>
              <w:right w:val="single" w:sz="4" w:space="0" w:color="auto"/>
            </w:tcBorders>
            <w:shd w:val="clear" w:color="auto" w:fill="FFFFFF"/>
          </w:tcPr>
          <w:p w14:paraId="5EEC1374"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DDS-ASO-000-PV1-001</w:t>
            </w:r>
          </w:p>
          <w:p w14:paraId="21B32860"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Poradí si v nové situaci.</w:t>
            </w:r>
          </w:p>
          <w:p w14:paraId="7120BF8B" w14:textId="77777777" w:rsidR="004E0ACD" w:rsidRPr="004E0ACD" w:rsidRDefault="004E0ACD" w:rsidP="004E0ACD">
            <w:pPr>
              <w:jc w:val="center"/>
              <w:rPr>
                <w:rFonts w:ascii="Times New Roman" w:hAnsi="Times New Roman"/>
                <w:sz w:val="24"/>
                <w:szCs w:val="24"/>
              </w:rPr>
            </w:pPr>
          </w:p>
        </w:tc>
        <w:tc>
          <w:tcPr>
            <w:tcW w:w="2669" w:type="dxa"/>
            <w:vMerge w:val="restart"/>
            <w:tcBorders>
              <w:top w:val="single" w:sz="4" w:space="0" w:color="auto"/>
              <w:left w:val="single" w:sz="4" w:space="0" w:color="auto"/>
              <w:bottom w:val="nil"/>
              <w:right w:val="single" w:sz="4" w:space="0" w:color="auto"/>
            </w:tcBorders>
            <w:shd w:val="clear" w:color="auto" w:fill="FFFFFF"/>
            <w:hideMark/>
          </w:tcPr>
          <w:p w14:paraId="10611B14" w14:textId="77777777" w:rsidR="004E0ACD" w:rsidRPr="004E0ACD" w:rsidRDefault="004E0ACD" w:rsidP="004E0ACD">
            <w:pPr>
              <w:numPr>
                <w:ilvl w:val="0"/>
                <w:numId w:val="101"/>
              </w:numPr>
              <w:contextualSpacing/>
              <w:rPr>
                <w:rFonts w:ascii="Times New Roman" w:hAnsi="Times New Roman"/>
                <w:sz w:val="24"/>
                <w:szCs w:val="24"/>
              </w:rPr>
            </w:pPr>
            <w:r w:rsidRPr="004E0ACD">
              <w:rPr>
                <w:rFonts w:ascii="Times New Roman" w:hAnsi="Times New Roman"/>
                <w:sz w:val="24"/>
                <w:szCs w:val="24"/>
              </w:rPr>
              <w:t>Vytváření bezpečného a podpůrného prostředí – stabilní režim dne a předvídatelné rituály vytvářejí prostor, ve kterém se dítě cítí jistě.</w:t>
            </w:r>
          </w:p>
          <w:p w14:paraId="7858912C" w14:textId="77777777" w:rsidR="004E0ACD" w:rsidRPr="004E0ACD" w:rsidRDefault="004E0ACD" w:rsidP="004E0ACD">
            <w:pPr>
              <w:numPr>
                <w:ilvl w:val="0"/>
                <w:numId w:val="101"/>
              </w:numPr>
              <w:contextualSpacing/>
              <w:rPr>
                <w:rFonts w:ascii="Times New Roman" w:hAnsi="Times New Roman"/>
                <w:sz w:val="24"/>
                <w:szCs w:val="24"/>
              </w:rPr>
            </w:pPr>
            <w:r w:rsidRPr="004E0ACD">
              <w:rPr>
                <w:rFonts w:ascii="Times New Roman" w:hAnsi="Times New Roman"/>
                <w:sz w:val="24"/>
                <w:szCs w:val="24"/>
              </w:rPr>
              <w:t>Postupné vystavování dětí novým situacím s přiměřenou mírou obtížnosti (např. změna místa, práce s jiným kamarádem, nové pomůcky).</w:t>
            </w:r>
          </w:p>
          <w:p w14:paraId="78C64D0D" w14:textId="77777777" w:rsidR="004E0ACD" w:rsidRPr="004E0ACD" w:rsidRDefault="004E0ACD" w:rsidP="004E0ACD">
            <w:pPr>
              <w:numPr>
                <w:ilvl w:val="0"/>
                <w:numId w:val="101"/>
              </w:numPr>
              <w:contextualSpacing/>
              <w:rPr>
                <w:rFonts w:ascii="Times New Roman" w:hAnsi="Times New Roman"/>
                <w:sz w:val="24"/>
                <w:szCs w:val="24"/>
              </w:rPr>
            </w:pPr>
            <w:r w:rsidRPr="004E0ACD">
              <w:rPr>
                <w:rFonts w:ascii="Times New Roman" w:hAnsi="Times New Roman"/>
                <w:sz w:val="24"/>
                <w:szCs w:val="24"/>
              </w:rPr>
              <w:t>Hry a aktivity s nečekanými změnami (např. výměna rolí, nová pravidla ve hře).</w:t>
            </w:r>
          </w:p>
          <w:p w14:paraId="6A86E687" w14:textId="77777777" w:rsidR="004E0ACD" w:rsidRPr="004E0ACD" w:rsidRDefault="004E0ACD" w:rsidP="004E0ACD">
            <w:pPr>
              <w:numPr>
                <w:ilvl w:val="0"/>
                <w:numId w:val="101"/>
              </w:numPr>
              <w:contextualSpacing/>
              <w:rPr>
                <w:rFonts w:ascii="Times New Roman" w:hAnsi="Times New Roman"/>
                <w:sz w:val="24"/>
                <w:szCs w:val="24"/>
              </w:rPr>
            </w:pPr>
            <w:r w:rsidRPr="004E0ACD">
              <w:rPr>
                <w:rFonts w:ascii="Times New Roman" w:hAnsi="Times New Roman"/>
                <w:sz w:val="24"/>
                <w:szCs w:val="24"/>
              </w:rPr>
              <w:t>Podpora rozvoje kritického myšlení formou hry, nesmyslných obrázků – Může žába řídit auto?</w:t>
            </w:r>
          </w:p>
          <w:p w14:paraId="5446BE28" w14:textId="77777777" w:rsidR="004E0ACD" w:rsidRPr="004E0ACD" w:rsidRDefault="004E0ACD" w:rsidP="004E0ACD">
            <w:pPr>
              <w:numPr>
                <w:ilvl w:val="0"/>
                <w:numId w:val="101"/>
              </w:numPr>
              <w:contextualSpacing/>
              <w:rPr>
                <w:rFonts w:ascii="Times New Roman" w:hAnsi="Times New Roman"/>
                <w:sz w:val="24"/>
                <w:szCs w:val="24"/>
              </w:rPr>
            </w:pPr>
            <w:r w:rsidRPr="004E0ACD">
              <w:rPr>
                <w:rFonts w:ascii="Times New Roman" w:hAnsi="Times New Roman"/>
                <w:sz w:val="24"/>
                <w:szCs w:val="24"/>
              </w:rPr>
              <w:t>Využívání každodenních situací učíme děti předvídat důsledky a činit bezpečná rozhodnutí (Co se stane, když zapomenu pláštěnku a bude pršet? Když poběžím po mokré podlaze?).</w:t>
            </w:r>
          </w:p>
          <w:p w14:paraId="38F9DAB3" w14:textId="77777777" w:rsidR="004E0ACD" w:rsidRPr="004E0ACD" w:rsidRDefault="004E0ACD" w:rsidP="004E0ACD">
            <w:pPr>
              <w:numPr>
                <w:ilvl w:val="0"/>
                <w:numId w:val="101"/>
              </w:numPr>
              <w:contextualSpacing/>
              <w:rPr>
                <w:rFonts w:ascii="Times New Roman" w:hAnsi="Times New Roman"/>
                <w:sz w:val="24"/>
                <w:szCs w:val="24"/>
              </w:rPr>
            </w:pPr>
            <w:r w:rsidRPr="004E0ACD">
              <w:rPr>
                <w:rFonts w:ascii="Times New Roman" w:hAnsi="Times New Roman"/>
                <w:sz w:val="24"/>
                <w:szCs w:val="24"/>
              </w:rPr>
              <w:t>Aktivně mluvíme o tom, že chyby jsou přirozené a učíme se z nich – chyba je naše kamarádka.</w:t>
            </w:r>
          </w:p>
          <w:p w14:paraId="6447DA85" w14:textId="77777777" w:rsidR="004E0ACD" w:rsidRPr="004E0ACD" w:rsidRDefault="004E0ACD" w:rsidP="004E0ACD">
            <w:pPr>
              <w:numPr>
                <w:ilvl w:val="0"/>
                <w:numId w:val="101"/>
              </w:numPr>
              <w:contextualSpacing/>
              <w:rPr>
                <w:rFonts w:ascii="Times New Roman" w:hAnsi="Times New Roman"/>
                <w:sz w:val="24"/>
                <w:szCs w:val="24"/>
              </w:rPr>
            </w:pPr>
            <w:r w:rsidRPr="004E0ACD">
              <w:rPr>
                <w:rFonts w:ascii="Times New Roman" w:hAnsi="Times New Roman"/>
                <w:sz w:val="24"/>
                <w:szCs w:val="24"/>
              </w:rPr>
              <w:t>Vedení dětí k hledání vlastních řešení – návodné otázky.</w:t>
            </w:r>
          </w:p>
          <w:p w14:paraId="339703D2" w14:textId="77777777" w:rsidR="004E0ACD" w:rsidRPr="004E0ACD" w:rsidRDefault="004E0ACD" w:rsidP="004E0ACD">
            <w:pPr>
              <w:numPr>
                <w:ilvl w:val="0"/>
                <w:numId w:val="101"/>
              </w:numPr>
              <w:contextualSpacing/>
              <w:rPr>
                <w:rFonts w:ascii="Times New Roman" w:hAnsi="Times New Roman"/>
                <w:sz w:val="24"/>
                <w:szCs w:val="24"/>
              </w:rPr>
            </w:pPr>
            <w:r w:rsidRPr="004E0ACD">
              <w:rPr>
                <w:rFonts w:ascii="Times New Roman" w:hAnsi="Times New Roman"/>
                <w:sz w:val="24"/>
                <w:szCs w:val="24"/>
              </w:rPr>
              <w:t>Vytváření prostředí podporující samostatnost – pomůcky a materiály jsou umístěny v dosahu dětí, označené fotografiemi nebo symboly.</w:t>
            </w:r>
          </w:p>
          <w:p w14:paraId="437A7185" w14:textId="77777777" w:rsidR="004E0ACD" w:rsidRPr="004E0ACD" w:rsidRDefault="004E0ACD" w:rsidP="004E0ACD">
            <w:pPr>
              <w:numPr>
                <w:ilvl w:val="0"/>
                <w:numId w:val="101"/>
              </w:numPr>
              <w:contextualSpacing/>
              <w:rPr>
                <w:rFonts w:ascii="Times New Roman" w:hAnsi="Times New Roman"/>
                <w:sz w:val="24"/>
                <w:szCs w:val="24"/>
              </w:rPr>
            </w:pPr>
            <w:r w:rsidRPr="004E0ACD">
              <w:rPr>
                <w:rFonts w:ascii="Times New Roman" w:hAnsi="Times New Roman"/>
                <w:sz w:val="24"/>
                <w:szCs w:val="24"/>
              </w:rPr>
              <w:t>Děti mají možnost se samy obsloužit (nalévání pití, ukládání oblečení, úklid po jídle, osobní hygiena).</w:t>
            </w:r>
          </w:p>
          <w:p w14:paraId="4B61DA2D" w14:textId="77777777" w:rsidR="004E0ACD" w:rsidRPr="004E0ACD" w:rsidRDefault="004E0ACD" w:rsidP="004E0ACD">
            <w:pPr>
              <w:numPr>
                <w:ilvl w:val="0"/>
                <w:numId w:val="101"/>
              </w:numPr>
              <w:contextualSpacing/>
            </w:pPr>
            <w:r w:rsidRPr="004E0ACD">
              <w:rPr>
                <w:rFonts w:ascii="Times New Roman" w:hAnsi="Times New Roman"/>
                <w:sz w:val="24"/>
                <w:szCs w:val="24"/>
              </w:rPr>
              <w:t>Podpora samostatného rozhodování – dítě se učí nést zodpovědnost za drobná rozhodnutí.</w:t>
            </w:r>
          </w:p>
        </w:tc>
      </w:tr>
      <w:tr w:rsidR="004E0ACD" w:rsidRPr="004E0ACD" w14:paraId="5E2493D0" w14:textId="77777777" w:rsidTr="004E0ACD">
        <w:trPr>
          <w:trHeight w:val="402"/>
        </w:trPr>
        <w:tc>
          <w:tcPr>
            <w:tcW w:w="0" w:type="auto"/>
            <w:vMerge/>
            <w:tcBorders>
              <w:top w:val="single" w:sz="4" w:space="0" w:color="auto"/>
              <w:left w:val="single" w:sz="4" w:space="0" w:color="auto"/>
              <w:bottom w:val="nil"/>
              <w:right w:val="single" w:sz="4" w:space="0" w:color="auto"/>
            </w:tcBorders>
            <w:vAlign w:val="center"/>
            <w:hideMark/>
          </w:tcPr>
          <w:p w14:paraId="6D4927F4" w14:textId="77777777" w:rsidR="004E0ACD" w:rsidRPr="004E0ACD" w:rsidRDefault="004E0ACD" w:rsidP="004E0ACD">
            <w:pPr>
              <w:rPr>
                <w:rFonts w:ascii="Times New Roman" w:hAnsi="Times New Roman"/>
                <w:i/>
                <w:iCs/>
                <w:sz w:val="24"/>
                <w:szCs w:val="24"/>
              </w:rPr>
            </w:pPr>
          </w:p>
        </w:tc>
        <w:tc>
          <w:tcPr>
            <w:tcW w:w="2010" w:type="dxa"/>
            <w:tcBorders>
              <w:top w:val="single" w:sz="4" w:space="0" w:color="auto"/>
              <w:left w:val="single" w:sz="4" w:space="0" w:color="auto"/>
              <w:bottom w:val="nil"/>
              <w:right w:val="single" w:sz="4" w:space="0" w:color="auto"/>
            </w:tcBorders>
            <w:shd w:val="clear" w:color="auto" w:fill="FFFFFF"/>
            <w:hideMark/>
          </w:tcPr>
          <w:p w14:paraId="2A8EA2F8"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Myšlenkové operace a procesy.</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3D0ECA27"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DJP-MOP-000-PV1-004</w:t>
            </w:r>
          </w:p>
          <w:p w14:paraId="7B6E0DA3"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Rozpozná, které situace mohou a které nemohou nastat.</w:t>
            </w:r>
          </w:p>
        </w:tc>
        <w:tc>
          <w:tcPr>
            <w:tcW w:w="0" w:type="auto"/>
            <w:vMerge/>
            <w:tcBorders>
              <w:top w:val="single" w:sz="4" w:space="0" w:color="auto"/>
              <w:left w:val="single" w:sz="4" w:space="0" w:color="auto"/>
              <w:bottom w:val="nil"/>
              <w:right w:val="single" w:sz="4" w:space="0" w:color="auto"/>
            </w:tcBorders>
            <w:vAlign w:val="center"/>
            <w:hideMark/>
          </w:tcPr>
          <w:p w14:paraId="480E0D64" w14:textId="77777777" w:rsidR="004E0ACD" w:rsidRPr="004E0ACD" w:rsidRDefault="004E0ACD" w:rsidP="004E0ACD"/>
        </w:tc>
      </w:tr>
      <w:tr w:rsidR="004E0ACD" w:rsidRPr="004E0ACD" w14:paraId="06157D06" w14:textId="77777777" w:rsidTr="004E0ACD">
        <w:trPr>
          <w:trHeight w:val="402"/>
        </w:trPr>
        <w:tc>
          <w:tcPr>
            <w:tcW w:w="0" w:type="auto"/>
            <w:vMerge/>
            <w:tcBorders>
              <w:top w:val="single" w:sz="4" w:space="0" w:color="auto"/>
              <w:left w:val="single" w:sz="4" w:space="0" w:color="auto"/>
              <w:bottom w:val="nil"/>
              <w:right w:val="single" w:sz="4" w:space="0" w:color="auto"/>
            </w:tcBorders>
            <w:vAlign w:val="center"/>
            <w:hideMark/>
          </w:tcPr>
          <w:p w14:paraId="3C476E46" w14:textId="77777777" w:rsidR="004E0ACD" w:rsidRPr="004E0ACD" w:rsidRDefault="004E0ACD" w:rsidP="004E0ACD">
            <w:pPr>
              <w:rPr>
                <w:rFonts w:ascii="Times New Roman" w:hAnsi="Times New Roman"/>
                <w:i/>
                <w:iCs/>
                <w:sz w:val="24"/>
                <w:szCs w:val="24"/>
              </w:rPr>
            </w:pPr>
          </w:p>
        </w:tc>
        <w:tc>
          <w:tcPr>
            <w:tcW w:w="2010" w:type="dxa"/>
            <w:tcBorders>
              <w:top w:val="single" w:sz="4" w:space="0" w:color="auto"/>
              <w:left w:val="single" w:sz="4" w:space="0" w:color="auto"/>
              <w:bottom w:val="nil"/>
              <w:right w:val="single" w:sz="4" w:space="0" w:color="auto"/>
            </w:tcBorders>
            <w:shd w:val="clear" w:color="auto" w:fill="FFFFFF"/>
            <w:hideMark/>
          </w:tcPr>
          <w:p w14:paraId="1B5E59DC"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Sebepojetí, autonomie a emoce.</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0DAA0C04"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DJP-SAE-000-PV1-006</w:t>
            </w:r>
          </w:p>
          <w:p w14:paraId="4F9BA6AE"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Vyrovná se s neúspěchem.</w:t>
            </w:r>
          </w:p>
        </w:tc>
        <w:tc>
          <w:tcPr>
            <w:tcW w:w="0" w:type="auto"/>
            <w:vMerge/>
            <w:tcBorders>
              <w:top w:val="single" w:sz="4" w:space="0" w:color="auto"/>
              <w:left w:val="single" w:sz="4" w:space="0" w:color="auto"/>
              <w:bottom w:val="nil"/>
              <w:right w:val="single" w:sz="4" w:space="0" w:color="auto"/>
            </w:tcBorders>
            <w:vAlign w:val="center"/>
            <w:hideMark/>
          </w:tcPr>
          <w:p w14:paraId="21564804" w14:textId="77777777" w:rsidR="004E0ACD" w:rsidRPr="004E0ACD" w:rsidRDefault="004E0ACD" w:rsidP="004E0ACD"/>
        </w:tc>
      </w:tr>
      <w:tr w:rsidR="004E0ACD" w:rsidRPr="004E0ACD" w14:paraId="6F692D70" w14:textId="77777777" w:rsidTr="004E0ACD">
        <w:trPr>
          <w:trHeight w:val="402"/>
        </w:trPr>
        <w:tc>
          <w:tcPr>
            <w:tcW w:w="0" w:type="auto"/>
            <w:vMerge/>
            <w:tcBorders>
              <w:top w:val="single" w:sz="4" w:space="0" w:color="auto"/>
              <w:left w:val="single" w:sz="4" w:space="0" w:color="auto"/>
              <w:bottom w:val="nil"/>
              <w:right w:val="single" w:sz="4" w:space="0" w:color="auto"/>
            </w:tcBorders>
            <w:vAlign w:val="center"/>
            <w:hideMark/>
          </w:tcPr>
          <w:p w14:paraId="016A122B" w14:textId="77777777" w:rsidR="004E0ACD" w:rsidRPr="004E0ACD" w:rsidRDefault="004E0ACD" w:rsidP="004E0ACD">
            <w:pPr>
              <w:rPr>
                <w:rFonts w:ascii="Times New Roman" w:hAnsi="Times New Roman"/>
                <w:i/>
                <w:iCs/>
                <w:sz w:val="24"/>
                <w:szCs w:val="24"/>
              </w:rPr>
            </w:pPr>
          </w:p>
        </w:tc>
        <w:tc>
          <w:tcPr>
            <w:tcW w:w="2010" w:type="dxa"/>
            <w:tcBorders>
              <w:top w:val="single" w:sz="4" w:space="0" w:color="auto"/>
              <w:left w:val="single" w:sz="4" w:space="0" w:color="auto"/>
              <w:bottom w:val="nil"/>
              <w:right w:val="single" w:sz="4" w:space="0" w:color="auto"/>
            </w:tcBorders>
            <w:shd w:val="clear" w:color="auto" w:fill="FFFFFF"/>
            <w:hideMark/>
          </w:tcPr>
          <w:p w14:paraId="5D47BDEE"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tělo – Praktický život.</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244E4A27"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DJT-PZI-000-PV1-003</w:t>
            </w:r>
          </w:p>
          <w:p w14:paraId="6A7F6E51"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Využívá příležitosti k samostatnosti a sebeobslužným činnostem.</w:t>
            </w:r>
          </w:p>
        </w:tc>
        <w:tc>
          <w:tcPr>
            <w:tcW w:w="0" w:type="auto"/>
            <w:vMerge/>
            <w:tcBorders>
              <w:top w:val="single" w:sz="4" w:space="0" w:color="auto"/>
              <w:left w:val="single" w:sz="4" w:space="0" w:color="auto"/>
              <w:bottom w:val="nil"/>
              <w:right w:val="single" w:sz="4" w:space="0" w:color="auto"/>
            </w:tcBorders>
            <w:vAlign w:val="center"/>
            <w:hideMark/>
          </w:tcPr>
          <w:p w14:paraId="35B80373" w14:textId="77777777" w:rsidR="004E0ACD" w:rsidRPr="004E0ACD" w:rsidRDefault="004E0ACD" w:rsidP="004E0ACD"/>
        </w:tc>
      </w:tr>
      <w:tr w:rsidR="004E0ACD" w:rsidRPr="004E0ACD" w14:paraId="4F937B74" w14:textId="77777777" w:rsidTr="004E0ACD">
        <w:tc>
          <w:tcPr>
            <w:tcW w:w="2543" w:type="dxa"/>
            <w:tcBorders>
              <w:top w:val="nil"/>
              <w:left w:val="single" w:sz="4" w:space="0" w:color="auto"/>
              <w:bottom w:val="single" w:sz="4" w:space="0" w:color="auto"/>
              <w:right w:val="single" w:sz="4" w:space="0" w:color="auto"/>
            </w:tcBorders>
            <w:shd w:val="clear" w:color="auto" w:fill="FFFFFF"/>
            <w:vAlign w:val="center"/>
          </w:tcPr>
          <w:p w14:paraId="310119A6" w14:textId="77777777" w:rsidR="004E0ACD" w:rsidRPr="004E0ACD" w:rsidRDefault="004E0ACD" w:rsidP="004E0ACD">
            <w:pPr>
              <w:jc w:val="center"/>
              <w:rPr>
                <w:rFonts w:ascii="Times New Roman" w:hAnsi="Times New Roman"/>
                <w:i/>
                <w:iCs/>
                <w:sz w:val="24"/>
                <w:szCs w:val="24"/>
              </w:rPr>
            </w:pPr>
          </w:p>
        </w:tc>
        <w:tc>
          <w:tcPr>
            <w:tcW w:w="2010" w:type="dxa"/>
            <w:tcBorders>
              <w:top w:val="nil"/>
              <w:left w:val="single" w:sz="4" w:space="0" w:color="auto"/>
              <w:bottom w:val="single" w:sz="4" w:space="0" w:color="auto"/>
              <w:right w:val="single" w:sz="4" w:space="0" w:color="auto"/>
            </w:tcBorders>
            <w:shd w:val="clear" w:color="auto" w:fill="FFFFFF"/>
            <w:vAlign w:val="center"/>
          </w:tcPr>
          <w:p w14:paraId="1241C7CE" w14:textId="77777777" w:rsidR="004E0ACD" w:rsidRPr="004E0ACD" w:rsidRDefault="004E0ACD" w:rsidP="004E0ACD">
            <w:pPr>
              <w:jc w:val="cente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9ADCCB" w14:textId="77777777" w:rsidR="004E0ACD" w:rsidRPr="004E0ACD" w:rsidRDefault="004E0ACD" w:rsidP="004E0ACD">
            <w:pPr>
              <w:rPr>
                <w:rFonts w:ascii="Times New Roman" w:hAnsi="Times New Roman"/>
                <w:sz w:val="24"/>
                <w:szCs w:val="24"/>
              </w:rPr>
            </w:pPr>
          </w:p>
        </w:tc>
        <w:tc>
          <w:tcPr>
            <w:tcW w:w="2669" w:type="dxa"/>
            <w:tcBorders>
              <w:top w:val="nil"/>
              <w:left w:val="single" w:sz="4" w:space="0" w:color="auto"/>
              <w:bottom w:val="single" w:sz="4" w:space="0" w:color="auto"/>
              <w:right w:val="single" w:sz="4" w:space="0" w:color="auto"/>
            </w:tcBorders>
            <w:shd w:val="clear" w:color="auto" w:fill="FFFFFF"/>
          </w:tcPr>
          <w:p w14:paraId="5014F8A4" w14:textId="77777777" w:rsidR="004E0ACD" w:rsidRPr="004E0ACD" w:rsidRDefault="004E0ACD" w:rsidP="004E0ACD">
            <w:pPr>
              <w:jc w:val="center"/>
            </w:pPr>
          </w:p>
        </w:tc>
      </w:tr>
      <w:tr w:rsidR="004E0ACD" w:rsidRPr="004E0ACD" w14:paraId="4F5CCF4D" w14:textId="77777777" w:rsidTr="004E0ACD">
        <w:tc>
          <w:tcPr>
            <w:tcW w:w="2543" w:type="dxa"/>
            <w:tcBorders>
              <w:top w:val="single" w:sz="4" w:space="0" w:color="auto"/>
              <w:left w:val="single" w:sz="4" w:space="0" w:color="auto"/>
              <w:bottom w:val="nil"/>
              <w:right w:val="single" w:sz="4" w:space="0" w:color="auto"/>
            </w:tcBorders>
            <w:shd w:val="clear" w:color="auto" w:fill="FFFFFF"/>
          </w:tcPr>
          <w:p w14:paraId="67F3E835"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kulturní</w:t>
            </w:r>
          </w:p>
          <w:p w14:paraId="132015A5"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KKT-000-000-PV1-004</w:t>
            </w:r>
          </w:p>
          <w:p w14:paraId="50EB0CFE"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Přijímá osobnostní, kulturní, náboženské a jazykové rozmanitosti ostatních.</w:t>
            </w:r>
          </w:p>
          <w:p w14:paraId="645E5300" w14:textId="77777777" w:rsidR="004E0ACD" w:rsidRPr="004E0ACD" w:rsidRDefault="004E0ACD" w:rsidP="004E0ACD">
            <w:pPr>
              <w:jc w:val="center"/>
              <w:rPr>
                <w:rFonts w:ascii="Times New Roman" w:hAnsi="Times New Roman"/>
                <w:i/>
                <w:iCs/>
                <w:sz w:val="24"/>
                <w:szCs w:val="24"/>
              </w:rPr>
            </w:pPr>
          </w:p>
        </w:tc>
        <w:tc>
          <w:tcPr>
            <w:tcW w:w="20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11A301F7"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Jazyk a řeč.</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58F27D7" w14:textId="77777777" w:rsidR="004E0ACD" w:rsidRPr="004E0ACD" w:rsidRDefault="00FB721A" w:rsidP="004E0ACD">
            <w:pPr>
              <w:spacing w:line="256" w:lineRule="auto"/>
              <w:jc w:val="center"/>
              <w:rPr>
                <w:rFonts w:ascii="Times New Roman" w:hAnsi="Times New Roman"/>
                <w:sz w:val="24"/>
                <w:szCs w:val="24"/>
              </w:rPr>
            </w:pPr>
            <w:hyperlink r:id="rId137" w:history="1">
              <w:r w:rsidR="004E0ACD" w:rsidRPr="004E0ACD">
                <w:rPr>
                  <w:rFonts w:ascii="Times New Roman" w:hAnsi="Times New Roman"/>
                  <w:sz w:val="24"/>
                  <w:szCs w:val="24"/>
                  <w:u w:val="single"/>
                </w:rPr>
                <w:t>DJP-JAR-000-PV1-010</w:t>
              </w:r>
            </w:hyperlink>
          </w:p>
          <w:p w14:paraId="4FF8250B" w14:textId="77777777" w:rsidR="004E0ACD" w:rsidRPr="004E0ACD" w:rsidRDefault="00FB721A" w:rsidP="004E0ACD">
            <w:pPr>
              <w:spacing w:line="256" w:lineRule="auto"/>
              <w:jc w:val="center"/>
              <w:rPr>
                <w:rFonts w:ascii="Times New Roman" w:hAnsi="Times New Roman"/>
                <w:sz w:val="24"/>
                <w:szCs w:val="24"/>
              </w:rPr>
            </w:pPr>
            <w:hyperlink r:id="rId138" w:history="1">
              <w:r w:rsidR="004E0ACD" w:rsidRPr="004E0ACD">
                <w:rPr>
                  <w:rFonts w:ascii="Times New Roman" w:hAnsi="Times New Roman"/>
                  <w:sz w:val="24"/>
                  <w:szCs w:val="24"/>
                  <w:u w:val="single"/>
                </w:rPr>
                <w:t>Rozliší</w:t>
              </w:r>
            </w:hyperlink>
            <w:r w:rsidR="004E0ACD" w:rsidRPr="004E0ACD">
              <w:t xml:space="preserve"> </w:t>
            </w:r>
            <w:r w:rsidR="004E0ACD" w:rsidRPr="004E0ACD">
              <w:rPr>
                <w:rFonts w:ascii="Times New Roman" w:hAnsi="Times New Roman"/>
                <w:sz w:val="24"/>
                <w:szCs w:val="24"/>
              </w:rPr>
              <w:t>český jazyk od jiných jazyků.</w:t>
            </w:r>
          </w:p>
        </w:tc>
        <w:tc>
          <w:tcPr>
            <w:tcW w:w="2669" w:type="dxa"/>
            <w:tcBorders>
              <w:top w:val="single" w:sz="4" w:space="0" w:color="auto"/>
              <w:left w:val="single" w:sz="4" w:space="0" w:color="auto"/>
              <w:bottom w:val="nil"/>
              <w:right w:val="single" w:sz="4" w:space="0" w:color="auto"/>
            </w:tcBorders>
            <w:shd w:val="clear" w:color="auto" w:fill="FFFFFF"/>
            <w:hideMark/>
          </w:tcPr>
          <w:p w14:paraId="7DB1EAD6" w14:textId="77777777" w:rsidR="004E0ACD" w:rsidRPr="004E0ACD" w:rsidRDefault="004E0ACD" w:rsidP="004E0ACD">
            <w:pPr>
              <w:numPr>
                <w:ilvl w:val="0"/>
                <w:numId w:val="102"/>
              </w:numPr>
              <w:contextualSpacing/>
              <w:rPr>
                <w:rFonts w:ascii="Times New Roman" w:hAnsi="Times New Roman"/>
                <w:sz w:val="24"/>
                <w:szCs w:val="24"/>
              </w:rPr>
            </w:pPr>
            <w:r w:rsidRPr="004E0ACD">
              <w:rPr>
                <w:rFonts w:ascii="Times New Roman" w:hAnsi="Times New Roman"/>
                <w:sz w:val="24"/>
                <w:szCs w:val="24"/>
              </w:rPr>
              <w:t>Posilujeme respekt k odlišnosti a zároveň posilujeme identitu dětí s jiným mateřským jazykem.</w:t>
            </w:r>
          </w:p>
          <w:p w14:paraId="2D8B1DC3" w14:textId="77777777" w:rsidR="004E0ACD" w:rsidRPr="004E0ACD" w:rsidRDefault="004E0ACD" w:rsidP="004E0ACD">
            <w:pPr>
              <w:numPr>
                <w:ilvl w:val="0"/>
                <w:numId w:val="102"/>
              </w:numPr>
              <w:contextualSpacing/>
              <w:rPr>
                <w:rFonts w:ascii="Times New Roman" w:hAnsi="Times New Roman"/>
                <w:sz w:val="24"/>
                <w:szCs w:val="24"/>
              </w:rPr>
            </w:pPr>
            <w:r w:rsidRPr="004E0ACD">
              <w:rPr>
                <w:rFonts w:ascii="Times New Roman" w:hAnsi="Times New Roman"/>
                <w:sz w:val="24"/>
                <w:szCs w:val="24"/>
              </w:rPr>
              <w:t>Ukazujeme si s dětmi knihy, obrázky, oblečení, vlajky, předměty nebo jídla z jiných zemí.</w:t>
            </w:r>
          </w:p>
          <w:p w14:paraId="4D018BCB" w14:textId="77777777" w:rsidR="004E0ACD" w:rsidRPr="004E0ACD" w:rsidRDefault="004E0ACD" w:rsidP="004E0ACD">
            <w:pPr>
              <w:numPr>
                <w:ilvl w:val="0"/>
                <w:numId w:val="102"/>
              </w:numPr>
              <w:spacing w:before="100" w:beforeAutospacing="1" w:after="100" w:afterAutospacing="1"/>
              <w:rPr>
                <w:rFonts w:ascii="Times New Roman" w:eastAsia="Times New Roman" w:hAnsi="Times New Roman"/>
                <w:sz w:val="24"/>
                <w:szCs w:val="24"/>
              </w:rPr>
            </w:pPr>
            <w:r w:rsidRPr="004E0ACD">
              <w:rPr>
                <w:rFonts w:ascii="Times New Roman" w:eastAsia="Times New Roman" w:hAnsi="Times New Roman"/>
                <w:sz w:val="24"/>
                <w:szCs w:val="24"/>
              </w:rPr>
              <w:t xml:space="preserve">Projektové dny, oslavy svátků a zvyků z jiných kultur s důrazem na </w:t>
            </w:r>
            <w:r w:rsidRPr="004E0ACD">
              <w:rPr>
                <w:rFonts w:ascii="Times New Roman" w:eastAsia="Times New Roman" w:hAnsi="Times New Roman"/>
                <w:b/>
                <w:bCs/>
                <w:sz w:val="24"/>
                <w:szCs w:val="24"/>
              </w:rPr>
              <w:t>respekt a otevřenost</w:t>
            </w:r>
            <w:r w:rsidRPr="004E0ACD">
              <w:rPr>
                <w:rFonts w:ascii="Times New Roman" w:eastAsia="Times New Roman" w:hAnsi="Times New Roman"/>
                <w:sz w:val="24"/>
                <w:szCs w:val="24"/>
              </w:rPr>
              <w:t xml:space="preserve"> k rozmanitosti.</w:t>
            </w:r>
          </w:p>
        </w:tc>
      </w:tr>
      <w:tr w:rsidR="004E0ACD" w:rsidRPr="004E0ACD" w14:paraId="1BAF7B7F" w14:textId="77777777" w:rsidTr="004E0ACD">
        <w:tc>
          <w:tcPr>
            <w:tcW w:w="2543" w:type="dxa"/>
            <w:tcBorders>
              <w:top w:val="nil"/>
              <w:left w:val="single" w:sz="4" w:space="0" w:color="auto"/>
              <w:bottom w:val="nil"/>
              <w:right w:val="single" w:sz="4" w:space="0" w:color="auto"/>
            </w:tcBorders>
            <w:shd w:val="clear" w:color="auto" w:fill="FFFFFF"/>
            <w:vAlign w:val="center"/>
          </w:tcPr>
          <w:p w14:paraId="36898DAC" w14:textId="77777777" w:rsidR="004E0ACD" w:rsidRPr="004E0ACD" w:rsidRDefault="004E0ACD" w:rsidP="004E0ACD">
            <w:pPr>
              <w:rPr>
                <w:rFonts w:ascii="Times New Roman" w:hAnsi="Times New Roman"/>
                <w:i/>
                <w:i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0CCB03" w14:textId="77777777" w:rsidR="004E0ACD" w:rsidRPr="004E0ACD" w:rsidRDefault="004E0ACD" w:rsidP="004E0ACD">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D50F87" w14:textId="77777777" w:rsidR="004E0ACD" w:rsidRPr="004E0ACD" w:rsidRDefault="004E0ACD" w:rsidP="004E0ACD">
            <w:pPr>
              <w:rPr>
                <w:rFonts w:ascii="Times New Roman" w:hAnsi="Times New Roman"/>
                <w:sz w:val="24"/>
                <w:szCs w:val="24"/>
              </w:rPr>
            </w:pPr>
          </w:p>
        </w:tc>
        <w:tc>
          <w:tcPr>
            <w:tcW w:w="2669" w:type="dxa"/>
            <w:tcBorders>
              <w:top w:val="nil"/>
              <w:left w:val="single" w:sz="4" w:space="0" w:color="auto"/>
              <w:bottom w:val="nil"/>
              <w:right w:val="single" w:sz="4" w:space="0" w:color="auto"/>
            </w:tcBorders>
            <w:shd w:val="clear" w:color="auto" w:fill="FFFFFF"/>
          </w:tcPr>
          <w:p w14:paraId="5FC174EC" w14:textId="77777777" w:rsidR="004E0ACD" w:rsidRPr="004E0ACD" w:rsidRDefault="004E0ACD" w:rsidP="004E0ACD"/>
        </w:tc>
      </w:tr>
      <w:tr w:rsidR="004E0ACD" w:rsidRPr="004E0ACD" w14:paraId="5109063D" w14:textId="77777777" w:rsidTr="004E0ACD">
        <w:tc>
          <w:tcPr>
            <w:tcW w:w="2543" w:type="dxa"/>
            <w:tcBorders>
              <w:top w:val="nil"/>
              <w:left w:val="single" w:sz="4" w:space="0" w:color="auto"/>
              <w:bottom w:val="single" w:sz="4" w:space="0" w:color="auto"/>
              <w:right w:val="single" w:sz="4" w:space="0" w:color="auto"/>
            </w:tcBorders>
            <w:shd w:val="clear" w:color="auto" w:fill="FFFFFF"/>
          </w:tcPr>
          <w:p w14:paraId="362170FB" w14:textId="77777777" w:rsidR="004E0ACD" w:rsidRPr="004E0ACD" w:rsidRDefault="004E0ACD" w:rsidP="004E0ACD">
            <w:pPr>
              <w:jc w:val="center"/>
              <w:rPr>
                <w:rFonts w:ascii="Times New Roman" w:hAnsi="Times New Roman"/>
                <w:i/>
                <w:i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F82FB7" w14:textId="77777777" w:rsidR="004E0ACD" w:rsidRPr="004E0ACD" w:rsidRDefault="004E0ACD" w:rsidP="004E0ACD">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4B53DA" w14:textId="77777777" w:rsidR="004E0ACD" w:rsidRPr="004E0ACD" w:rsidRDefault="004E0ACD" w:rsidP="004E0ACD">
            <w:pPr>
              <w:rPr>
                <w:rFonts w:ascii="Times New Roman" w:hAnsi="Times New Roman"/>
                <w:sz w:val="24"/>
                <w:szCs w:val="24"/>
              </w:rPr>
            </w:pPr>
          </w:p>
        </w:tc>
        <w:tc>
          <w:tcPr>
            <w:tcW w:w="2669" w:type="dxa"/>
            <w:tcBorders>
              <w:top w:val="nil"/>
              <w:left w:val="single" w:sz="4" w:space="0" w:color="auto"/>
              <w:bottom w:val="single" w:sz="4" w:space="0" w:color="auto"/>
              <w:right w:val="single" w:sz="4" w:space="0" w:color="auto"/>
            </w:tcBorders>
            <w:shd w:val="clear" w:color="auto" w:fill="FFFFFF"/>
          </w:tcPr>
          <w:p w14:paraId="53DC99E7" w14:textId="77777777" w:rsidR="004E0ACD" w:rsidRPr="004E0ACD" w:rsidRDefault="004E0ACD" w:rsidP="004E0ACD"/>
        </w:tc>
      </w:tr>
      <w:tr w:rsidR="004E0ACD" w:rsidRPr="004E0ACD" w14:paraId="0CF99BA2" w14:textId="77777777" w:rsidTr="004E0ACD">
        <w:tc>
          <w:tcPr>
            <w:tcW w:w="2543" w:type="dxa"/>
            <w:tcBorders>
              <w:top w:val="single" w:sz="4" w:space="0" w:color="auto"/>
              <w:left w:val="single" w:sz="4" w:space="0" w:color="auto"/>
              <w:bottom w:val="nil"/>
              <w:right w:val="single" w:sz="4" w:space="0" w:color="auto"/>
            </w:tcBorders>
            <w:shd w:val="clear" w:color="auto" w:fill="FFFFFF"/>
          </w:tcPr>
          <w:p w14:paraId="62412B66"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ko</w:t>
            </w:r>
            <w:r w:rsidRPr="004E0ACD">
              <w:rPr>
                <w:i/>
                <w:iCs/>
              </w:rPr>
              <w:t>munikační</w:t>
            </w:r>
          </w:p>
          <w:p w14:paraId="792ACEB4" w14:textId="77777777" w:rsidR="004E0ACD" w:rsidRPr="004E0ACD" w:rsidRDefault="00FB721A" w:rsidP="004E0ACD">
            <w:pPr>
              <w:spacing w:line="256" w:lineRule="auto"/>
              <w:jc w:val="center"/>
              <w:rPr>
                <w:rFonts w:ascii="Times New Roman" w:hAnsi="Times New Roman"/>
                <w:sz w:val="24"/>
                <w:szCs w:val="24"/>
              </w:rPr>
            </w:pPr>
            <w:hyperlink r:id="rId139" w:history="1">
              <w:r w:rsidR="004E0ACD" w:rsidRPr="004E0ACD">
                <w:rPr>
                  <w:rFonts w:ascii="Times New Roman" w:hAnsi="Times New Roman"/>
                  <w:sz w:val="24"/>
                  <w:szCs w:val="24"/>
                  <w:u w:val="single"/>
                </w:rPr>
                <w:t>KKK-000-000-PV1-003</w:t>
              </w:r>
            </w:hyperlink>
          </w:p>
          <w:p w14:paraId="7A48C9BF" w14:textId="77777777" w:rsidR="004E0ACD" w:rsidRPr="004E0ACD" w:rsidRDefault="00FB721A" w:rsidP="004E0ACD">
            <w:pPr>
              <w:spacing w:line="256" w:lineRule="auto"/>
              <w:jc w:val="center"/>
              <w:rPr>
                <w:rFonts w:ascii="Times New Roman" w:hAnsi="Times New Roman"/>
                <w:sz w:val="24"/>
                <w:szCs w:val="24"/>
              </w:rPr>
            </w:pPr>
            <w:hyperlink r:id="rId140" w:history="1">
              <w:r w:rsidR="004E0ACD" w:rsidRPr="004E0ACD">
                <w:rPr>
                  <w:rFonts w:ascii="Times New Roman" w:hAnsi="Times New Roman"/>
                  <w:sz w:val="24"/>
                  <w:szCs w:val="24"/>
                  <w:u w:val="single"/>
                </w:rPr>
                <w:t>Klade</w:t>
              </w:r>
            </w:hyperlink>
            <w:r w:rsidR="004E0ACD" w:rsidRPr="004E0ACD">
              <w:t xml:space="preserve"> </w:t>
            </w:r>
            <w:r w:rsidR="004E0ACD" w:rsidRPr="004E0ACD">
              <w:rPr>
                <w:rFonts w:ascii="Times New Roman" w:hAnsi="Times New Roman"/>
                <w:sz w:val="24"/>
                <w:szCs w:val="24"/>
              </w:rPr>
              <w:t>otázky a hledá na ně odpovědi.</w:t>
            </w:r>
          </w:p>
          <w:p w14:paraId="5570960D" w14:textId="77777777" w:rsidR="004E0ACD" w:rsidRPr="004E0ACD" w:rsidRDefault="004E0ACD" w:rsidP="004E0ACD">
            <w:pPr>
              <w:jc w:val="cente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5B395FB1"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ten druhý a společnost – Svět lidí a kultury.</w:t>
            </w:r>
          </w:p>
        </w:tc>
        <w:tc>
          <w:tcPr>
            <w:tcW w:w="1840" w:type="dxa"/>
            <w:tcBorders>
              <w:top w:val="single" w:sz="4" w:space="0" w:color="auto"/>
              <w:left w:val="single" w:sz="4" w:space="0" w:color="auto"/>
              <w:bottom w:val="single" w:sz="4" w:space="0" w:color="auto"/>
              <w:right w:val="single" w:sz="4" w:space="0" w:color="auto"/>
            </w:tcBorders>
            <w:shd w:val="clear" w:color="auto" w:fill="FFFFFF"/>
          </w:tcPr>
          <w:p w14:paraId="4318E384"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DDS-SLK-000-PV1-001</w:t>
            </w:r>
          </w:p>
          <w:p w14:paraId="2CDD0D1B"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Pojmenuje místo a zemi, ve které žije..</w:t>
            </w:r>
          </w:p>
          <w:p w14:paraId="374C8998" w14:textId="77777777" w:rsidR="004E0ACD" w:rsidRPr="004E0ACD" w:rsidRDefault="004E0ACD" w:rsidP="004E0ACD">
            <w:pPr>
              <w:jc w:val="center"/>
              <w:rPr>
                <w:rFonts w:ascii="Times New Roman" w:hAnsi="Times New Roman"/>
                <w:sz w:val="24"/>
                <w:szCs w:val="24"/>
              </w:rPr>
            </w:pPr>
          </w:p>
        </w:tc>
        <w:tc>
          <w:tcPr>
            <w:tcW w:w="2669" w:type="dxa"/>
            <w:tcBorders>
              <w:top w:val="single" w:sz="4" w:space="0" w:color="auto"/>
              <w:left w:val="single" w:sz="4" w:space="0" w:color="auto"/>
              <w:bottom w:val="nil"/>
              <w:right w:val="single" w:sz="4" w:space="0" w:color="auto"/>
            </w:tcBorders>
            <w:shd w:val="clear" w:color="auto" w:fill="FFFFFF"/>
            <w:hideMark/>
          </w:tcPr>
          <w:p w14:paraId="0E475C52" w14:textId="77777777" w:rsidR="004E0ACD" w:rsidRPr="004E0ACD" w:rsidRDefault="004E0ACD" w:rsidP="004E0ACD">
            <w:pPr>
              <w:numPr>
                <w:ilvl w:val="0"/>
                <w:numId w:val="103"/>
              </w:numPr>
              <w:contextualSpacing/>
              <w:rPr>
                <w:rFonts w:ascii="Times New Roman" w:hAnsi="Times New Roman"/>
                <w:sz w:val="24"/>
                <w:szCs w:val="24"/>
              </w:rPr>
            </w:pPr>
            <w:r w:rsidRPr="004E0ACD">
              <w:rPr>
                <w:rFonts w:ascii="Times New Roman" w:hAnsi="Times New Roman"/>
                <w:sz w:val="24"/>
                <w:szCs w:val="24"/>
              </w:rPr>
              <w:t xml:space="preserve">Volný přístup k mapám a atlasům, Google Earth, </w:t>
            </w:r>
          </w:p>
          <w:p w14:paraId="62AD6FEE" w14:textId="77777777" w:rsidR="004E0ACD" w:rsidRPr="004E0ACD" w:rsidRDefault="004E0ACD" w:rsidP="004E0ACD">
            <w:pPr>
              <w:numPr>
                <w:ilvl w:val="0"/>
                <w:numId w:val="103"/>
              </w:numPr>
              <w:contextualSpacing/>
              <w:rPr>
                <w:rFonts w:ascii="Times New Roman" w:hAnsi="Times New Roman"/>
                <w:sz w:val="24"/>
                <w:szCs w:val="24"/>
              </w:rPr>
            </w:pPr>
            <w:r w:rsidRPr="004E0ACD">
              <w:rPr>
                <w:rFonts w:ascii="Times New Roman" w:hAnsi="Times New Roman"/>
                <w:sz w:val="24"/>
                <w:szCs w:val="24"/>
              </w:rPr>
              <w:t>Ve třídě máme vyvěšené obrázky typické pro Českou republiku (hory, řeky, památky), mapy, vlajku, symboly, znaky, aj.</w:t>
            </w:r>
          </w:p>
          <w:p w14:paraId="32ABFBDE" w14:textId="77777777" w:rsidR="004E0ACD" w:rsidRPr="004E0ACD" w:rsidRDefault="004E0ACD" w:rsidP="004E0ACD">
            <w:pPr>
              <w:numPr>
                <w:ilvl w:val="0"/>
                <w:numId w:val="103"/>
              </w:numPr>
              <w:contextualSpacing/>
              <w:rPr>
                <w:rFonts w:ascii="Times New Roman" w:hAnsi="Times New Roman"/>
                <w:sz w:val="24"/>
                <w:szCs w:val="24"/>
              </w:rPr>
            </w:pPr>
            <w:r w:rsidRPr="004E0ACD">
              <w:rPr>
                <w:rFonts w:ascii="Times New Roman" w:hAnsi="Times New Roman"/>
                <w:sz w:val="24"/>
                <w:szCs w:val="24"/>
              </w:rPr>
              <w:t>Seznamování s prostředím mateřské školy a školní zahrady.</w:t>
            </w:r>
          </w:p>
          <w:p w14:paraId="0AEA3789" w14:textId="77777777" w:rsidR="004E0ACD" w:rsidRPr="004E0ACD" w:rsidRDefault="004E0ACD" w:rsidP="004E0ACD">
            <w:pPr>
              <w:numPr>
                <w:ilvl w:val="0"/>
                <w:numId w:val="103"/>
              </w:numPr>
              <w:contextualSpacing/>
              <w:rPr>
                <w:rFonts w:ascii="Times New Roman" w:hAnsi="Times New Roman"/>
                <w:sz w:val="24"/>
                <w:szCs w:val="24"/>
              </w:rPr>
            </w:pPr>
            <w:r w:rsidRPr="004E0ACD">
              <w:rPr>
                <w:rFonts w:ascii="Times New Roman" w:hAnsi="Times New Roman"/>
                <w:sz w:val="24"/>
                <w:szCs w:val="24"/>
              </w:rPr>
              <w:t>Google Earth – poznávání známých budov a míst v obci, kde bydlím – orientace v prostoru.</w:t>
            </w:r>
          </w:p>
          <w:p w14:paraId="56614BF9" w14:textId="77777777" w:rsidR="004E0ACD" w:rsidRPr="004E0ACD" w:rsidRDefault="004E0ACD" w:rsidP="004E0ACD">
            <w:pPr>
              <w:numPr>
                <w:ilvl w:val="0"/>
                <w:numId w:val="103"/>
              </w:numPr>
              <w:contextualSpacing/>
              <w:rPr>
                <w:rFonts w:ascii="Times New Roman" w:hAnsi="Times New Roman"/>
                <w:sz w:val="24"/>
                <w:szCs w:val="24"/>
              </w:rPr>
            </w:pPr>
            <w:r w:rsidRPr="004E0ACD">
              <w:rPr>
                <w:rFonts w:ascii="Times New Roman" w:hAnsi="Times New Roman"/>
                <w:sz w:val="24"/>
                <w:szCs w:val="24"/>
              </w:rPr>
              <w:t>Cestou necestou – poznávání okolí při vycházkách za pomoci Google Mapy.</w:t>
            </w:r>
          </w:p>
          <w:p w14:paraId="6DAC7B0D" w14:textId="77777777" w:rsidR="004E0ACD" w:rsidRPr="004E0ACD" w:rsidRDefault="004E0ACD" w:rsidP="004E0ACD">
            <w:pPr>
              <w:numPr>
                <w:ilvl w:val="0"/>
                <w:numId w:val="103"/>
              </w:numPr>
              <w:contextualSpacing/>
            </w:pPr>
            <w:r w:rsidRPr="004E0ACD">
              <w:rPr>
                <w:rFonts w:ascii="Times New Roman" w:hAnsi="Times New Roman"/>
                <w:sz w:val="24"/>
                <w:szCs w:val="24"/>
              </w:rPr>
              <w:t>Exkurze v místních potravinách, kamenictví, hotelu a restauraci, na obecním úřadě.</w:t>
            </w:r>
          </w:p>
        </w:tc>
      </w:tr>
      <w:tr w:rsidR="004E0ACD" w:rsidRPr="004E0ACD" w14:paraId="3FA03B77" w14:textId="77777777" w:rsidTr="004E0ACD">
        <w:tc>
          <w:tcPr>
            <w:tcW w:w="2543" w:type="dxa"/>
            <w:tcBorders>
              <w:top w:val="nil"/>
              <w:left w:val="single" w:sz="4" w:space="0" w:color="auto"/>
              <w:bottom w:val="nil"/>
              <w:right w:val="single" w:sz="4" w:space="0" w:color="auto"/>
            </w:tcBorders>
            <w:shd w:val="clear" w:color="auto" w:fill="FFFFFF"/>
          </w:tcPr>
          <w:p w14:paraId="5ED45DB5" w14:textId="77777777" w:rsidR="004E0ACD" w:rsidRPr="004E0ACD" w:rsidRDefault="004E0ACD" w:rsidP="004E0ACD">
            <w:pPr>
              <w:jc w:val="center"/>
              <w:rPr>
                <w:rFonts w:ascii="Times New Roman" w:hAnsi="Times New Roman"/>
                <w:i/>
                <w:iCs/>
                <w:sz w:val="24"/>
                <w:szCs w:val="24"/>
              </w:rPr>
            </w:pPr>
          </w:p>
        </w:tc>
        <w:tc>
          <w:tcPr>
            <w:tcW w:w="20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141BCA04"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svět – Poznávání světa a přírody</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FFFFFF"/>
          </w:tcPr>
          <w:p w14:paraId="0921A617"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DAS-PSP-000-PV1-001</w:t>
            </w:r>
          </w:p>
          <w:p w14:paraId="6AED8164"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Orientuje se v blízkém prostředí – doma, v mateřské škole i v širším prostředí – v okolí mateřské školy a v obci.</w:t>
            </w:r>
          </w:p>
          <w:p w14:paraId="3489CCA5" w14:textId="77777777" w:rsidR="004E0ACD" w:rsidRPr="004E0ACD" w:rsidRDefault="004E0ACD" w:rsidP="004E0ACD">
            <w:pPr>
              <w:spacing w:line="256" w:lineRule="auto"/>
              <w:jc w:val="center"/>
              <w:rPr>
                <w:rFonts w:ascii="Times New Roman" w:hAnsi="Times New Roman"/>
                <w:sz w:val="24"/>
                <w:szCs w:val="24"/>
              </w:rPr>
            </w:pPr>
          </w:p>
          <w:p w14:paraId="257C9E66" w14:textId="77777777" w:rsidR="004E0ACD" w:rsidRPr="004E0ACD" w:rsidRDefault="004E0ACD" w:rsidP="004E0ACD">
            <w:pPr>
              <w:spacing w:line="256" w:lineRule="auto"/>
              <w:jc w:val="center"/>
              <w:rPr>
                <w:rFonts w:ascii="Times New Roman" w:hAnsi="Times New Roman"/>
                <w:sz w:val="24"/>
                <w:szCs w:val="24"/>
              </w:rPr>
            </w:pPr>
          </w:p>
          <w:p w14:paraId="38D57B55" w14:textId="77777777" w:rsidR="004E0ACD" w:rsidRPr="004E0ACD" w:rsidRDefault="004E0ACD" w:rsidP="004E0ACD">
            <w:pPr>
              <w:jc w:val="center"/>
              <w:rPr>
                <w:rFonts w:ascii="Times New Roman" w:hAnsi="Times New Roman"/>
                <w:sz w:val="24"/>
                <w:szCs w:val="24"/>
              </w:rPr>
            </w:pPr>
          </w:p>
        </w:tc>
        <w:tc>
          <w:tcPr>
            <w:tcW w:w="2669" w:type="dxa"/>
            <w:tcBorders>
              <w:top w:val="nil"/>
              <w:left w:val="single" w:sz="4" w:space="0" w:color="auto"/>
              <w:bottom w:val="nil"/>
              <w:right w:val="single" w:sz="4" w:space="0" w:color="auto"/>
            </w:tcBorders>
            <w:shd w:val="clear" w:color="auto" w:fill="FFFFFF"/>
          </w:tcPr>
          <w:p w14:paraId="70E94245" w14:textId="77777777" w:rsidR="004E0ACD" w:rsidRPr="004E0ACD" w:rsidRDefault="004E0ACD" w:rsidP="004E0ACD">
            <w:pPr>
              <w:jc w:val="center"/>
            </w:pPr>
          </w:p>
        </w:tc>
      </w:tr>
      <w:tr w:rsidR="004E0ACD" w:rsidRPr="004E0ACD" w14:paraId="77D59C52" w14:textId="77777777" w:rsidTr="004E0ACD">
        <w:tc>
          <w:tcPr>
            <w:tcW w:w="2543" w:type="dxa"/>
            <w:tcBorders>
              <w:top w:val="nil"/>
              <w:left w:val="single" w:sz="4" w:space="0" w:color="auto"/>
              <w:bottom w:val="nil"/>
              <w:right w:val="single" w:sz="4" w:space="0" w:color="auto"/>
            </w:tcBorders>
            <w:shd w:val="clear" w:color="auto" w:fill="FFFFFF"/>
          </w:tcPr>
          <w:p w14:paraId="01161B60" w14:textId="77777777" w:rsidR="004E0ACD" w:rsidRPr="004E0ACD" w:rsidRDefault="004E0ACD" w:rsidP="004E0ACD">
            <w:pPr>
              <w:jc w:val="center"/>
              <w:rPr>
                <w:rFonts w:ascii="Times New Roman" w:hAnsi="Times New Roman"/>
                <w:i/>
                <w:i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24EEDE" w14:textId="77777777" w:rsidR="004E0ACD" w:rsidRPr="004E0ACD" w:rsidRDefault="004E0ACD" w:rsidP="004E0ACD">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EC8EF2" w14:textId="77777777" w:rsidR="004E0ACD" w:rsidRPr="004E0ACD" w:rsidRDefault="004E0ACD" w:rsidP="004E0ACD">
            <w:pPr>
              <w:rPr>
                <w:rFonts w:ascii="Times New Roman" w:hAnsi="Times New Roman"/>
                <w:sz w:val="24"/>
                <w:szCs w:val="24"/>
              </w:rPr>
            </w:pPr>
          </w:p>
        </w:tc>
        <w:tc>
          <w:tcPr>
            <w:tcW w:w="2669" w:type="dxa"/>
            <w:tcBorders>
              <w:top w:val="nil"/>
              <w:left w:val="single" w:sz="4" w:space="0" w:color="auto"/>
              <w:bottom w:val="nil"/>
              <w:right w:val="single" w:sz="4" w:space="0" w:color="auto"/>
            </w:tcBorders>
            <w:shd w:val="clear" w:color="auto" w:fill="FFFFFF"/>
          </w:tcPr>
          <w:p w14:paraId="4D34A61E" w14:textId="77777777" w:rsidR="004E0ACD" w:rsidRPr="004E0ACD" w:rsidRDefault="004E0ACD" w:rsidP="004E0ACD">
            <w:pPr>
              <w:jc w:val="center"/>
            </w:pPr>
          </w:p>
        </w:tc>
      </w:tr>
      <w:tr w:rsidR="004E0ACD" w:rsidRPr="004E0ACD" w14:paraId="39D61A2F" w14:textId="77777777" w:rsidTr="004E0ACD">
        <w:tc>
          <w:tcPr>
            <w:tcW w:w="2543" w:type="dxa"/>
            <w:tcBorders>
              <w:top w:val="nil"/>
              <w:left w:val="single" w:sz="4" w:space="0" w:color="auto"/>
              <w:bottom w:val="single" w:sz="4" w:space="0" w:color="auto"/>
              <w:right w:val="single" w:sz="4" w:space="0" w:color="auto"/>
            </w:tcBorders>
            <w:shd w:val="clear" w:color="auto" w:fill="FFFFFF"/>
          </w:tcPr>
          <w:p w14:paraId="58DAE44F" w14:textId="77777777" w:rsidR="004E0ACD" w:rsidRPr="004E0ACD" w:rsidRDefault="004E0ACD" w:rsidP="004E0ACD">
            <w:pPr>
              <w:jc w:val="center"/>
              <w:rPr>
                <w:rFonts w:ascii="Times New Roman" w:hAnsi="Times New Roman"/>
                <w:i/>
                <w:i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75818A" w14:textId="77777777" w:rsidR="004E0ACD" w:rsidRPr="004E0ACD" w:rsidRDefault="004E0ACD" w:rsidP="004E0ACD">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F778FB" w14:textId="77777777" w:rsidR="004E0ACD" w:rsidRPr="004E0ACD" w:rsidRDefault="004E0ACD" w:rsidP="004E0ACD">
            <w:pPr>
              <w:rPr>
                <w:rFonts w:ascii="Times New Roman" w:hAnsi="Times New Roman"/>
                <w:sz w:val="24"/>
                <w:szCs w:val="24"/>
              </w:rPr>
            </w:pPr>
          </w:p>
        </w:tc>
        <w:tc>
          <w:tcPr>
            <w:tcW w:w="2669" w:type="dxa"/>
            <w:tcBorders>
              <w:top w:val="nil"/>
              <w:left w:val="single" w:sz="4" w:space="0" w:color="auto"/>
              <w:bottom w:val="single" w:sz="4" w:space="0" w:color="auto"/>
              <w:right w:val="single" w:sz="4" w:space="0" w:color="auto"/>
            </w:tcBorders>
            <w:shd w:val="clear" w:color="auto" w:fill="FFFFFF"/>
          </w:tcPr>
          <w:p w14:paraId="2EE8F39A" w14:textId="77777777" w:rsidR="004E0ACD" w:rsidRPr="004E0ACD" w:rsidRDefault="004E0ACD" w:rsidP="004E0ACD">
            <w:pPr>
              <w:jc w:val="center"/>
            </w:pPr>
          </w:p>
        </w:tc>
      </w:tr>
      <w:tr w:rsidR="004E0ACD" w:rsidRPr="004E0ACD" w14:paraId="73CA0BBC" w14:textId="77777777" w:rsidTr="004E0ACD">
        <w:trPr>
          <w:trHeight w:val="882"/>
        </w:trPr>
        <w:tc>
          <w:tcPr>
            <w:tcW w:w="2543" w:type="dxa"/>
            <w:vMerge w:val="restart"/>
            <w:tcBorders>
              <w:top w:val="nil"/>
              <w:left w:val="single" w:sz="4" w:space="0" w:color="auto"/>
              <w:bottom w:val="single" w:sz="4" w:space="0" w:color="auto"/>
              <w:right w:val="single" w:sz="4" w:space="0" w:color="auto"/>
            </w:tcBorders>
            <w:shd w:val="clear" w:color="auto" w:fill="FFFFFF"/>
          </w:tcPr>
          <w:p w14:paraId="65B7629A"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k podnikavosti a pracovní</w:t>
            </w:r>
          </w:p>
          <w:p w14:paraId="474E8C81"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KPP-000-000-PV1-008</w:t>
            </w:r>
          </w:p>
          <w:p w14:paraId="2B71138C"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Spolupodílí se na společných rozhodnutích.</w:t>
            </w:r>
          </w:p>
          <w:p w14:paraId="2C079DCE" w14:textId="77777777" w:rsidR="004E0ACD" w:rsidRPr="004E0ACD" w:rsidRDefault="004E0ACD" w:rsidP="004E0ACD">
            <w:pPr>
              <w:jc w:val="cente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3B3DA74D"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ten druhý a společnost – Adaptace v novém prostředí a socializace ve společnosti.</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4748090B"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DDS-ASO-000-PV1-004</w:t>
            </w:r>
          </w:p>
          <w:p w14:paraId="318FBD32"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Ovlivňuje směřování společné činnosti.</w:t>
            </w:r>
          </w:p>
        </w:tc>
        <w:tc>
          <w:tcPr>
            <w:tcW w:w="2669" w:type="dxa"/>
            <w:vMerge w:val="restart"/>
            <w:tcBorders>
              <w:top w:val="nil"/>
              <w:left w:val="single" w:sz="4" w:space="0" w:color="auto"/>
              <w:bottom w:val="single" w:sz="4" w:space="0" w:color="auto"/>
              <w:right w:val="single" w:sz="4" w:space="0" w:color="auto"/>
            </w:tcBorders>
            <w:shd w:val="clear" w:color="auto" w:fill="FFFFFF"/>
            <w:hideMark/>
          </w:tcPr>
          <w:p w14:paraId="7259E49A" w14:textId="77777777" w:rsidR="004E0ACD" w:rsidRPr="004E0ACD" w:rsidRDefault="004E0ACD" w:rsidP="004E0ACD">
            <w:pPr>
              <w:numPr>
                <w:ilvl w:val="0"/>
                <w:numId w:val="104"/>
              </w:numPr>
              <w:contextualSpacing/>
              <w:rPr>
                <w:rFonts w:ascii="Times New Roman" w:hAnsi="Times New Roman"/>
                <w:sz w:val="24"/>
                <w:szCs w:val="24"/>
              </w:rPr>
            </w:pPr>
            <w:r w:rsidRPr="004E0ACD">
              <w:rPr>
                <w:rFonts w:ascii="Times New Roman" w:hAnsi="Times New Roman"/>
                <w:sz w:val="24"/>
                <w:szCs w:val="24"/>
              </w:rPr>
              <w:t>Společné plánování činností – myšlenková mapa přání a aktivit.</w:t>
            </w:r>
          </w:p>
          <w:p w14:paraId="7DA3E60C" w14:textId="77777777" w:rsidR="004E0ACD" w:rsidRPr="004E0ACD" w:rsidRDefault="004E0ACD" w:rsidP="004E0ACD">
            <w:pPr>
              <w:numPr>
                <w:ilvl w:val="0"/>
                <w:numId w:val="104"/>
              </w:numPr>
              <w:contextualSpacing/>
              <w:rPr>
                <w:rFonts w:ascii="Times New Roman" w:hAnsi="Times New Roman"/>
                <w:sz w:val="24"/>
                <w:szCs w:val="24"/>
              </w:rPr>
            </w:pPr>
            <w:r w:rsidRPr="004E0ACD">
              <w:rPr>
                <w:rFonts w:ascii="Times New Roman" w:hAnsi="Times New Roman"/>
                <w:sz w:val="24"/>
                <w:szCs w:val="24"/>
              </w:rPr>
              <w:t>Podpora dětí ve vedení skupiny a navrhování pravidel nebo kroků při plnění úkolu.</w:t>
            </w:r>
          </w:p>
          <w:p w14:paraId="13BD4F2D" w14:textId="77777777" w:rsidR="004E0ACD" w:rsidRPr="004E0ACD" w:rsidRDefault="004E0ACD" w:rsidP="004E0ACD">
            <w:pPr>
              <w:numPr>
                <w:ilvl w:val="0"/>
                <w:numId w:val="104"/>
              </w:numPr>
              <w:contextualSpacing/>
              <w:rPr>
                <w:rFonts w:ascii="Times New Roman" w:hAnsi="Times New Roman"/>
                <w:sz w:val="24"/>
                <w:szCs w:val="24"/>
              </w:rPr>
            </w:pPr>
            <w:r w:rsidRPr="004E0ACD">
              <w:rPr>
                <w:rFonts w:ascii="Times New Roman" w:hAnsi="Times New Roman"/>
                <w:sz w:val="24"/>
                <w:szCs w:val="24"/>
              </w:rPr>
              <w:t>Děti se podílejí na společném tvoření, stavbě, dramatizaci, kde mají možnost ovlivnit směřování aktivity – např. rozhodnout o rozdělení rolí nebo průběhu příběhu.</w:t>
            </w:r>
          </w:p>
          <w:p w14:paraId="60932BB7" w14:textId="77777777" w:rsidR="004E0ACD" w:rsidRPr="004E0ACD" w:rsidRDefault="004E0ACD" w:rsidP="004E0ACD">
            <w:pPr>
              <w:numPr>
                <w:ilvl w:val="0"/>
                <w:numId w:val="104"/>
              </w:numPr>
              <w:contextualSpacing/>
              <w:rPr>
                <w:rFonts w:ascii="Times New Roman" w:hAnsi="Times New Roman"/>
                <w:sz w:val="24"/>
                <w:szCs w:val="24"/>
              </w:rPr>
            </w:pPr>
            <w:r w:rsidRPr="004E0ACD">
              <w:rPr>
                <w:rFonts w:ascii="Times New Roman" w:hAnsi="Times New Roman"/>
                <w:sz w:val="24"/>
                <w:szCs w:val="24"/>
              </w:rPr>
              <w:t>Podporuje dětí v respektování názoru druhých a zároveň přicházení s vlastními nápady.</w:t>
            </w:r>
          </w:p>
          <w:p w14:paraId="0900F86E" w14:textId="77777777" w:rsidR="004E0ACD" w:rsidRPr="004E0ACD" w:rsidRDefault="004E0ACD" w:rsidP="004E0ACD">
            <w:pPr>
              <w:numPr>
                <w:ilvl w:val="0"/>
                <w:numId w:val="104"/>
              </w:numPr>
              <w:contextualSpacing/>
              <w:rPr>
                <w:rFonts w:ascii="Times New Roman" w:hAnsi="Times New Roman"/>
                <w:sz w:val="24"/>
                <w:szCs w:val="24"/>
              </w:rPr>
            </w:pPr>
            <w:r w:rsidRPr="004E0ACD">
              <w:rPr>
                <w:rFonts w:ascii="Times New Roman" w:hAnsi="Times New Roman"/>
                <w:sz w:val="24"/>
                <w:szCs w:val="24"/>
              </w:rPr>
              <w:t>Společná tvorba pravidel chování v různých situacích (ve třídě, na zahradě, na vycházce).</w:t>
            </w:r>
          </w:p>
          <w:p w14:paraId="05474B7D" w14:textId="77777777" w:rsidR="004E0ACD" w:rsidRPr="004E0ACD" w:rsidRDefault="004E0ACD" w:rsidP="004E0ACD">
            <w:pPr>
              <w:numPr>
                <w:ilvl w:val="0"/>
                <w:numId w:val="104"/>
              </w:numPr>
              <w:contextualSpacing/>
              <w:rPr>
                <w:rFonts w:ascii="Times New Roman" w:hAnsi="Times New Roman"/>
                <w:sz w:val="24"/>
                <w:szCs w:val="24"/>
              </w:rPr>
            </w:pPr>
            <w:r w:rsidRPr="004E0ACD">
              <w:rPr>
                <w:rFonts w:ascii="Times New Roman" w:hAnsi="Times New Roman"/>
                <w:sz w:val="24"/>
                <w:szCs w:val="24"/>
              </w:rPr>
              <w:t>Modelové situace a hraní rolí – „Cizí člověk u hřiště“, „Rozbité sklo na zemi“, „Ztratil jsem se“. Děti si zkoušejí správné reakce, učí se rozpoznávat rizika a společně hledají nejlepší řešení.</w:t>
            </w:r>
          </w:p>
          <w:p w14:paraId="1B279E61" w14:textId="77777777" w:rsidR="004E0ACD" w:rsidRPr="004E0ACD" w:rsidRDefault="004E0ACD" w:rsidP="004E0ACD">
            <w:pPr>
              <w:numPr>
                <w:ilvl w:val="0"/>
                <w:numId w:val="104"/>
              </w:numPr>
              <w:contextualSpacing/>
              <w:rPr>
                <w:rFonts w:ascii="Times New Roman" w:hAnsi="Times New Roman"/>
                <w:sz w:val="24"/>
                <w:szCs w:val="24"/>
              </w:rPr>
            </w:pPr>
            <w:r w:rsidRPr="004E0ACD">
              <w:rPr>
                <w:rFonts w:ascii="Times New Roman" w:hAnsi="Times New Roman"/>
                <w:sz w:val="24"/>
                <w:szCs w:val="24"/>
              </w:rPr>
              <w:t>Hry typu „Najdi nebezpečí na obrázku“, při kterých děti samy identifikují rizikové situace.</w:t>
            </w:r>
          </w:p>
          <w:p w14:paraId="59F3A9E8" w14:textId="77777777" w:rsidR="004E0ACD" w:rsidRPr="004E0ACD" w:rsidRDefault="004E0ACD" w:rsidP="004E0ACD">
            <w:pPr>
              <w:numPr>
                <w:ilvl w:val="0"/>
                <w:numId w:val="104"/>
              </w:numPr>
              <w:contextualSpacing/>
            </w:pPr>
            <w:r w:rsidRPr="004E0ACD">
              <w:rPr>
                <w:rFonts w:ascii="Times New Roman" w:hAnsi="Times New Roman"/>
                <w:sz w:val="24"/>
                <w:szCs w:val="24"/>
              </w:rPr>
              <w:t>Volný přístup k interaktivní tabuli a výukovým programům – Malý záchranář, Dopravní výchova pro děti, Záchranný kruh.</w:t>
            </w:r>
          </w:p>
        </w:tc>
      </w:tr>
      <w:tr w:rsidR="004E0ACD" w:rsidRPr="004E0ACD" w14:paraId="41278F47" w14:textId="77777777" w:rsidTr="004E0ACD">
        <w:trPr>
          <w:trHeight w:val="882"/>
        </w:trPr>
        <w:tc>
          <w:tcPr>
            <w:tcW w:w="0" w:type="auto"/>
            <w:vMerge/>
            <w:tcBorders>
              <w:top w:val="nil"/>
              <w:left w:val="single" w:sz="4" w:space="0" w:color="auto"/>
              <w:bottom w:val="single" w:sz="4" w:space="0" w:color="auto"/>
              <w:right w:val="single" w:sz="4" w:space="0" w:color="auto"/>
            </w:tcBorders>
            <w:vAlign w:val="center"/>
            <w:hideMark/>
          </w:tcPr>
          <w:p w14:paraId="29311F10" w14:textId="77777777" w:rsidR="004E0ACD" w:rsidRPr="004E0ACD" w:rsidRDefault="004E0ACD" w:rsidP="004E0ACD">
            <w:pP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5C8174B7"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svět – Bezpečné chování.</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6D676A64"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DAS-BCH-000-PV1-002</w:t>
            </w:r>
          </w:p>
          <w:p w14:paraId="33697D55"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Rozezná některá nebezpečí a ví, jak se jim vyhnout.</w:t>
            </w:r>
          </w:p>
        </w:tc>
        <w:tc>
          <w:tcPr>
            <w:tcW w:w="0" w:type="auto"/>
            <w:vMerge/>
            <w:tcBorders>
              <w:top w:val="nil"/>
              <w:left w:val="single" w:sz="4" w:space="0" w:color="auto"/>
              <w:bottom w:val="single" w:sz="4" w:space="0" w:color="auto"/>
              <w:right w:val="single" w:sz="4" w:space="0" w:color="auto"/>
            </w:tcBorders>
            <w:vAlign w:val="center"/>
            <w:hideMark/>
          </w:tcPr>
          <w:p w14:paraId="70F9FB38" w14:textId="77777777" w:rsidR="004E0ACD" w:rsidRPr="004E0ACD" w:rsidRDefault="004E0ACD" w:rsidP="004E0ACD"/>
        </w:tc>
      </w:tr>
      <w:tr w:rsidR="004E0ACD" w:rsidRPr="004E0ACD" w14:paraId="6D2A52E2" w14:textId="77777777" w:rsidTr="004E0ACD">
        <w:trPr>
          <w:trHeight w:val="246"/>
        </w:trPr>
        <w:tc>
          <w:tcPr>
            <w:tcW w:w="2543" w:type="dxa"/>
            <w:vMerge w:val="restart"/>
            <w:tcBorders>
              <w:top w:val="nil"/>
              <w:left w:val="single" w:sz="4" w:space="0" w:color="auto"/>
              <w:bottom w:val="single" w:sz="4" w:space="0" w:color="auto"/>
              <w:right w:val="single" w:sz="4" w:space="0" w:color="auto"/>
            </w:tcBorders>
            <w:shd w:val="clear" w:color="auto" w:fill="FFFFFF"/>
            <w:hideMark/>
          </w:tcPr>
          <w:p w14:paraId="25B05B0E"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digitální</w:t>
            </w:r>
          </w:p>
          <w:p w14:paraId="79A1EDC4"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KDI-000-000-PV1-003</w:t>
            </w:r>
          </w:p>
          <w:p w14:paraId="542B758F"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Uplatňuje informatické myšlení, pracuje s algoritmy.</w:t>
            </w:r>
          </w:p>
        </w:tc>
        <w:tc>
          <w:tcPr>
            <w:tcW w:w="20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2249C472"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Předmatematické představy.</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0302068F"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DJP-PMP-000-PV1-001</w:t>
            </w:r>
          </w:p>
          <w:p w14:paraId="7FC257D0"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Roztřídí, vybere, spáruje a zkombinuje objekty na základě jejich vlastností.</w:t>
            </w:r>
          </w:p>
        </w:tc>
        <w:tc>
          <w:tcPr>
            <w:tcW w:w="2669" w:type="dxa"/>
            <w:vMerge w:val="restart"/>
            <w:tcBorders>
              <w:top w:val="nil"/>
              <w:left w:val="single" w:sz="4" w:space="0" w:color="auto"/>
              <w:bottom w:val="single" w:sz="4" w:space="0" w:color="auto"/>
              <w:right w:val="single" w:sz="4" w:space="0" w:color="auto"/>
            </w:tcBorders>
            <w:shd w:val="clear" w:color="auto" w:fill="FFFFFF"/>
            <w:hideMark/>
          </w:tcPr>
          <w:p w14:paraId="5DAFCBC9" w14:textId="77777777" w:rsidR="004E0ACD" w:rsidRPr="004E0ACD" w:rsidRDefault="004E0ACD" w:rsidP="004E0ACD">
            <w:pPr>
              <w:numPr>
                <w:ilvl w:val="0"/>
                <w:numId w:val="105"/>
              </w:numPr>
              <w:contextualSpacing/>
              <w:rPr>
                <w:rFonts w:ascii="Times New Roman" w:hAnsi="Times New Roman"/>
                <w:sz w:val="24"/>
                <w:szCs w:val="24"/>
              </w:rPr>
            </w:pPr>
            <w:r w:rsidRPr="004E0ACD">
              <w:rPr>
                <w:rFonts w:ascii="Times New Roman" w:hAnsi="Times New Roman"/>
                <w:sz w:val="24"/>
                <w:szCs w:val="24"/>
              </w:rPr>
              <w:t>Nabízíme manipulativní činnosti se tříděním podle vlastností – nabízíme různé předměty (kostky, knoflíky, víčka, přírodniny) – třídění podle barvy, velikosti, tvaru, materiálu, počtu.</w:t>
            </w:r>
          </w:p>
          <w:p w14:paraId="3C29CD4A" w14:textId="77777777" w:rsidR="004E0ACD" w:rsidRPr="004E0ACD" w:rsidRDefault="004E0ACD" w:rsidP="004E0ACD">
            <w:pPr>
              <w:numPr>
                <w:ilvl w:val="0"/>
                <w:numId w:val="105"/>
              </w:numPr>
              <w:contextualSpacing/>
              <w:rPr>
                <w:rFonts w:ascii="Times New Roman" w:hAnsi="Times New Roman"/>
                <w:sz w:val="24"/>
                <w:szCs w:val="24"/>
              </w:rPr>
            </w:pPr>
            <w:r w:rsidRPr="004E0ACD">
              <w:rPr>
                <w:rFonts w:ascii="Times New Roman" w:hAnsi="Times New Roman"/>
                <w:sz w:val="24"/>
                <w:szCs w:val="24"/>
              </w:rPr>
              <w:t>Sestavování krok za krokem „návod“ např. na stavbu věže, oblékání panenky nebo postup při vaření. Hra: „Řekni mi přesně, jak mám postavit to samé.“ Děti učí přesně popisovat postupy.</w:t>
            </w:r>
          </w:p>
          <w:p w14:paraId="2AB55F9C" w14:textId="77777777" w:rsidR="004E0ACD" w:rsidRPr="004E0ACD" w:rsidRDefault="004E0ACD" w:rsidP="004E0ACD">
            <w:pPr>
              <w:numPr>
                <w:ilvl w:val="0"/>
                <w:numId w:val="105"/>
              </w:numPr>
              <w:contextualSpacing/>
              <w:rPr>
                <w:rFonts w:ascii="Times New Roman" w:hAnsi="Times New Roman"/>
                <w:sz w:val="24"/>
                <w:szCs w:val="24"/>
              </w:rPr>
            </w:pPr>
            <w:r w:rsidRPr="004E0ACD">
              <w:rPr>
                <w:rFonts w:ascii="Times New Roman" w:hAnsi="Times New Roman"/>
                <w:sz w:val="24"/>
                <w:szCs w:val="24"/>
              </w:rPr>
              <w:t>Volný přístup k Bee-Bot, králíčkovi, autíčku – vytváření sekvence pokynů pro robota, aby došel na správné místo.</w:t>
            </w:r>
          </w:p>
          <w:p w14:paraId="0B21A157" w14:textId="77777777" w:rsidR="004E0ACD" w:rsidRPr="004E0ACD" w:rsidRDefault="004E0ACD" w:rsidP="004E0ACD">
            <w:pPr>
              <w:numPr>
                <w:ilvl w:val="0"/>
                <w:numId w:val="105"/>
              </w:numPr>
              <w:contextualSpacing/>
              <w:rPr>
                <w:rFonts w:ascii="Times New Roman" w:hAnsi="Times New Roman"/>
                <w:sz w:val="24"/>
                <w:szCs w:val="24"/>
              </w:rPr>
            </w:pPr>
            <w:r w:rsidRPr="004E0ACD">
              <w:rPr>
                <w:rFonts w:ascii="Times New Roman" w:hAnsi="Times New Roman"/>
                <w:sz w:val="24"/>
                <w:szCs w:val="24"/>
              </w:rPr>
              <w:t>Třídění a řazení podle velikosti – větší – menší – nejmenší, malý – velký – největší, podle barev – světlejší – tmavší.</w:t>
            </w:r>
          </w:p>
          <w:p w14:paraId="24374CE4" w14:textId="77777777" w:rsidR="004E0ACD" w:rsidRPr="004E0ACD" w:rsidRDefault="004E0ACD" w:rsidP="004E0ACD">
            <w:pPr>
              <w:numPr>
                <w:ilvl w:val="0"/>
                <w:numId w:val="105"/>
              </w:numPr>
              <w:contextualSpacing/>
              <w:rPr>
                <w:rFonts w:ascii="Times New Roman" w:hAnsi="Times New Roman"/>
                <w:sz w:val="24"/>
                <w:szCs w:val="24"/>
              </w:rPr>
            </w:pPr>
            <w:r w:rsidRPr="004E0ACD">
              <w:rPr>
                <w:rFonts w:ascii="Times New Roman" w:hAnsi="Times New Roman"/>
                <w:sz w:val="24"/>
                <w:szCs w:val="24"/>
              </w:rPr>
              <w:t>Třídní projekt „Měříme se, vážíme se“ – porovnávání naměřených údajů podle provázků, seřazováním podle velikosti.</w:t>
            </w:r>
          </w:p>
          <w:p w14:paraId="788D88D6" w14:textId="77777777" w:rsidR="004E0ACD" w:rsidRPr="004E0ACD" w:rsidRDefault="004E0ACD" w:rsidP="004E0ACD">
            <w:pPr>
              <w:numPr>
                <w:ilvl w:val="0"/>
                <w:numId w:val="105"/>
              </w:numPr>
              <w:contextualSpacing/>
              <w:rPr>
                <w:rFonts w:ascii="Times New Roman" w:hAnsi="Times New Roman"/>
                <w:sz w:val="24"/>
                <w:szCs w:val="24"/>
              </w:rPr>
            </w:pPr>
            <w:r w:rsidRPr="004E0ACD">
              <w:rPr>
                <w:rFonts w:ascii="Times New Roman" w:hAnsi="Times New Roman"/>
                <w:sz w:val="24"/>
                <w:szCs w:val="24"/>
              </w:rPr>
              <w:t>Volný přístup k tělocvičnému nářadí – sestavování opičích drah s určeným způsobem provedení – nápodoba.</w:t>
            </w:r>
          </w:p>
          <w:p w14:paraId="68C77AEB" w14:textId="77777777" w:rsidR="004E0ACD" w:rsidRPr="004E0ACD" w:rsidRDefault="004E0ACD" w:rsidP="004E0ACD">
            <w:pPr>
              <w:numPr>
                <w:ilvl w:val="0"/>
                <w:numId w:val="105"/>
              </w:numPr>
              <w:contextualSpacing/>
              <w:rPr>
                <w:rFonts w:ascii="Times New Roman" w:hAnsi="Times New Roman"/>
                <w:sz w:val="24"/>
                <w:szCs w:val="24"/>
              </w:rPr>
            </w:pPr>
            <w:r w:rsidRPr="004E0ACD">
              <w:rPr>
                <w:rFonts w:ascii="Times New Roman" w:hAnsi="Times New Roman"/>
                <w:sz w:val="24"/>
                <w:szCs w:val="24"/>
              </w:rPr>
              <w:t>Nabídka pohybových her a říkanek – „Honzo, vstávej“, Hlava, ramena, kolena, palce“ – upevňování schopností reagovat na rytmus a pokyn.</w:t>
            </w:r>
          </w:p>
          <w:p w14:paraId="47C368E8" w14:textId="77777777" w:rsidR="004E0ACD" w:rsidRPr="004E0ACD" w:rsidRDefault="004E0ACD" w:rsidP="004E0ACD">
            <w:pPr>
              <w:numPr>
                <w:ilvl w:val="0"/>
                <w:numId w:val="105"/>
              </w:numPr>
              <w:contextualSpacing/>
              <w:rPr>
                <w:rFonts w:ascii="Times New Roman" w:hAnsi="Times New Roman"/>
                <w:sz w:val="24"/>
                <w:szCs w:val="24"/>
              </w:rPr>
            </w:pPr>
            <w:r w:rsidRPr="004E0ACD">
              <w:rPr>
                <w:rFonts w:ascii="Times New Roman" w:hAnsi="Times New Roman"/>
                <w:sz w:val="24"/>
                <w:szCs w:val="24"/>
              </w:rPr>
              <w:t>Ranní rutiny cvičení – jógové sestavy, prvky s cviky tabaty.</w:t>
            </w:r>
          </w:p>
          <w:p w14:paraId="2E9C5676" w14:textId="745AB2C1" w:rsidR="004E0ACD" w:rsidRPr="004E0ACD" w:rsidRDefault="004E0ACD" w:rsidP="004E0ACD">
            <w:pPr>
              <w:numPr>
                <w:ilvl w:val="0"/>
                <w:numId w:val="105"/>
              </w:numPr>
              <w:rPr>
                <w:rFonts w:cs="Calibri"/>
                <w:color w:val="000000"/>
                <w:sz w:val="24"/>
                <w:szCs w:val="24"/>
                <w:lang w:eastAsia="cs-CZ"/>
              </w:rPr>
            </w:pPr>
            <w:r w:rsidRPr="004E0ACD">
              <w:rPr>
                <w:rFonts w:ascii="Times New Roman" w:eastAsia="Times New Roman" w:hAnsi="Times New Roman"/>
                <w:color w:val="000000"/>
                <w:sz w:val="24"/>
                <w:szCs w:val="24"/>
                <w:lang w:eastAsia="cs-CZ"/>
              </w:rPr>
              <w:t>Podporujeme zapojování dětí do činností dle vlastního výběru, nabízíme, ale nenutíme. Děti mají na výběr různé druhy materiál</w:t>
            </w:r>
            <w:r w:rsidR="00C15752">
              <w:rPr>
                <w:rFonts w:ascii="Times New Roman" w:eastAsia="Times New Roman" w:hAnsi="Times New Roman"/>
                <w:color w:val="000000"/>
                <w:sz w:val="24"/>
                <w:szCs w:val="24"/>
                <w:lang w:eastAsia="cs-CZ"/>
              </w:rPr>
              <w:t>ů</w:t>
            </w:r>
            <w:r w:rsidRPr="004E0ACD">
              <w:rPr>
                <w:rFonts w:ascii="Times New Roman" w:eastAsia="Times New Roman" w:hAnsi="Times New Roman"/>
                <w:color w:val="000000"/>
                <w:sz w:val="24"/>
                <w:szCs w:val="24"/>
                <w:lang w:eastAsia="cs-CZ"/>
              </w:rPr>
              <w:t xml:space="preserve"> – korálky, přírodniny, kostky, lego, aj.</w:t>
            </w:r>
          </w:p>
          <w:p w14:paraId="3EADBFF7" w14:textId="77777777" w:rsidR="004E0ACD" w:rsidRPr="004E0ACD" w:rsidRDefault="004E0ACD" w:rsidP="004E0ACD">
            <w:pPr>
              <w:numPr>
                <w:ilvl w:val="0"/>
                <w:numId w:val="105"/>
              </w:numPr>
              <w:contextualSpacing/>
              <w:rPr>
                <w:rFonts w:ascii="Times New Roman" w:hAnsi="Times New Roman"/>
                <w:sz w:val="24"/>
                <w:szCs w:val="24"/>
              </w:rPr>
            </w:pPr>
            <w:r w:rsidRPr="004E0ACD">
              <w:rPr>
                <w:rFonts w:ascii="Times New Roman" w:hAnsi="Times New Roman"/>
                <w:sz w:val="24"/>
                <w:szCs w:val="24"/>
              </w:rPr>
              <w:t>Využíváme logopedické zrcadlo, básničky, říkanky, dechová a artikulační cvičení, rytmizaci.</w:t>
            </w:r>
          </w:p>
          <w:p w14:paraId="2AAA2B11" w14:textId="77777777" w:rsidR="004E0ACD" w:rsidRPr="004E0ACD" w:rsidRDefault="004E0ACD" w:rsidP="004E0ACD">
            <w:pPr>
              <w:numPr>
                <w:ilvl w:val="0"/>
                <w:numId w:val="105"/>
              </w:numPr>
              <w:contextualSpacing/>
              <w:rPr>
                <w:rFonts w:ascii="Times New Roman" w:hAnsi="Times New Roman"/>
                <w:sz w:val="24"/>
                <w:szCs w:val="24"/>
              </w:rPr>
            </w:pPr>
            <w:r w:rsidRPr="004E0ACD">
              <w:rPr>
                <w:rFonts w:ascii="Times New Roman" w:hAnsi="Times New Roman"/>
                <w:sz w:val="24"/>
                <w:szCs w:val="24"/>
              </w:rPr>
              <w:t>Seznamování s piktogramy při orientaci v MŠ, při určování třídních pravidel, režimu dne.</w:t>
            </w:r>
          </w:p>
          <w:p w14:paraId="5D42F7D3" w14:textId="77777777" w:rsidR="004E0ACD" w:rsidRPr="004E0ACD" w:rsidRDefault="004E0ACD" w:rsidP="004E0ACD">
            <w:pPr>
              <w:numPr>
                <w:ilvl w:val="0"/>
                <w:numId w:val="105"/>
              </w:numPr>
              <w:rPr>
                <w:rFonts w:cs="Calibri"/>
                <w:color w:val="000000"/>
                <w:sz w:val="24"/>
                <w:szCs w:val="24"/>
                <w:lang w:eastAsia="cs-CZ"/>
              </w:rPr>
            </w:pPr>
            <w:r w:rsidRPr="004E0ACD">
              <w:rPr>
                <w:rFonts w:ascii="Times New Roman" w:eastAsia="Times New Roman" w:hAnsi="Times New Roman"/>
                <w:color w:val="000000"/>
                <w:sz w:val="24"/>
                <w:szCs w:val="24"/>
                <w:lang w:eastAsia="cs-CZ"/>
              </w:rPr>
              <w:t>Na základě vlastních zkušeností vedeme děti ke třídění informací, k využití informací.</w:t>
            </w:r>
          </w:p>
        </w:tc>
      </w:tr>
      <w:tr w:rsidR="004E0ACD" w:rsidRPr="004E0ACD" w14:paraId="40D5C7A3" w14:textId="77777777" w:rsidTr="004E0ACD">
        <w:trPr>
          <w:trHeight w:val="246"/>
        </w:trPr>
        <w:tc>
          <w:tcPr>
            <w:tcW w:w="0" w:type="auto"/>
            <w:vMerge/>
            <w:tcBorders>
              <w:top w:val="nil"/>
              <w:left w:val="single" w:sz="4" w:space="0" w:color="auto"/>
              <w:bottom w:val="single" w:sz="4" w:space="0" w:color="auto"/>
              <w:right w:val="single" w:sz="4" w:space="0" w:color="auto"/>
            </w:tcBorders>
            <w:vAlign w:val="center"/>
            <w:hideMark/>
          </w:tcPr>
          <w:p w14:paraId="0BBAA443" w14:textId="77777777" w:rsidR="004E0ACD" w:rsidRPr="004E0ACD" w:rsidRDefault="004E0ACD" w:rsidP="004E0ACD">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3C5112" w14:textId="77777777" w:rsidR="004E0ACD" w:rsidRPr="004E0ACD" w:rsidRDefault="004E0ACD" w:rsidP="004E0ACD">
            <w:pPr>
              <w:rPr>
                <w:rFonts w:ascii="Times New Roman" w:hAnsi="Times New Roman"/>
                <w:sz w:val="24"/>
                <w:szCs w:val="24"/>
              </w:rPr>
            </w:pP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2EFED1E4"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DJP-PMP-000-PV1-008</w:t>
            </w:r>
          </w:p>
          <w:p w14:paraId="00C6F412"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Určí míru objektu a porovná je pomocí poměřování.</w:t>
            </w:r>
          </w:p>
        </w:tc>
        <w:tc>
          <w:tcPr>
            <w:tcW w:w="0" w:type="auto"/>
            <w:vMerge/>
            <w:tcBorders>
              <w:top w:val="nil"/>
              <w:left w:val="single" w:sz="4" w:space="0" w:color="auto"/>
              <w:bottom w:val="single" w:sz="4" w:space="0" w:color="auto"/>
              <w:right w:val="single" w:sz="4" w:space="0" w:color="auto"/>
            </w:tcBorders>
            <w:vAlign w:val="center"/>
            <w:hideMark/>
          </w:tcPr>
          <w:p w14:paraId="6B8DFAA7" w14:textId="77777777" w:rsidR="004E0ACD" w:rsidRPr="004E0ACD" w:rsidRDefault="004E0ACD" w:rsidP="004E0ACD">
            <w:pPr>
              <w:rPr>
                <w:rFonts w:cs="Calibri"/>
                <w:color w:val="000000"/>
                <w:sz w:val="24"/>
                <w:szCs w:val="24"/>
                <w:lang w:eastAsia="cs-CZ"/>
              </w:rPr>
            </w:pPr>
          </w:p>
        </w:tc>
      </w:tr>
      <w:tr w:rsidR="004E0ACD" w:rsidRPr="004E0ACD" w14:paraId="620B44FF" w14:textId="77777777" w:rsidTr="004E0ACD">
        <w:trPr>
          <w:trHeight w:val="246"/>
        </w:trPr>
        <w:tc>
          <w:tcPr>
            <w:tcW w:w="0" w:type="auto"/>
            <w:vMerge/>
            <w:tcBorders>
              <w:top w:val="nil"/>
              <w:left w:val="single" w:sz="4" w:space="0" w:color="auto"/>
              <w:bottom w:val="single" w:sz="4" w:space="0" w:color="auto"/>
              <w:right w:val="single" w:sz="4" w:space="0" w:color="auto"/>
            </w:tcBorders>
            <w:vAlign w:val="center"/>
            <w:hideMark/>
          </w:tcPr>
          <w:p w14:paraId="64589E0A" w14:textId="77777777" w:rsidR="004E0ACD" w:rsidRPr="004E0ACD" w:rsidRDefault="004E0ACD" w:rsidP="004E0ACD">
            <w:pPr>
              <w:rPr>
                <w:rFonts w:ascii="Times New Roman" w:hAnsi="Times New Roman"/>
                <w:sz w:val="24"/>
                <w:szCs w:val="24"/>
              </w:rPr>
            </w:pPr>
          </w:p>
        </w:tc>
        <w:tc>
          <w:tcPr>
            <w:tcW w:w="20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6B3E011"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tělo – Pohyb, hrubá a jemná motorika.</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2DA7BE60"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DJT-PHJ-000PV1-007</w:t>
            </w:r>
          </w:p>
          <w:p w14:paraId="173F2652"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Vykonává jednoduchý pohyb podle vzoru a provede ho podle pokynu.</w:t>
            </w:r>
          </w:p>
        </w:tc>
        <w:tc>
          <w:tcPr>
            <w:tcW w:w="0" w:type="auto"/>
            <w:vMerge/>
            <w:tcBorders>
              <w:top w:val="nil"/>
              <w:left w:val="single" w:sz="4" w:space="0" w:color="auto"/>
              <w:bottom w:val="single" w:sz="4" w:space="0" w:color="auto"/>
              <w:right w:val="single" w:sz="4" w:space="0" w:color="auto"/>
            </w:tcBorders>
            <w:vAlign w:val="center"/>
            <w:hideMark/>
          </w:tcPr>
          <w:p w14:paraId="6CADC92A" w14:textId="77777777" w:rsidR="004E0ACD" w:rsidRPr="004E0ACD" w:rsidRDefault="004E0ACD" w:rsidP="004E0ACD">
            <w:pPr>
              <w:rPr>
                <w:rFonts w:cs="Calibri"/>
                <w:color w:val="000000"/>
                <w:sz w:val="24"/>
                <w:szCs w:val="24"/>
                <w:lang w:eastAsia="cs-CZ"/>
              </w:rPr>
            </w:pPr>
          </w:p>
        </w:tc>
      </w:tr>
      <w:tr w:rsidR="004E0ACD" w:rsidRPr="004E0ACD" w14:paraId="470171F3" w14:textId="77777777" w:rsidTr="004E0ACD">
        <w:trPr>
          <w:trHeight w:val="246"/>
        </w:trPr>
        <w:tc>
          <w:tcPr>
            <w:tcW w:w="0" w:type="auto"/>
            <w:vMerge/>
            <w:tcBorders>
              <w:top w:val="nil"/>
              <w:left w:val="single" w:sz="4" w:space="0" w:color="auto"/>
              <w:bottom w:val="single" w:sz="4" w:space="0" w:color="auto"/>
              <w:right w:val="single" w:sz="4" w:space="0" w:color="auto"/>
            </w:tcBorders>
            <w:vAlign w:val="center"/>
            <w:hideMark/>
          </w:tcPr>
          <w:p w14:paraId="6562C479" w14:textId="77777777" w:rsidR="004E0ACD" w:rsidRPr="004E0ACD" w:rsidRDefault="004E0ACD" w:rsidP="004E0ACD">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184DFF" w14:textId="77777777" w:rsidR="004E0ACD" w:rsidRPr="004E0ACD" w:rsidRDefault="004E0ACD" w:rsidP="004E0ACD">
            <w:pPr>
              <w:rPr>
                <w:rFonts w:ascii="Times New Roman" w:hAnsi="Times New Roman"/>
                <w:sz w:val="24"/>
                <w:szCs w:val="24"/>
              </w:rPr>
            </w:pP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5474E2A9"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DJT-PHJ-000-PV1-004</w:t>
            </w:r>
          </w:p>
          <w:p w14:paraId="232861FC"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Ovládá jemnou motoriku a motoriku mluvidel.</w:t>
            </w:r>
          </w:p>
        </w:tc>
        <w:tc>
          <w:tcPr>
            <w:tcW w:w="0" w:type="auto"/>
            <w:vMerge/>
            <w:tcBorders>
              <w:top w:val="nil"/>
              <w:left w:val="single" w:sz="4" w:space="0" w:color="auto"/>
              <w:bottom w:val="single" w:sz="4" w:space="0" w:color="auto"/>
              <w:right w:val="single" w:sz="4" w:space="0" w:color="auto"/>
            </w:tcBorders>
            <w:vAlign w:val="center"/>
            <w:hideMark/>
          </w:tcPr>
          <w:p w14:paraId="5F43CC4C" w14:textId="77777777" w:rsidR="004E0ACD" w:rsidRPr="004E0ACD" w:rsidRDefault="004E0ACD" w:rsidP="004E0ACD">
            <w:pPr>
              <w:rPr>
                <w:rFonts w:cs="Calibri"/>
                <w:color w:val="000000"/>
                <w:sz w:val="24"/>
                <w:szCs w:val="24"/>
                <w:lang w:eastAsia="cs-CZ"/>
              </w:rPr>
            </w:pPr>
          </w:p>
        </w:tc>
      </w:tr>
      <w:tr w:rsidR="004E0ACD" w:rsidRPr="004E0ACD" w14:paraId="762910DF" w14:textId="77777777" w:rsidTr="004E0ACD">
        <w:trPr>
          <w:trHeight w:val="488"/>
        </w:trPr>
        <w:tc>
          <w:tcPr>
            <w:tcW w:w="0" w:type="auto"/>
            <w:vMerge/>
            <w:tcBorders>
              <w:top w:val="nil"/>
              <w:left w:val="single" w:sz="4" w:space="0" w:color="auto"/>
              <w:bottom w:val="single" w:sz="4" w:space="0" w:color="auto"/>
              <w:right w:val="single" w:sz="4" w:space="0" w:color="auto"/>
            </w:tcBorders>
            <w:vAlign w:val="center"/>
            <w:hideMark/>
          </w:tcPr>
          <w:p w14:paraId="1D7D5829" w14:textId="77777777" w:rsidR="004E0ACD" w:rsidRPr="004E0ACD" w:rsidRDefault="004E0ACD" w:rsidP="004E0ACD">
            <w:pPr>
              <w:rPr>
                <w:rFonts w:ascii="Times New Roman" w:hAnsi="Times New Roman"/>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6CABF169"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Předčtenářské dovednosti.</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1B594527"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DJP-PDO-000-PV1-005</w:t>
            </w:r>
          </w:p>
          <w:p w14:paraId="4ABEB452"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Rozlišuje některé symboly, piktogramy, znaky a rozumí jejich významu a funkci.</w:t>
            </w:r>
          </w:p>
        </w:tc>
        <w:tc>
          <w:tcPr>
            <w:tcW w:w="0" w:type="auto"/>
            <w:vMerge/>
            <w:tcBorders>
              <w:top w:val="nil"/>
              <w:left w:val="single" w:sz="4" w:space="0" w:color="auto"/>
              <w:bottom w:val="single" w:sz="4" w:space="0" w:color="auto"/>
              <w:right w:val="single" w:sz="4" w:space="0" w:color="auto"/>
            </w:tcBorders>
            <w:vAlign w:val="center"/>
            <w:hideMark/>
          </w:tcPr>
          <w:p w14:paraId="11188EC0" w14:textId="77777777" w:rsidR="004E0ACD" w:rsidRPr="004E0ACD" w:rsidRDefault="004E0ACD" w:rsidP="004E0ACD">
            <w:pPr>
              <w:rPr>
                <w:rFonts w:cs="Calibri"/>
                <w:color w:val="000000"/>
                <w:sz w:val="24"/>
                <w:szCs w:val="24"/>
                <w:lang w:eastAsia="cs-CZ"/>
              </w:rPr>
            </w:pPr>
          </w:p>
        </w:tc>
      </w:tr>
      <w:tr w:rsidR="004E0ACD" w:rsidRPr="004E0ACD" w14:paraId="7ADB6633" w14:textId="77777777" w:rsidTr="004E0ACD">
        <w:trPr>
          <w:trHeight w:val="246"/>
        </w:trPr>
        <w:tc>
          <w:tcPr>
            <w:tcW w:w="2543" w:type="dxa"/>
            <w:vMerge w:val="restart"/>
            <w:tcBorders>
              <w:top w:val="nil"/>
              <w:left w:val="single" w:sz="4" w:space="0" w:color="auto"/>
              <w:bottom w:val="single" w:sz="4" w:space="0" w:color="auto"/>
              <w:right w:val="single" w:sz="4" w:space="0" w:color="auto"/>
            </w:tcBorders>
            <w:shd w:val="clear" w:color="auto" w:fill="FFFFFF"/>
          </w:tcPr>
          <w:p w14:paraId="207932E6"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k učení</w:t>
            </w:r>
          </w:p>
          <w:p w14:paraId="64A26D01"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KKU-000-000-PV1-002</w:t>
            </w:r>
          </w:p>
          <w:p w14:paraId="463CBC32" w14:textId="6CF245F9"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Záměrně se soustředí na činnost a udrží pozornost.</w:t>
            </w:r>
          </w:p>
          <w:p w14:paraId="230C952B" w14:textId="77777777" w:rsidR="004E0ACD" w:rsidRPr="004E0ACD" w:rsidRDefault="004E0ACD" w:rsidP="004E0ACD">
            <w:pPr>
              <w:jc w:val="center"/>
              <w:rPr>
                <w:rFonts w:ascii="Times New Roman" w:hAnsi="Times New Roman"/>
                <w:i/>
                <w:iCs/>
                <w:sz w:val="24"/>
                <w:szCs w:val="24"/>
              </w:rPr>
            </w:pPr>
          </w:p>
        </w:tc>
        <w:tc>
          <w:tcPr>
            <w:tcW w:w="20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4C365A5"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Předčtenářské dovednosti</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471F284F"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DJP-PDO-000-PV1-002</w:t>
            </w:r>
          </w:p>
          <w:p w14:paraId="115A2F7A"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Rozumí předčítanému textu, vyprávění a soustředěně sleduje děj.</w:t>
            </w:r>
          </w:p>
        </w:tc>
        <w:tc>
          <w:tcPr>
            <w:tcW w:w="2669" w:type="dxa"/>
            <w:vMerge w:val="restart"/>
            <w:tcBorders>
              <w:top w:val="nil"/>
              <w:left w:val="single" w:sz="4" w:space="0" w:color="auto"/>
              <w:bottom w:val="single" w:sz="4" w:space="0" w:color="auto"/>
              <w:right w:val="single" w:sz="4" w:space="0" w:color="auto"/>
            </w:tcBorders>
            <w:shd w:val="clear" w:color="auto" w:fill="FFFFFF"/>
            <w:hideMark/>
          </w:tcPr>
          <w:p w14:paraId="4BDC0774" w14:textId="77777777" w:rsidR="004E0ACD" w:rsidRPr="004E0ACD" w:rsidRDefault="004E0ACD" w:rsidP="004E0ACD">
            <w:pPr>
              <w:numPr>
                <w:ilvl w:val="0"/>
                <w:numId w:val="106"/>
              </w:numPr>
              <w:rPr>
                <w:rFonts w:ascii="Times New Roman" w:hAnsi="Times New Roman"/>
                <w:color w:val="000000"/>
                <w:sz w:val="24"/>
                <w:szCs w:val="24"/>
                <w:lang w:eastAsia="cs-CZ"/>
              </w:rPr>
            </w:pPr>
            <w:r w:rsidRPr="004E0ACD">
              <w:rPr>
                <w:rFonts w:ascii="Times New Roman" w:eastAsia="Times New Roman" w:hAnsi="Times New Roman"/>
                <w:color w:val="000000"/>
                <w:sz w:val="24"/>
                <w:szCs w:val="24"/>
                <w:lang w:eastAsia="cs-CZ"/>
              </w:rPr>
              <w:t>Činnosti volíme vždy s ohledem na individuální schopnosti dětí.</w:t>
            </w:r>
          </w:p>
          <w:p w14:paraId="5316C674" w14:textId="77777777" w:rsidR="004E0ACD" w:rsidRPr="004E0ACD" w:rsidRDefault="004E0ACD" w:rsidP="004E0ACD">
            <w:pPr>
              <w:numPr>
                <w:ilvl w:val="0"/>
                <w:numId w:val="106"/>
              </w:numPr>
              <w:contextualSpacing/>
              <w:rPr>
                <w:rFonts w:ascii="Times New Roman" w:hAnsi="Times New Roman"/>
                <w:sz w:val="24"/>
                <w:szCs w:val="24"/>
              </w:rPr>
            </w:pPr>
            <w:r w:rsidRPr="004E0ACD">
              <w:rPr>
                <w:rFonts w:ascii="Times New Roman" w:eastAsia="Times New Roman" w:hAnsi="Times New Roman"/>
                <w:color w:val="000000"/>
                <w:sz w:val="24"/>
                <w:szCs w:val="24"/>
                <w:lang w:eastAsia="cs-CZ"/>
              </w:rPr>
              <w:t>Dáváme dětem dostatek času a prostoru.</w:t>
            </w:r>
          </w:p>
          <w:p w14:paraId="2BC83DC3" w14:textId="77777777" w:rsidR="004E0ACD" w:rsidRPr="004E0ACD" w:rsidRDefault="004E0ACD" w:rsidP="004E0ACD">
            <w:pPr>
              <w:numPr>
                <w:ilvl w:val="0"/>
                <w:numId w:val="106"/>
              </w:numPr>
              <w:contextualSpacing/>
              <w:rPr>
                <w:rFonts w:ascii="Times New Roman" w:hAnsi="Times New Roman"/>
                <w:sz w:val="24"/>
                <w:szCs w:val="24"/>
              </w:rPr>
            </w:pPr>
            <w:r w:rsidRPr="004E0ACD">
              <w:rPr>
                <w:rFonts w:ascii="Times New Roman" w:eastAsia="Times New Roman" w:hAnsi="Times New Roman"/>
                <w:sz w:val="24"/>
                <w:szCs w:val="24"/>
              </w:rPr>
              <w:t>Pravidelné předčítání u odpočinku, doprovodné otázky, reprodukce textu.</w:t>
            </w:r>
          </w:p>
          <w:p w14:paraId="3BF631B7" w14:textId="77777777" w:rsidR="004E0ACD" w:rsidRPr="004E0ACD" w:rsidRDefault="004E0ACD" w:rsidP="004E0ACD">
            <w:pPr>
              <w:numPr>
                <w:ilvl w:val="0"/>
                <w:numId w:val="106"/>
              </w:numPr>
              <w:contextualSpacing/>
              <w:rPr>
                <w:rFonts w:ascii="Times New Roman" w:hAnsi="Times New Roman"/>
                <w:sz w:val="24"/>
                <w:szCs w:val="24"/>
              </w:rPr>
            </w:pPr>
            <w:r w:rsidRPr="004E0ACD">
              <w:rPr>
                <w:rFonts w:ascii="Times New Roman" w:hAnsi="Times New Roman"/>
                <w:sz w:val="24"/>
                <w:szCs w:val="24"/>
              </w:rPr>
              <w:t>Volný přístup do knihovny, exkurze v místní knihovně.</w:t>
            </w:r>
          </w:p>
          <w:p w14:paraId="6EDE0515" w14:textId="77777777" w:rsidR="004E0ACD" w:rsidRPr="004E0ACD" w:rsidRDefault="004E0ACD" w:rsidP="004E0ACD">
            <w:pPr>
              <w:numPr>
                <w:ilvl w:val="0"/>
                <w:numId w:val="106"/>
              </w:numPr>
              <w:contextualSpacing/>
              <w:rPr>
                <w:rFonts w:ascii="Times New Roman" w:hAnsi="Times New Roman"/>
                <w:sz w:val="24"/>
                <w:szCs w:val="24"/>
              </w:rPr>
            </w:pPr>
            <w:r w:rsidRPr="004E0ACD">
              <w:rPr>
                <w:rFonts w:ascii="Times New Roman" w:hAnsi="Times New Roman"/>
                <w:sz w:val="24"/>
                <w:szCs w:val="24"/>
              </w:rPr>
              <w:t>Použití různých psacích a kreslicích nástrojů (voskovky, pastelky, fixy, barevné tužky).</w:t>
            </w:r>
          </w:p>
          <w:p w14:paraId="5675DB08" w14:textId="77777777" w:rsidR="004E0ACD" w:rsidRPr="004E0ACD" w:rsidRDefault="004E0ACD" w:rsidP="004E0ACD">
            <w:pPr>
              <w:numPr>
                <w:ilvl w:val="0"/>
                <w:numId w:val="106"/>
              </w:numPr>
              <w:contextualSpacing/>
              <w:rPr>
                <w:rFonts w:ascii="Times New Roman" w:hAnsi="Times New Roman"/>
                <w:sz w:val="24"/>
                <w:szCs w:val="24"/>
              </w:rPr>
            </w:pPr>
            <w:r w:rsidRPr="004E0ACD">
              <w:rPr>
                <w:rFonts w:ascii="Times New Roman" w:hAnsi="Times New Roman"/>
                <w:sz w:val="24"/>
                <w:szCs w:val="24"/>
              </w:rPr>
              <w:t>Nabízíme dětem kreslení na velkých formátech – interaktivní panel, stojan.</w:t>
            </w:r>
          </w:p>
          <w:p w14:paraId="0260AB09" w14:textId="77777777" w:rsidR="004E0ACD" w:rsidRPr="004E0ACD" w:rsidRDefault="004E0ACD" w:rsidP="004E0ACD">
            <w:pPr>
              <w:numPr>
                <w:ilvl w:val="0"/>
                <w:numId w:val="106"/>
              </w:numPr>
              <w:contextualSpacing/>
              <w:rPr>
                <w:rFonts w:ascii="Times New Roman" w:hAnsi="Times New Roman"/>
                <w:sz w:val="24"/>
                <w:szCs w:val="24"/>
              </w:rPr>
            </w:pPr>
            <w:r w:rsidRPr="004E0ACD">
              <w:rPr>
                <w:rFonts w:ascii="Times New Roman" w:hAnsi="Times New Roman"/>
                <w:sz w:val="24"/>
                <w:szCs w:val="24"/>
              </w:rPr>
              <w:t>Poskytujeme různé předlohy pro sestavování (karty s obrázky, schémata nebo 3D modely), které děti mají napodobit.</w:t>
            </w:r>
          </w:p>
          <w:p w14:paraId="518E25AD" w14:textId="77777777" w:rsidR="004E0ACD" w:rsidRPr="004E0ACD" w:rsidRDefault="004E0ACD" w:rsidP="004E0ACD">
            <w:pPr>
              <w:numPr>
                <w:ilvl w:val="0"/>
                <w:numId w:val="106"/>
              </w:numPr>
              <w:contextualSpacing/>
              <w:rPr>
                <w:rFonts w:ascii="Times New Roman" w:hAnsi="Times New Roman"/>
                <w:sz w:val="24"/>
                <w:szCs w:val="24"/>
              </w:rPr>
            </w:pPr>
            <w:r w:rsidRPr="004E0ACD">
              <w:rPr>
                <w:rFonts w:ascii="Times New Roman" w:hAnsi="Times New Roman"/>
                <w:sz w:val="24"/>
                <w:szCs w:val="24"/>
              </w:rPr>
              <w:t>Používáme hmatové a vizuální pomůcky, které podporují prostorové myšlení, jako jsou 3D puzzle nebo hmatové modely.</w:t>
            </w:r>
          </w:p>
          <w:p w14:paraId="55483A89" w14:textId="77777777" w:rsidR="004E0ACD" w:rsidRPr="004E0ACD" w:rsidRDefault="004E0ACD" w:rsidP="004E0ACD">
            <w:pPr>
              <w:numPr>
                <w:ilvl w:val="0"/>
                <w:numId w:val="106"/>
              </w:numPr>
              <w:contextualSpacing/>
              <w:rPr>
                <w:rFonts w:ascii="Times New Roman" w:hAnsi="Times New Roman"/>
                <w:sz w:val="24"/>
                <w:szCs w:val="24"/>
              </w:rPr>
            </w:pPr>
            <w:r w:rsidRPr="004E0ACD">
              <w:rPr>
                <w:rFonts w:ascii="Times New Roman" w:hAnsi="Times New Roman"/>
                <w:sz w:val="24"/>
                <w:szCs w:val="24"/>
              </w:rPr>
              <w:t>Používáme různé stavební materiály – kostky, modelovací hmoty, papírové díly, lepicí pásky apod., které děti kombinují a vytvářejí prostorové objekty.</w:t>
            </w:r>
          </w:p>
          <w:p w14:paraId="4EFA7EB3" w14:textId="77777777" w:rsidR="004E0ACD" w:rsidRPr="004E0ACD" w:rsidRDefault="004E0ACD" w:rsidP="004E0ACD">
            <w:pPr>
              <w:numPr>
                <w:ilvl w:val="0"/>
                <w:numId w:val="106"/>
              </w:numPr>
              <w:contextualSpacing/>
            </w:pPr>
            <w:r w:rsidRPr="004E0ACD">
              <w:rPr>
                <w:rFonts w:ascii="Times New Roman" w:hAnsi="Times New Roman"/>
                <w:sz w:val="24"/>
                <w:szCs w:val="24"/>
              </w:rPr>
              <w:t>Experimentujeme s tvary a velikostmi – děti mohou sestavit objekty různých rozměrů, což rozvíjí jejich představy o prostoru.</w:t>
            </w:r>
          </w:p>
        </w:tc>
      </w:tr>
      <w:tr w:rsidR="004E0ACD" w:rsidRPr="004E0ACD" w14:paraId="53D99D31" w14:textId="77777777" w:rsidTr="004E0ACD">
        <w:trPr>
          <w:trHeight w:val="246"/>
        </w:trPr>
        <w:tc>
          <w:tcPr>
            <w:tcW w:w="0" w:type="auto"/>
            <w:vMerge/>
            <w:tcBorders>
              <w:top w:val="nil"/>
              <w:left w:val="single" w:sz="4" w:space="0" w:color="auto"/>
              <w:bottom w:val="single" w:sz="4" w:space="0" w:color="auto"/>
              <w:right w:val="single" w:sz="4" w:space="0" w:color="auto"/>
            </w:tcBorders>
            <w:vAlign w:val="center"/>
            <w:hideMark/>
          </w:tcPr>
          <w:p w14:paraId="4DECB62D" w14:textId="77777777" w:rsidR="004E0ACD" w:rsidRPr="004E0ACD" w:rsidRDefault="004E0ACD" w:rsidP="004E0ACD">
            <w:pPr>
              <w:rPr>
                <w:rFonts w:ascii="Times New Roman" w:hAnsi="Times New Roman"/>
                <w:i/>
                <w:i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15BBBC" w14:textId="77777777" w:rsidR="004E0ACD" w:rsidRPr="004E0ACD" w:rsidRDefault="004E0ACD" w:rsidP="004E0ACD">
            <w:pPr>
              <w:rPr>
                <w:rFonts w:ascii="Times New Roman" w:hAnsi="Times New Roman"/>
                <w:sz w:val="24"/>
                <w:szCs w:val="24"/>
              </w:rPr>
            </w:pP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15CFD78B"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DJP-PDO-000-PV1-001</w:t>
            </w:r>
          </w:p>
          <w:p w14:paraId="618CA478"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Vybere si knihy nebo časopisy podle svého zájmu.</w:t>
            </w:r>
          </w:p>
        </w:tc>
        <w:tc>
          <w:tcPr>
            <w:tcW w:w="0" w:type="auto"/>
            <w:vMerge/>
            <w:tcBorders>
              <w:top w:val="nil"/>
              <w:left w:val="single" w:sz="4" w:space="0" w:color="auto"/>
              <w:bottom w:val="single" w:sz="4" w:space="0" w:color="auto"/>
              <w:right w:val="single" w:sz="4" w:space="0" w:color="auto"/>
            </w:tcBorders>
            <w:vAlign w:val="center"/>
            <w:hideMark/>
          </w:tcPr>
          <w:p w14:paraId="6B8E798A" w14:textId="77777777" w:rsidR="004E0ACD" w:rsidRPr="004E0ACD" w:rsidRDefault="004E0ACD" w:rsidP="004E0ACD"/>
        </w:tc>
      </w:tr>
      <w:tr w:rsidR="004E0ACD" w:rsidRPr="004E0ACD" w14:paraId="703891E2" w14:textId="77777777" w:rsidTr="004E0ACD">
        <w:trPr>
          <w:trHeight w:val="488"/>
        </w:trPr>
        <w:tc>
          <w:tcPr>
            <w:tcW w:w="0" w:type="auto"/>
            <w:vMerge/>
            <w:tcBorders>
              <w:top w:val="nil"/>
              <w:left w:val="single" w:sz="4" w:space="0" w:color="auto"/>
              <w:bottom w:val="single" w:sz="4" w:space="0" w:color="auto"/>
              <w:right w:val="single" w:sz="4" w:space="0" w:color="auto"/>
            </w:tcBorders>
            <w:vAlign w:val="center"/>
            <w:hideMark/>
          </w:tcPr>
          <w:p w14:paraId="5E703698" w14:textId="77777777" w:rsidR="004E0ACD" w:rsidRPr="004E0ACD" w:rsidRDefault="004E0ACD" w:rsidP="004E0ACD">
            <w:pP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11EB3E3D"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tělo – Pohyb, hrubá a jemná motorika.</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08BF558C"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DJT-PHJ-000-PV1-005</w:t>
            </w:r>
          </w:p>
          <w:p w14:paraId="2F4195DB"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Zvládá základy grafomotoriky.</w:t>
            </w:r>
          </w:p>
        </w:tc>
        <w:tc>
          <w:tcPr>
            <w:tcW w:w="0" w:type="auto"/>
            <w:vMerge/>
            <w:tcBorders>
              <w:top w:val="nil"/>
              <w:left w:val="single" w:sz="4" w:space="0" w:color="auto"/>
              <w:bottom w:val="single" w:sz="4" w:space="0" w:color="auto"/>
              <w:right w:val="single" w:sz="4" w:space="0" w:color="auto"/>
            </w:tcBorders>
            <w:vAlign w:val="center"/>
            <w:hideMark/>
          </w:tcPr>
          <w:p w14:paraId="021EBCAB" w14:textId="77777777" w:rsidR="004E0ACD" w:rsidRPr="004E0ACD" w:rsidRDefault="004E0ACD" w:rsidP="004E0ACD"/>
        </w:tc>
      </w:tr>
      <w:tr w:rsidR="004E0ACD" w:rsidRPr="004E0ACD" w14:paraId="7090D833" w14:textId="77777777" w:rsidTr="004E0ACD">
        <w:trPr>
          <w:trHeight w:val="488"/>
        </w:trPr>
        <w:tc>
          <w:tcPr>
            <w:tcW w:w="0" w:type="auto"/>
            <w:vMerge/>
            <w:tcBorders>
              <w:top w:val="nil"/>
              <w:left w:val="single" w:sz="4" w:space="0" w:color="auto"/>
              <w:bottom w:val="single" w:sz="4" w:space="0" w:color="auto"/>
              <w:right w:val="single" w:sz="4" w:space="0" w:color="auto"/>
            </w:tcBorders>
            <w:vAlign w:val="center"/>
            <w:hideMark/>
          </w:tcPr>
          <w:p w14:paraId="454179EC" w14:textId="77777777" w:rsidR="004E0ACD" w:rsidRPr="004E0ACD" w:rsidRDefault="004E0ACD" w:rsidP="004E0ACD">
            <w:pP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7BEF3603"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Předmatematické představy.</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22F804C8"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DJP-PMP-000-PV1-007</w:t>
            </w:r>
          </w:p>
          <w:p w14:paraId="1FDC3185"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Sestavuje prostorové objekty podle předlohy.</w:t>
            </w:r>
          </w:p>
        </w:tc>
        <w:tc>
          <w:tcPr>
            <w:tcW w:w="0" w:type="auto"/>
            <w:vMerge/>
            <w:tcBorders>
              <w:top w:val="nil"/>
              <w:left w:val="single" w:sz="4" w:space="0" w:color="auto"/>
              <w:bottom w:val="single" w:sz="4" w:space="0" w:color="auto"/>
              <w:right w:val="single" w:sz="4" w:space="0" w:color="auto"/>
            </w:tcBorders>
            <w:vAlign w:val="center"/>
            <w:hideMark/>
          </w:tcPr>
          <w:p w14:paraId="5D646C05" w14:textId="77777777" w:rsidR="004E0ACD" w:rsidRPr="004E0ACD" w:rsidRDefault="004E0ACD" w:rsidP="004E0ACD"/>
        </w:tc>
      </w:tr>
      <w:tr w:rsidR="004E0ACD" w:rsidRPr="004E0ACD" w14:paraId="114E543F" w14:textId="77777777" w:rsidTr="004E0ACD">
        <w:trPr>
          <w:trHeight w:val="444"/>
        </w:trPr>
        <w:tc>
          <w:tcPr>
            <w:tcW w:w="2543" w:type="dxa"/>
            <w:vMerge w:val="restart"/>
            <w:tcBorders>
              <w:top w:val="nil"/>
              <w:left w:val="single" w:sz="4" w:space="0" w:color="auto"/>
              <w:bottom w:val="single" w:sz="4" w:space="0" w:color="auto"/>
              <w:right w:val="single" w:sz="4" w:space="0" w:color="auto"/>
            </w:tcBorders>
            <w:shd w:val="clear" w:color="auto" w:fill="FFFFFF"/>
          </w:tcPr>
          <w:p w14:paraId="7FC31B4D"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k řešení problémů</w:t>
            </w:r>
          </w:p>
          <w:p w14:paraId="7AFB660F"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KRP-000-000-PV1-004</w:t>
            </w:r>
          </w:p>
          <w:p w14:paraId="19874EDA"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Vymýšlí a zkouší různá řešení problémů a situací.</w:t>
            </w:r>
          </w:p>
          <w:p w14:paraId="76E8CF58" w14:textId="77777777" w:rsidR="004E0ACD" w:rsidRPr="004E0ACD" w:rsidRDefault="004E0ACD" w:rsidP="004E0ACD">
            <w:pPr>
              <w:jc w:val="center"/>
              <w:rPr>
                <w:rFonts w:ascii="Times New Roman" w:hAnsi="Times New Roman"/>
                <w:i/>
                <w:iCs/>
                <w:sz w:val="24"/>
                <w:szCs w:val="24"/>
              </w:rPr>
            </w:pPr>
          </w:p>
        </w:tc>
        <w:tc>
          <w:tcPr>
            <w:tcW w:w="20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5C674E1D"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Předčtenářské dovednosti.</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022CA527"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DJP-PDO-000-PV1-004</w:t>
            </w:r>
          </w:p>
          <w:p w14:paraId="05C86AE4"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Předvídá a usuzuje děj z obrázků i textu, vymyslí alternativní konec příběhu.</w:t>
            </w:r>
          </w:p>
        </w:tc>
        <w:tc>
          <w:tcPr>
            <w:tcW w:w="2669" w:type="dxa"/>
            <w:vMerge w:val="restart"/>
            <w:tcBorders>
              <w:top w:val="nil"/>
              <w:left w:val="single" w:sz="4" w:space="0" w:color="auto"/>
              <w:bottom w:val="single" w:sz="4" w:space="0" w:color="auto"/>
              <w:right w:val="single" w:sz="4" w:space="0" w:color="auto"/>
            </w:tcBorders>
            <w:shd w:val="clear" w:color="auto" w:fill="FFFFFF"/>
            <w:hideMark/>
          </w:tcPr>
          <w:p w14:paraId="74B95643" w14:textId="77777777" w:rsidR="004E0ACD" w:rsidRPr="004E0ACD" w:rsidRDefault="004E0ACD" w:rsidP="004E0ACD">
            <w:pPr>
              <w:numPr>
                <w:ilvl w:val="0"/>
                <w:numId w:val="107"/>
              </w:numPr>
              <w:contextualSpacing/>
            </w:pPr>
            <w:r w:rsidRPr="004E0ACD">
              <w:rPr>
                <w:rFonts w:ascii="Times New Roman" w:eastAsia="Times New Roman" w:hAnsi="Times New Roman"/>
                <w:color w:val="000000"/>
                <w:sz w:val="24"/>
                <w:szCs w:val="24"/>
                <w:lang w:eastAsia="cs-CZ"/>
              </w:rPr>
              <w:t>Necháváme dětem prostor pro jejich tvořivost a pro to, aby si na řešení přišly samy metodou pokusu a omylu.</w:t>
            </w:r>
          </w:p>
          <w:p w14:paraId="052F4A56" w14:textId="77777777" w:rsidR="004E0ACD" w:rsidRPr="004E0ACD" w:rsidRDefault="004E0ACD" w:rsidP="004E0ACD">
            <w:pPr>
              <w:numPr>
                <w:ilvl w:val="0"/>
                <w:numId w:val="107"/>
              </w:numPr>
              <w:contextualSpacing/>
              <w:rPr>
                <w:rFonts w:ascii="Times New Roman" w:hAnsi="Times New Roman"/>
                <w:sz w:val="24"/>
                <w:szCs w:val="24"/>
              </w:rPr>
            </w:pPr>
            <w:r w:rsidRPr="004E0ACD">
              <w:rPr>
                <w:rFonts w:ascii="Times New Roman" w:hAnsi="Times New Roman"/>
                <w:sz w:val="24"/>
                <w:szCs w:val="24"/>
              </w:rPr>
              <w:t>Stavění příběhu z částí – na základě obrázků, slov nebo krátkých textů děti společně skládají nový příběh. Mohou si navzájem předávat části příběhu a vymýšlet, jak bude děj pokračovat.</w:t>
            </w:r>
          </w:p>
          <w:p w14:paraId="02436F22" w14:textId="77777777" w:rsidR="004E0ACD" w:rsidRPr="004E0ACD" w:rsidRDefault="004E0ACD" w:rsidP="004E0ACD">
            <w:pPr>
              <w:numPr>
                <w:ilvl w:val="0"/>
                <w:numId w:val="107"/>
              </w:numPr>
              <w:contextualSpacing/>
              <w:rPr>
                <w:rFonts w:ascii="Times New Roman" w:hAnsi="Times New Roman"/>
                <w:sz w:val="24"/>
                <w:szCs w:val="24"/>
              </w:rPr>
            </w:pPr>
            <w:r w:rsidRPr="004E0ACD">
              <w:rPr>
                <w:rFonts w:ascii="Times New Roman" w:hAnsi="Times New Roman"/>
                <w:sz w:val="24"/>
                <w:szCs w:val="24"/>
              </w:rPr>
              <w:t>Práce ve skupinách – děti pracují v menších skupinách a společně vytvářejí různé alternativní konce příběhu. Každá skupina pak své nápady prezentuje ostatním.</w:t>
            </w:r>
          </w:p>
          <w:p w14:paraId="700B0D11" w14:textId="77777777" w:rsidR="004E0ACD" w:rsidRPr="004E0ACD" w:rsidRDefault="004E0ACD" w:rsidP="004E0ACD">
            <w:pPr>
              <w:numPr>
                <w:ilvl w:val="0"/>
                <w:numId w:val="107"/>
              </w:numPr>
              <w:contextualSpacing/>
              <w:rPr>
                <w:rFonts w:ascii="Times New Roman" w:hAnsi="Times New Roman"/>
                <w:sz w:val="24"/>
                <w:szCs w:val="24"/>
              </w:rPr>
            </w:pPr>
            <w:r w:rsidRPr="004E0ACD">
              <w:rPr>
                <w:rFonts w:ascii="Times New Roman" w:hAnsi="Times New Roman"/>
                <w:sz w:val="24"/>
                <w:szCs w:val="24"/>
              </w:rPr>
              <w:t>Rozlišujeme záporné a kladné vlastnosti jednotlivých postav. Využíváme situačního učení.</w:t>
            </w:r>
          </w:p>
          <w:p w14:paraId="73013B56" w14:textId="77777777" w:rsidR="004E0ACD" w:rsidRPr="004E0ACD" w:rsidRDefault="004E0ACD" w:rsidP="004E0ACD">
            <w:pPr>
              <w:numPr>
                <w:ilvl w:val="0"/>
                <w:numId w:val="107"/>
              </w:numPr>
              <w:contextualSpacing/>
            </w:pPr>
            <w:r w:rsidRPr="004E0ACD">
              <w:rPr>
                <w:rFonts w:ascii="Times New Roman" w:hAnsi="Times New Roman"/>
                <w:sz w:val="24"/>
                <w:szCs w:val="24"/>
              </w:rPr>
              <w:t>Počítání a porovnávání věcí z každodenního života – děti mohou porovnávat kvantitu reálných objektů (např. ovoce, hračky, šperky, kamínky,klacíky) a zaznamenávat jejich množství pomocí čárek nebo jiných symbolů.</w:t>
            </w:r>
          </w:p>
        </w:tc>
      </w:tr>
      <w:tr w:rsidR="004E0ACD" w:rsidRPr="004E0ACD" w14:paraId="7F07FBFD" w14:textId="77777777" w:rsidTr="004E0ACD">
        <w:trPr>
          <w:trHeight w:val="444"/>
        </w:trPr>
        <w:tc>
          <w:tcPr>
            <w:tcW w:w="0" w:type="auto"/>
            <w:vMerge/>
            <w:tcBorders>
              <w:top w:val="nil"/>
              <w:left w:val="single" w:sz="4" w:space="0" w:color="auto"/>
              <w:bottom w:val="single" w:sz="4" w:space="0" w:color="auto"/>
              <w:right w:val="single" w:sz="4" w:space="0" w:color="auto"/>
            </w:tcBorders>
            <w:vAlign w:val="center"/>
            <w:hideMark/>
          </w:tcPr>
          <w:p w14:paraId="0502AE10" w14:textId="77777777" w:rsidR="004E0ACD" w:rsidRPr="004E0ACD" w:rsidRDefault="004E0ACD" w:rsidP="004E0ACD">
            <w:pPr>
              <w:rPr>
                <w:rFonts w:ascii="Times New Roman" w:hAnsi="Times New Roman"/>
                <w:i/>
                <w:i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DC3FA1" w14:textId="77777777" w:rsidR="004E0ACD" w:rsidRPr="004E0ACD" w:rsidRDefault="004E0ACD" w:rsidP="004E0ACD">
            <w:pPr>
              <w:rPr>
                <w:rFonts w:ascii="Times New Roman" w:hAnsi="Times New Roman"/>
                <w:sz w:val="24"/>
                <w:szCs w:val="24"/>
              </w:rPr>
            </w:pP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6681D695"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DJP-PDO-000-PV1-003</w:t>
            </w:r>
          </w:p>
          <w:p w14:paraId="1E11FCD4"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Analyzuje děj, hodnotí ho, vyjadřuje se k jednání postav.</w:t>
            </w:r>
          </w:p>
        </w:tc>
        <w:tc>
          <w:tcPr>
            <w:tcW w:w="0" w:type="auto"/>
            <w:vMerge/>
            <w:tcBorders>
              <w:top w:val="nil"/>
              <w:left w:val="single" w:sz="4" w:space="0" w:color="auto"/>
              <w:bottom w:val="single" w:sz="4" w:space="0" w:color="auto"/>
              <w:right w:val="single" w:sz="4" w:space="0" w:color="auto"/>
            </w:tcBorders>
            <w:vAlign w:val="center"/>
            <w:hideMark/>
          </w:tcPr>
          <w:p w14:paraId="331D1DAB" w14:textId="77777777" w:rsidR="004E0ACD" w:rsidRPr="004E0ACD" w:rsidRDefault="004E0ACD" w:rsidP="004E0ACD"/>
        </w:tc>
      </w:tr>
      <w:tr w:rsidR="004E0ACD" w:rsidRPr="004E0ACD" w14:paraId="697AF55D" w14:textId="77777777" w:rsidTr="004E0ACD">
        <w:trPr>
          <w:trHeight w:val="882"/>
        </w:trPr>
        <w:tc>
          <w:tcPr>
            <w:tcW w:w="0" w:type="auto"/>
            <w:vMerge/>
            <w:tcBorders>
              <w:top w:val="nil"/>
              <w:left w:val="single" w:sz="4" w:space="0" w:color="auto"/>
              <w:bottom w:val="single" w:sz="4" w:space="0" w:color="auto"/>
              <w:right w:val="single" w:sz="4" w:space="0" w:color="auto"/>
            </w:tcBorders>
            <w:vAlign w:val="center"/>
            <w:hideMark/>
          </w:tcPr>
          <w:p w14:paraId="705B1510" w14:textId="77777777" w:rsidR="004E0ACD" w:rsidRPr="004E0ACD" w:rsidRDefault="004E0ACD" w:rsidP="004E0ACD">
            <w:pP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71440643"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Předmatematické představy.</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59B1377E"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DJP-PMP-000-PV1-004</w:t>
            </w:r>
          </w:p>
          <w:p w14:paraId="7EAAC00D"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Porovná kvantitu na základě manipulace, zaznamená ji graficky pomocí čárek a obdobných symbolů.</w:t>
            </w:r>
          </w:p>
        </w:tc>
        <w:tc>
          <w:tcPr>
            <w:tcW w:w="0" w:type="auto"/>
            <w:vMerge/>
            <w:tcBorders>
              <w:top w:val="nil"/>
              <w:left w:val="single" w:sz="4" w:space="0" w:color="auto"/>
              <w:bottom w:val="single" w:sz="4" w:space="0" w:color="auto"/>
              <w:right w:val="single" w:sz="4" w:space="0" w:color="auto"/>
            </w:tcBorders>
            <w:vAlign w:val="center"/>
            <w:hideMark/>
          </w:tcPr>
          <w:p w14:paraId="7796A669" w14:textId="77777777" w:rsidR="004E0ACD" w:rsidRPr="004E0ACD" w:rsidRDefault="004E0ACD" w:rsidP="004E0ACD"/>
        </w:tc>
      </w:tr>
      <w:tr w:rsidR="004E0ACD" w:rsidRPr="004E0ACD" w14:paraId="6C20C562" w14:textId="77777777" w:rsidTr="004E0ACD">
        <w:tc>
          <w:tcPr>
            <w:tcW w:w="2543" w:type="dxa"/>
            <w:tcBorders>
              <w:top w:val="nil"/>
              <w:left w:val="single" w:sz="4" w:space="0" w:color="auto"/>
              <w:bottom w:val="single" w:sz="4" w:space="0" w:color="auto"/>
              <w:right w:val="single" w:sz="4" w:space="0" w:color="auto"/>
            </w:tcBorders>
            <w:shd w:val="clear" w:color="auto" w:fill="FFFFFF"/>
          </w:tcPr>
          <w:p w14:paraId="2D23EE4B"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k občanství a udržitelnosti</w:t>
            </w:r>
          </w:p>
          <w:p w14:paraId="5679703D"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KOB-000-000-PV1-006</w:t>
            </w:r>
          </w:p>
          <w:p w14:paraId="0BD3A875"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Identifikuje nespravedlnost a učí se na ni reagovat.</w:t>
            </w:r>
          </w:p>
          <w:p w14:paraId="51F2513E" w14:textId="77777777" w:rsidR="004E0ACD" w:rsidRPr="004E0ACD" w:rsidRDefault="004E0ACD" w:rsidP="004E0ACD">
            <w:pPr>
              <w:jc w:val="cente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58238EF7"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Předčtenářské dovednosti.</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67307298"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DJP-PDO-000-PV1-006</w:t>
            </w:r>
          </w:p>
          <w:p w14:paraId="48A91B64"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Reflektuje čtenářský zážitek a sdílí ho s ostatními.</w:t>
            </w:r>
          </w:p>
        </w:tc>
        <w:tc>
          <w:tcPr>
            <w:tcW w:w="2669" w:type="dxa"/>
            <w:tcBorders>
              <w:top w:val="nil"/>
              <w:left w:val="single" w:sz="4" w:space="0" w:color="auto"/>
              <w:bottom w:val="single" w:sz="4" w:space="0" w:color="auto"/>
              <w:right w:val="single" w:sz="4" w:space="0" w:color="auto"/>
            </w:tcBorders>
            <w:shd w:val="clear" w:color="auto" w:fill="FFFFFF"/>
            <w:hideMark/>
          </w:tcPr>
          <w:p w14:paraId="1A8CB3EE" w14:textId="77777777" w:rsidR="004E0ACD" w:rsidRPr="004E0ACD" w:rsidRDefault="004E0ACD" w:rsidP="004E0ACD">
            <w:pPr>
              <w:numPr>
                <w:ilvl w:val="0"/>
                <w:numId w:val="108"/>
              </w:numPr>
              <w:rPr>
                <w:rFonts w:cs="Calibri"/>
                <w:color w:val="000000"/>
                <w:sz w:val="24"/>
                <w:szCs w:val="24"/>
                <w:lang w:eastAsia="cs-CZ"/>
              </w:rPr>
            </w:pPr>
            <w:r w:rsidRPr="004E0ACD">
              <w:rPr>
                <w:rFonts w:ascii="Times New Roman" w:eastAsia="Times New Roman" w:hAnsi="Times New Roman"/>
                <w:color w:val="000000"/>
                <w:sz w:val="24"/>
                <w:szCs w:val="24"/>
                <w:lang w:eastAsia="cs-CZ"/>
              </w:rPr>
              <w:t>Učíme děti rozpoznat nespravedlivé situace a hledat způsoby jejich řešení.</w:t>
            </w:r>
          </w:p>
          <w:p w14:paraId="22DF7AD1" w14:textId="77777777" w:rsidR="004E0ACD" w:rsidRPr="004E0ACD" w:rsidRDefault="004E0ACD" w:rsidP="004E0ACD">
            <w:pPr>
              <w:numPr>
                <w:ilvl w:val="0"/>
                <w:numId w:val="108"/>
              </w:numPr>
              <w:contextualSpacing/>
            </w:pPr>
            <w:r w:rsidRPr="004E0ACD">
              <w:rPr>
                <w:rFonts w:ascii="Times New Roman" w:eastAsia="Times New Roman" w:hAnsi="Times New Roman"/>
                <w:color w:val="000000"/>
                <w:sz w:val="24"/>
                <w:szCs w:val="24"/>
                <w:lang w:eastAsia="cs-CZ"/>
              </w:rPr>
              <w:t>Využíváme situační učení, dramatizaci, poslech příběhů, pohádek a jejich následný rozbor.</w:t>
            </w:r>
          </w:p>
          <w:p w14:paraId="72777718" w14:textId="77777777" w:rsidR="004E0ACD" w:rsidRPr="004E0ACD" w:rsidRDefault="004E0ACD" w:rsidP="004E0ACD">
            <w:pPr>
              <w:numPr>
                <w:ilvl w:val="0"/>
                <w:numId w:val="108"/>
              </w:numPr>
              <w:contextualSpacing/>
            </w:pPr>
            <w:r w:rsidRPr="004E0ACD">
              <w:rPr>
                <w:rFonts w:ascii="Times New Roman" w:eastAsia="Times New Roman" w:hAnsi="Times New Roman"/>
                <w:color w:val="000000"/>
                <w:sz w:val="24"/>
                <w:szCs w:val="24"/>
                <w:lang w:eastAsia="cs-CZ"/>
              </w:rPr>
              <w:t>Vytváříme si vlastní třídní knihu Berušek.</w:t>
            </w:r>
          </w:p>
        </w:tc>
      </w:tr>
      <w:tr w:rsidR="004E0ACD" w:rsidRPr="004E0ACD" w14:paraId="37FCE4F0" w14:textId="77777777" w:rsidTr="004E0ACD">
        <w:trPr>
          <w:trHeight w:val="222"/>
        </w:trPr>
        <w:tc>
          <w:tcPr>
            <w:tcW w:w="2543" w:type="dxa"/>
            <w:vMerge w:val="restart"/>
            <w:tcBorders>
              <w:top w:val="nil"/>
              <w:left w:val="single" w:sz="4" w:space="0" w:color="auto"/>
              <w:bottom w:val="single" w:sz="4" w:space="0" w:color="auto"/>
              <w:right w:val="single" w:sz="4" w:space="0" w:color="auto"/>
            </w:tcBorders>
            <w:shd w:val="clear" w:color="auto" w:fill="FFFFFF"/>
          </w:tcPr>
          <w:p w14:paraId="40412F92"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k občanství a udržitelnosti</w:t>
            </w:r>
          </w:p>
          <w:p w14:paraId="1FCACE54"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KOB-000-000-PV1-004</w:t>
            </w:r>
          </w:p>
          <w:p w14:paraId="425A41A2"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Přispívá k fungování společenství v mateřské škole.</w:t>
            </w:r>
          </w:p>
          <w:p w14:paraId="1B94CAE1" w14:textId="77777777" w:rsidR="004E0ACD" w:rsidRPr="004E0ACD" w:rsidRDefault="004E0ACD" w:rsidP="004E0ACD">
            <w:pPr>
              <w:jc w:val="center"/>
              <w:rPr>
                <w:rFonts w:ascii="Times New Roman" w:hAnsi="Times New Roman"/>
                <w:i/>
                <w:iCs/>
                <w:sz w:val="24"/>
                <w:szCs w:val="24"/>
              </w:rPr>
            </w:pPr>
          </w:p>
        </w:tc>
        <w:tc>
          <w:tcPr>
            <w:tcW w:w="20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637EA36"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ten druhý a společnost – Základy etiky a morální hodnoty..</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1A20F69B"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DDS-ZEH-000-PV1-001</w:t>
            </w:r>
          </w:p>
          <w:p w14:paraId="7DA15BBE"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Chová se zdvořile v kontaktu s dospělými a dětmi</w:t>
            </w:r>
          </w:p>
        </w:tc>
        <w:tc>
          <w:tcPr>
            <w:tcW w:w="2669" w:type="dxa"/>
            <w:vMerge w:val="restart"/>
            <w:tcBorders>
              <w:top w:val="nil"/>
              <w:left w:val="single" w:sz="4" w:space="0" w:color="auto"/>
              <w:bottom w:val="single" w:sz="4" w:space="0" w:color="auto"/>
              <w:right w:val="single" w:sz="4" w:space="0" w:color="auto"/>
            </w:tcBorders>
            <w:shd w:val="clear" w:color="auto" w:fill="FFFFFF"/>
          </w:tcPr>
          <w:p w14:paraId="32497425" w14:textId="50B0B689" w:rsidR="004E0ACD" w:rsidRPr="004E0ACD" w:rsidRDefault="00C15752" w:rsidP="004E0ACD">
            <w:pPr>
              <w:numPr>
                <w:ilvl w:val="0"/>
                <w:numId w:val="109"/>
              </w:numPr>
              <w:rPr>
                <w:rFonts w:ascii="Times New Roman" w:hAnsi="Times New Roman"/>
                <w:color w:val="000000"/>
                <w:sz w:val="24"/>
                <w:szCs w:val="24"/>
                <w:lang w:eastAsia="cs-CZ"/>
              </w:rPr>
            </w:pPr>
            <w:r>
              <w:rPr>
                <w:rFonts w:ascii="Times New Roman" w:eastAsia="Times New Roman" w:hAnsi="Times New Roman"/>
                <w:color w:val="000000"/>
                <w:sz w:val="24"/>
                <w:szCs w:val="24"/>
                <w:lang w:eastAsia="cs-CZ"/>
              </w:rPr>
              <w:t>V</w:t>
            </w:r>
            <w:r w:rsidR="004E0ACD" w:rsidRPr="004E0ACD">
              <w:rPr>
                <w:rFonts w:ascii="Times New Roman" w:eastAsia="Times New Roman" w:hAnsi="Times New Roman"/>
                <w:color w:val="000000"/>
                <w:sz w:val="24"/>
                <w:szCs w:val="24"/>
                <w:lang w:eastAsia="cs-CZ"/>
              </w:rPr>
              <w:t>edeme děti ke vzájemné spolupráci</w:t>
            </w:r>
          </w:p>
          <w:p w14:paraId="46F98D7A" w14:textId="77777777" w:rsidR="004E0ACD" w:rsidRPr="004E0ACD" w:rsidRDefault="004E0ACD" w:rsidP="004E0ACD">
            <w:pPr>
              <w:numPr>
                <w:ilvl w:val="0"/>
                <w:numId w:val="109"/>
              </w:numPr>
              <w:contextualSpacing/>
              <w:rPr>
                <w:rFonts w:ascii="Times New Roman" w:hAnsi="Times New Roman"/>
                <w:sz w:val="24"/>
                <w:szCs w:val="24"/>
              </w:rPr>
            </w:pPr>
            <w:r w:rsidRPr="004E0ACD">
              <w:rPr>
                <w:rFonts w:ascii="Times New Roman" w:eastAsia="Times New Roman" w:hAnsi="Times New Roman"/>
                <w:color w:val="000000"/>
                <w:sz w:val="24"/>
                <w:szCs w:val="24"/>
                <w:lang w:eastAsia="cs-CZ"/>
              </w:rPr>
              <w:t>Učíme děti respektovat druhé.</w:t>
            </w:r>
          </w:p>
          <w:p w14:paraId="6EB55995" w14:textId="77777777" w:rsidR="004E0ACD" w:rsidRPr="004E0ACD" w:rsidRDefault="004E0ACD" w:rsidP="004E0ACD">
            <w:pPr>
              <w:numPr>
                <w:ilvl w:val="0"/>
                <w:numId w:val="109"/>
              </w:numPr>
              <w:contextualSpacing/>
              <w:rPr>
                <w:rFonts w:ascii="Times New Roman" w:hAnsi="Times New Roman"/>
                <w:sz w:val="24"/>
                <w:szCs w:val="24"/>
              </w:rPr>
            </w:pPr>
            <w:r w:rsidRPr="004E0ACD">
              <w:rPr>
                <w:rFonts w:ascii="Times New Roman" w:hAnsi="Times New Roman"/>
                <w:sz w:val="24"/>
                <w:szCs w:val="24"/>
              </w:rPr>
              <w:t>Společně s dětmi vytvoříme pravidla chování pro třídu, která zdůrazňují respekt a zdvořilost vůči druhým. Děti mohou diskutovat o tom, co znamená být zdvořilý, a proč je to důležité.</w:t>
            </w:r>
          </w:p>
          <w:p w14:paraId="3E3AA848" w14:textId="77777777" w:rsidR="004E0ACD" w:rsidRPr="004E0ACD" w:rsidRDefault="004E0ACD" w:rsidP="004E0ACD">
            <w:pPr>
              <w:numPr>
                <w:ilvl w:val="0"/>
                <w:numId w:val="109"/>
              </w:numPr>
              <w:contextualSpacing/>
              <w:rPr>
                <w:rFonts w:ascii="Times New Roman" w:hAnsi="Times New Roman"/>
                <w:sz w:val="24"/>
                <w:szCs w:val="24"/>
              </w:rPr>
            </w:pPr>
            <w:r w:rsidRPr="004E0ACD">
              <w:rPr>
                <w:rFonts w:ascii="Times New Roman" w:hAnsi="Times New Roman"/>
                <w:sz w:val="24"/>
                <w:szCs w:val="24"/>
              </w:rPr>
              <w:t>Využití her a dramatizace, kde děti hrají různé role (např. zákazník a prodavač, učitel a žák), pomůže dětem procvičovat zdvořilé chování v konkrétních sociálních situacích.</w:t>
            </w:r>
          </w:p>
          <w:p w14:paraId="6B56B56F" w14:textId="77777777" w:rsidR="004E0ACD" w:rsidRPr="004E0ACD" w:rsidRDefault="004E0ACD" w:rsidP="004E0ACD">
            <w:pPr>
              <w:numPr>
                <w:ilvl w:val="0"/>
                <w:numId w:val="109"/>
              </w:numPr>
              <w:rPr>
                <w:rFonts w:ascii="Times New Roman" w:hAnsi="Times New Roman"/>
                <w:color w:val="000000"/>
                <w:sz w:val="24"/>
                <w:szCs w:val="24"/>
                <w:lang w:eastAsia="cs-CZ"/>
              </w:rPr>
            </w:pPr>
            <w:r w:rsidRPr="004E0ACD">
              <w:rPr>
                <w:rFonts w:ascii="Times New Roman" w:eastAsia="Times New Roman" w:hAnsi="Times New Roman"/>
                <w:color w:val="000000"/>
                <w:sz w:val="24"/>
                <w:szCs w:val="24"/>
                <w:lang w:eastAsia="cs-CZ"/>
              </w:rPr>
              <w:t>Společné vytváření pravidel, dodržování těchto pravidel.</w:t>
            </w:r>
          </w:p>
          <w:p w14:paraId="787B5703" w14:textId="77777777" w:rsidR="004E0ACD" w:rsidRPr="004E0ACD" w:rsidRDefault="004E0ACD" w:rsidP="004E0ACD">
            <w:pPr>
              <w:numPr>
                <w:ilvl w:val="0"/>
                <w:numId w:val="109"/>
              </w:numPr>
              <w:contextualSpacing/>
              <w:rPr>
                <w:rFonts w:ascii="Times New Roman" w:hAnsi="Times New Roman"/>
                <w:sz w:val="24"/>
                <w:szCs w:val="24"/>
              </w:rPr>
            </w:pPr>
            <w:r w:rsidRPr="004E0ACD">
              <w:rPr>
                <w:rFonts w:ascii="Times New Roman" w:eastAsia="Times New Roman" w:hAnsi="Times New Roman"/>
                <w:color w:val="000000"/>
                <w:sz w:val="24"/>
                <w:szCs w:val="24"/>
                <w:lang w:eastAsia="cs-CZ"/>
              </w:rPr>
              <w:t>Respektovat právo druhých.</w:t>
            </w:r>
          </w:p>
          <w:p w14:paraId="2EC5F950" w14:textId="77777777" w:rsidR="004E0ACD" w:rsidRPr="004E0ACD" w:rsidRDefault="004E0ACD" w:rsidP="004E0ACD">
            <w:pPr>
              <w:numPr>
                <w:ilvl w:val="0"/>
                <w:numId w:val="109"/>
              </w:numPr>
              <w:contextualSpacing/>
              <w:rPr>
                <w:rFonts w:ascii="Times New Roman" w:hAnsi="Times New Roman"/>
                <w:sz w:val="24"/>
                <w:szCs w:val="24"/>
              </w:rPr>
            </w:pPr>
            <w:r w:rsidRPr="004E0ACD">
              <w:rPr>
                <w:rFonts w:ascii="Times New Roman" w:hAnsi="Times New Roman"/>
                <w:sz w:val="24"/>
                <w:szCs w:val="24"/>
              </w:rPr>
              <w:t>Děti mají k dispozici vizuální pomůcky (obrázky, kresby, symboly), které doplňují slovní pokyny.</w:t>
            </w:r>
          </w:p>
          <w:p w14:paraId="7BFA4933" w14:textId="77777777" w:rsidR="004E0ACD" w:rsidRPr="004E0ACD" w:rsidRDefault="004E0ACD" w:rsidP="004E0ACD">
            <w:pPr>
              <w:numPr>
                <w:ilvl w:val="0"/>
                <w:numId w:val="109"/>
              </w:numPr>
              <w:rPr>
                <w:rFonts w:ascii="Times New Roman" w:hAnsi="Times New Roman"/>
                <w:color w:val="000000"/>
                <w:sz w:val="24"/>
                <w:szCs w:val="24"/>
                <w:lang w:eastAsia="cs-CZ"/>
              </w:rPr>
            </w:pPr>
            <w:r w:rsidRPr="004E0ACD">
              <w:rPr>
                <w:rFonts w:ascii="Times New Roman" w:eastAsia="Times New Roman" w:hAnsi="Times New Roman"/>
                <w:color w:val="000000"/>
                <w:sz w:val="24"/>
                <w:szCs w:val="24"/>
                <w:lang w:eastAsia="cs-CZ"/>
              </w:rPr>
              <w:t>Učíme děti samostatně řešit problémy na základě získaných poznatků a zkušeností.</w:t>
            </w:r>
          </w:p>
          <w:p w14:paraId="4BD7333F" w14:textId="77777777" w:rsidR="004E0ACD" w:rsidRPr="004E0ACD" w:rsidRDefault="004E0ACD" w:rsidP="004E0ACD">
            <w:pPr>
              <w:numPr>
                <w:ilvl w:val="0"/>
                <w:numId w:val="109"/>
              </w:numPr>
              <w:rPr>
                <w:rFonts w:ascii="Times New Roman" w:hAnsi="Times New Roman"/>
                <w:color w:val="000000"/>
                <w:sz w:val="24"/>
                <w:szCs w:val="24"/>
                <w:lang w:eastAsia="cs-CZ"/>
              </w:rPr>
            </w:pPr>
            <w:r w:rsidRPr="004E0ACD">
              <w:rPr>
                <w:rFonts w:ascii="Times New Roman" w:eastAsia="Times New Roman" w:hAnsi="Times New Roman"/>
                <w:color w:val="000000"/>
                <w:sz w:val="24"/>
                <w:szCs w:val="24"/>
                <w:lang w:eastAsia="cs-CZ"/>
              </w:rPr>
              <w:t>Učíme děti plánování a postupným krokům k dokončení činnosti.</w:t>
            </w:r>
          </w:p>
          <w:p w14:paraId="19D5CC55" w14:textId="77777777" w:rsidR="004E0ACD" w:rsidRPr="004E0ACD" w:rsidRDefault="004E0ACD" w:rsidP="004E0ACD">
            <w:pPr>
              <w:numPr>
                <w:ilvl w:val="0"/>
                <w:numId w:val="109"/>
              </w:numPr>
              <w:contextualSpacing/>
              <w:rPr>
                <w:rFonts w:ascii="Times New Roman" w:hAnsi="Times New Roman"/>
                <w:sz w:val="24"/>
                <w:szCs w:val="24"/>
              </w:rPr>
            </w:pPr>
            <w:r w:rsidRPr="004E0ACD">
              <w:rPr>
                <w:rFonts w:ascii="Times New Roman" w:hAnsi="Times New Roman"/>
                <w:sz w:val="24"/>
                <w:szCs w:val="24"/>
              </w:rPr>
              <w:t>Vytváříme bezpečné prostředí a přátelské atmosféry.</w:t>
            </w:r>
          </w:p>
          <w:p w14:paraId="3A0CA78E" w14:textId="77777777" w:rsidR="004E0ACD" w:rsidRPr="004E0ACD" w:rsidRDefault="004E0ACD" w:rsidP="004E0ACD">
            <w:pPr>
              <w:numPr>
                <w:ilvl w:val="0"/>
                <w:numId w:val="109"/>
              </w:numPr>
              <w:rPr>
                <w:rFonts w:cs="Calibri"/>
                <w:color w:val="000000"/>
                <w:sz w:val="24"/>
                <w:szCs w:val="24"/>
                <w:lang w:eastAsia="cs-CZ"/>
              </w:rPr>
            </w:pPr>
            <w:r w:rsidRPr="004E0ACD">
              <w:rPr>
                <w:rFonts w:ascii="Times New Roman" w:eastAsia="Times New Roman" w:hAnsi="Times New Roman"/>
                <w:color w:val="000000"/>
                <w:sz w:val="24"/>
                <w:szCs w:val="24"/>
                <w:lang w:eastAsia="cs-CZ"/>
              </w:rPr>
              <w:t>Učíme děti spolupracovat s ostatními, rozdělovat si role v týmu.</w:t>
            </w:r>
          </w:p>
          <w:p w14:paraId="1284C1CA" w14:textId="77777777" w:rsidR="004E0ACD" w:rsidRPr="004E0ACD" w:rsidRDefault="004E0ACD" w:rsidP="004E0ACD">
            <w:pPr>
              <w:numPr>
                <w:ilvl w:val="0"/>
                <w:numId w:val="109"/>
              </w:numPr>
              <w:contextualSpacing/>
            </w:pPr>
            <w:r w:rsidRPr="004E0ACD">
              <w:rPr>
                <w:rFonts w:ascii="Times New Roman" w:eastAsia="Times New Roman" w:hAnsi="Times New Roman"/>
                <w:color w:val="000000"/>
                <w:sz w:val="24"/>
                <w:szCs w:val="24"/>
                <w:lang w:eastAsia="cs-CZ"/>
              </w:rPr>
              <w:t>Vedeme děti ke spolupráci s druhými.</w:t>
            </w:r>
          </w:p>
          <w:p w14:paraId="0A0B15A3" w14:textId="77777777" w:rsidR="004E0ACD" w:rsidRPr="004E0ACD" w:rsidRDefault="004E0ACD" w:rsidP="004E0ACD">
            <w:pPr>
              <w:numPr>
                <w:ilvl w:val="0"/>
                <w:numId w:val="109"/>
              </w:numPr>
              <w:contextualSpacing/>
            </w:pPr>
            <w:r w:rsidRPr="004E0ACD">
              <w:rPr>
                <w:rFonts w:ascii="Times New Roman" w:eastAsia="Times New Roman" w:hAnsi="Times New Roman"/>
                <w:color w:val="000000"/>
                <w:sz w:val="24"/>
                <w:szCs w:val="24"/>
                <w:lang w:eastAsia="cs-CZ"/>
              </w:rPr>
              <w:t>Při skupinových činnostech si děti vybírají partnery do týmu.</w:t>
            </w:r>
          </w:p>
          <w:p w14:paraId="6649CAFB" w14:textId="77777777" w:rsidR="004E0ACD" w:rsidRPr="004E0ACD" w:rsidRDefault="004E0ACD" w:rsidP="004E0ACD"/>
        </w:tc>
      </w:tr>
      <w:tr w:rsidR="004E0ACD" w:rsidRPr="004E0ACD" w14:paraId="7C20DC47" w14:textId="77777777" w:rsidTr="004E0ACD">
        <w:trPr>
          <w:trHeight w:val="222"/>
        </w:trPr>
        <w:tc>
          <w:tcPr>
            <w:tcW w:w="0" w:type="auto"/>
            <w:vMerge/>
            <w:tcBorders>
              <w:top w:val="nil"/>
              <w:left w:val="single" w:sz="4" w:space="0" w:color="auto"/>
              <w:bottom w:val="single" w:sz="4" w:space="0" w:color="auto"/>
              <w:right w:val="single" w:sz="4" w:space="0" w:color="auto"/>
            </w:tcBorders>
            <w:vAlign w:val="center"/>
            <w:hideMark/>
          </w:tcPr>
          <w:p w14:paraId="7BE79849" w14:textId="77777777" w:rsidR="004E0ACD" w:rsidRPr="004E0ACD" w:rsidRDefault="004E0ACD" w:rsidP="004E0ACD">
            <w:pPr>
              <w:rPr>
                <w:rFonts w:ascii="Times New Roman" w:hAnsi="Times New Roman"/>
                <w:i/>
                <w:i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CA2532" w14:textId="77777777" w:rsidR="004E0ACD" w:rsidRPr="004E0ACD" w:rsidRDefault="004E0ACD" w:rsidP="004E0ACD">
            <w:pPr>
              <w:rPr>
                <w:rFonts w:ascii="Times New Roman" w:hAnsi="Times New Roman"/>
                <w:sz w:val="24"/>
                <w:szCs w:val="24"/>
              </w:rPr>
            </w:pP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2C01F8F5"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DD-ZEH-000-PV1-003</w:t>
            </w:r>
          </w:p>
          <w:p w14:paraId="62B8AA57"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Spolupodílí se na tvorbě pravidel vzájemného soužití.</w:t>
            </w:r>
          </w:p>
        </w:tc>
        <w:tc>
          <w:tcPr>
            <w:tcW w:w="0" w:type="auto"/>
            <w:vMerge/>
            <w:tcBorders>
              <w:top w:val="nil"/>
              <w:left w:val="single" w:sz="4" w:space="0" w:color="auto"/>
              <w:bottom w:val="single" w:sz="4" w:space="0" w:color="auto"/>
              <w:right w:val="single" w:sz="4" w:space="0" w:color="auto"/>
            </w:tcBorders>
            <w:vAlign w:val="center"/>
            <w:hideMark/>
          </w:tcPr>
          <w:p w14:paraId="616BB58D" w14:textId="77777777" w:rsidR="004E0ACD" w:rsidRPr="004E0ACD" w:rsidRDefault="004E0ACD" w:rsidP="004E0ACD"/>
        </w:tc>
      </w:tr>
      <w:tr w:rsidR="004E0ACD" w:rsidRPr="004E0ACD" w14:paraId="14FD283A" w14:textId="77777777" w:rsidTr="004E0ACD">
        <w:trPr>
          <w:trHeight w:val="441"/>
        </w:trPr>
        <w:tc>
          <w:tcPr>
            <w:tcW w:w="0" w:type="auto"/>
            <w:vMerge/>
            <w:tcBorders>
              <w:top w:val="nil"/>
              <w:left w:val="single" w:sz="4" w:space="0" w:color="auto"/>
              <w:bottom w:val="single" w:sz="4" w:space="0" w:color="auto"/>
              <w:right w:val="single" w:sz="4" w:space="0" w:color="auto"/>
            </w:tcBorders>
            <w:vAlign w:val="center"/>
            <w:hideMark/>
          </w:tcPr>
          <w:p w14:paraId="13AF8BE1" w14:textId="77777777" w:rsidR="004E0ACD" w:rsidRPr="004E0ACD" w:rsidRDefault="004E0ACD" w:rsidP="004E0ACD">
            <w:pP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5095E26C"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Jazyk a řeč.</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211C1F1B"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DJP-JAR-000-PV1-008</w:t>
            </w:r>
          </w:p>
          <w:p w14:paraId="4EE2086E"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Postupuje podle slovních i obrazových instrukcí.</w:t>
            </w:r>
          </w:p>
        </w:tc>
        <w:tc>
          <w:tcPr>
            <w:tcW w:w="0" w:type="auto"/>
            <w:vMerge/>
            <w:tcBorders>
              <w:top w:val="nil"/>
              <w:left w:val="single" w:sz="4" w:space="0" w:color="auto"/>
              <w:bottom w:val="single" w:sz="4" w:space="0" w:color="auto"/>
              <w:right w:val="single" w:sz="4" w:space="0" w:color="auto"/>
            </w:tcBorders>
            <w:vAlign w:val="center"/>
            <w:hideMark/>
          </w:tcPr>
          <w:p w14:paraId="506A3196" w14:textId="77777777" w:rsidR="004E0ACD" w:rsidRPr="004E0ACD" w:rsidRDefault="004E0ACD" w:rsidP="004E0ACD"/>
        </w:tc>
      </w:tr>
      <w:tr w:rsidR="004E0ACD" w:rsidRPr="004E0ACD" w14:paraId="2C3E67C2" w14:textId="77777777" w:rsidTr="004E0ACD">
        <w:trPr>
          <w:trHeight w:val="441"/>
        </w:trPr>
        <w:tc>
          <w:tcPr>
            <w:tcW w:w="0" w:type="auto"/>
            <w:vMerge/>
            <w:tcBorders>
              <w:top w:val="nil"/>
              <w:left w:val="single" w:sz="4" w:space="0" w:color="auto"/>
              <w:bottom w:val="single" w:sz="4" w:space="0" w:color="auto"/>
              <w:right w:val="single" w:sz="4" w:space="0" w:color="auto"/>
            </w:tcBorders>
            <w:vAlign w:val="center"/>
            <w:hideMark/>
          </w:tcPr>
          <w:p w14:paraId="4EFCFFA7" w14:textId="77777777" w:rsidR="004E0ACD" w:rsidRPr="004E0ACD" w:rsidRDefault="004E0ACD" w:rsidP="004E0ACD">
            <w:pP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5AE8878D"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jeho psychika – Myšlenkové operace a procesy.</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25A51CEB"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DJP-MOP-000PV1-006</w:t>
            </w:r>
          </w:p>
          <w:p w14:paraId="4A531E0A"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Pracuje s jednou i více podmínkami v zadání.</w:t>
            </w:r>
          </w:p>
        </w:tc>
        <w:tc>
          <w:tcPr>
            <w:tcW w:w="0" w:type="auto"/>
            <w:vMerge/>
            <w:tcBorders>
              <w:top w:val="nil"/>
              <w:left w:val="single" w:sz="4" w:space="0" w:color="auto"/>
              <w:bottom w:val="single" w:sz="4" w:space="0" w:color="auto"/>
              <w:right w:val="single" w:sz="4" w:space="0" w:color="auto"/>
            </w:tcBorders>
            <w:vAlign w:val="center"/>
            <w:hideMark/>
          </w:tcPr>
          <w:p w14:paraId="71B44816" w14:textId="77777777" w:rsidR="004E0ACD" w:rsidRPr="004E0ACD" w:rsidRDefault="004E0ACD" w:rsidP="004E0ACD"/>
        </w:tc>
      </w:tr>
      <w:tr w:rsidR="004E0ACD" w:rsidRPr="004E0ACD" w14:paraId="6B40AA65" w14:textId="77777777" w:rsidTr="004E0ACD">
        <w:trPr>
          <w:trHeight w:val="441"/>
        </w:trPr>
        <w:tc>
          <w:tcPr>
            <w:tcW w:w="0" w:type="auto"/>
            <w:vMerge/>
            <w:tcBorders>
              <w:top w:val="nil"/>
              <w:left w:val="single" w:sz="4" w:space="0" w:color="auto"/>
              <w:bottom w:val="single" w:sz="4" w:space="0" w:color="auto"/>
              <w:right w:val="single" w:sz="4" w:space="0" w:color="auto"/>
            </w:tcBorders>
            <w:vAlign w:val="center"/>
            <w:hideMark/>
          </w:tcPr>
          <w:p w14:paraId="711F4960" w14:textId="77777777" w:rsidR="004E0ACD" w:rsidRPr="004E0ACD" w:rsidRDefault="004E0ACD" w:rsidP="004E0ACD">
            <w:pP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584EE827"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ten druhý a společnost – Adaptace v novém prostředí a socializace ve společnosti.</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662CF8CE"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DDS-ASO-000-PV1-002</w:t>
            </w:r>
          </w:p>
          <w:p w14:paraId="6651F277"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Začlení se do skupiny.</w:t>
            </w:r>
          </w:p>
        </w:tc>
        <w:tc>
          <w:tcPr>
            <w:tcW w:w="0" w:type="auto"/>
            <w:vMerge/>
            <w:tcBorders>
              <w:top w:val="nil"/>
              <w:left w:val="single" w:sz="4" w:space="0" w:color="auto"/>
              <w:bottom w:val="single" w:sz="4" w:space="0" w:color="auto"/>
              <w:right w:val="single" w:sz="4" w:space="0" w:color="auto"/>
            </w:tcBorders>
            <w:vAlign w:val="center"/>
            <w:hideMark/>
          </w:tcPr>
          <w:p w14:paraId="70CFB431" w14:textId="77777777" w:rsidR="004E0ACD" w:rsidRPr="004E0ACD" w:rsidRDefault="004E0ACD" w:rsidP="004E0ACD"/>
        </w:tc>
      </w:tr>
      <w:tr w:rsidR="004E0ACD" w:rsidRPr="004E0ACD" w14:paraId="6F78A468" w14:textId="77777777" w:rsidTr="004E0ACD">
        <w:trPr>
          <w:trHeight w:val="732"/>
        </w:trPr>
        <w:tc>
          <w:tcPr>
            <w:tcW w:w="2543" w:type="dxa"/>
            <w:vMerge w:val="restart"/>
            <w:tcBorders>
              <w:top w:val="nil"/>
              <w:left w:val="single" w:sz="4" w:space="0" w:color="auto"/>
              <w:bottom w:val="single" w:sz="4" w:space="0" w:color="auto"/>
              <w:right w:val="single" w:sz="4" w:space="0" w:color="auto"/>
            </w:tcBorders>
            <w:shd w:val="clear" w:color="auto" w:fill="FFFFFF"/>
          </w:tcPr>
          <w:p w14:paraId="2AD5C26E" w14:textId="77777777" w:rsidR="004E0ACD" w:rsidRPr="004E0ACD" w:rsidRDefault="004E0ACD" w:rsidP="004E0ACD">
            <w:pPr>
              <w:spacing w:line="256" w:lineRule="auto"/>
              <w:jc w:val="center"/>
              <w:rPr>
                <w:rFonts w:ascii="Times New Roman" w:hAnsi="Times New Roman"/>
                <w:i/>
                <w:iCs/>
                <w:sz w:val="24"/>
                <w:szCs w:val="24"/>
              </w:rPr>
            </w:pPr>
            <w:r w:rsidRPr="004E0ACD">
              <w:rPr>
                <w:rFonts w:ascii="Times New Roman" w:hAnsi="Times New Roman"/>
                <w:i/>
                <w:iCs/>
                <w:sz w:val="24"/>
                <w:szCs w:val="24"/>
              </w:rPr>
              <w:t>Klíčová kompetence k podnikavosti a pracovní</w:t>
            </w:r>
          </w:p>
          <w:p w14:paraId="6590B26D"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KPP-000-000-PV1-009</w:t>
            </w:r>
          </w:p>
          <w:p w14:paraId="7B19EFD6" w14:textId="77777777" w:rsidR="004E0ACD" w:rsidRPr="004E0ACD" w:rsidRDefault="004E0ACD" w:rsidP="004E0ACD">
            <w:pPr>
              <w:spacing w:line="256" w:lineRule="auto"/>
              <w:jc w:val="center"/>
              <w:rPr>
                <w:rFonts w:ascii="Times New Roman" w:hAnsi="Times New Roman"/>
                <w:sz w:val="24"/>
                <w:szCs w:val="24"/>
              </w:rPr>
            </w:pPr>
            <w:r w:rsidRPr="004E0ACD">
              <w:rPr>
                <w:rFonts w:ascii="Times New Roman" w:hAnsi="Times New Roman"/>
                <w:sz w:val="24"/>
                <w:szCs w:val="24"/>
              </w:rPr>
              <w:t>Oceňuje práci i úsilí druhých.</w:t>
            </w:r>
          </w:p>
          <w:p w14:paraId="2D12E8B1" w14:textId="77777777" w:rsidR="004E0ACD" w:rsidRPr="004E0ACD" w:rsidRDefault="004E0ACD" w:rsidP="004E0ACD">
            <w:pPr>
              <w:jc w:val="cente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4975A332"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a svět – Životní prostředí a jeho ochrana.</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41028749"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DAS-ZPO-000-PV1-002</w:t>
            </w:r>
          </w:p>
          <w:p w14:paraId="190CD85C"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Udržuje pořádek v blízkém prostředí.</w:t>
            </w:r>
          </w:p>
        </w:tc>
        <w:tc>
          <w:tcPr>
            <w:tcW w:w="2669" w:type="dxa"/>
            <w:vMerge w:val="restart"/>
            <w:tcBorders>
              <w:top w:val="nil"/>
              <w:left w:val="single" w:sz="4" w:space="0" w:color="auto"/>
              <w:bottom w:val="single" w:sz="4" w:space="0" w:color="auto"/>
              <w:right w:val="single" w:sz="4" w:space="0" w:color="auto"/>
            </w:tcBorders>
            <w:shd w:val="clear" w:color="auto" w:fill="FFFFFF"/>
            <w:hideMark/>
          </w:tcPr>
          <w:p w14:paraId="1CD4F6EC" w14:textId="77777777" w:rsidR="004E0ACD" w:rsidRPr="004E0ACD" w:rsidRDefault="004E0ACD" w:rsidP="004E0ACD">
            <w:pPr>
              <w:numPr>
                <w:ilvl w:val="0"/>
                <w:numId w:val="110"/>
              </w:numPr>
              <w:contextualSpacing/>
              <w:rPr>
                <w:rFonts w:ascii="Times New Roman" w:hAnsi="Times New Roman"/>
                <w:sz w:val="24"/>
                <w:szCs w:val="24"/>
              </w:rPr>
            </w:pPr>
            <w:r w:rsidRPr="004E0ACD">
              <w:rPr>
                <w:rFonts w:ascii="Times New Roman" w:hAnsi="Times New Roman"/>
                <w:sz w:val="24"/>
                <w:szCs w:val="24"/>
              </w:rPr>
              <w:t>Vytváříme si pravidla a rituály – seznamujeme se tříděním a uspořádáním ve třídě i na zahradě.</w:t>
            </w:r>
          </w:p>
          <w:p w14:paraId="311189BC" w14:textId="77777777" w:rsidR="004E0ACD" w:rsidRPr="004E0ACD" w:rsidRDefault="004E0ACD" w:rsidP="004E0ACD">
            <w:pPr>
              <w:numPr>
                <w:ilvl w:val="0"/>
                <w:numId w:val="110"/>
              </w:numPr>
              <w:contextualSpacing/>
              <w:rPr>
                <w:rFonts w:ascii="Times New Roman" w:hAnsi="Times New Roman"/>
                <w:sz w:val="24"/>
                <w:szCs w:val="24"/>
              </w:rPr>
            </w:pPr>
            <w:r w:rsidRPr="004E0ACD">
              <w:rPr>
                <w:rFonts w:ascii="Times New Roman" w:hAnsi="Times New Roman"/>
                <w:sz w:val="24"/>
                <w:szCs w:val="24"/>
              </w:rPr>
              <w:t xml:space="preserve">Zapojujeme se do akce Ukliďme Česko. </w:t>
            </w:r>
          </w:p>
          <w:p w14:paraId="08DDCE83" w14:textId="307EA5CC" w:rsidR="004E0ACD" w:rsidRPr="004E0ACD" w:rsidRDefault="004E0ACD" w:rsidP="004E0ACD">
            <w:pPr>
              <w:numPr>
                <w:ilvl w:val="0"/>
                <w:numId w:val="110"/>
              </w:numPr>
              <w:contextualSpacing/>
              <w:rPr>
                <w:rFonts w:ascii="Times New Roman" w:hAnsi="Times New Roman"/>
                <w:sz w:val="24"/>
                <w:szCs w:val="24"/>
              </w:rPr>
            </w:pPr>
            <w:r w:rsidRPr="004E0ACD">
              <w:rPr>
                <w:rFonts w:ascii="Times New Roman" w:hAnsi="Times New Roman"/>
                <w:sz w:val="24"/>
                <w:szCs w:val="24"/>
              </w:rPr>
              <w:t>Situačním učením se dozvídáme, co by se mohlo stát, kdybychom neuklízel</w:t>
            </w:r>
            <w:r w:rsidR="00C15752">
              <w:rPr>
                <w:rFonts w:ascii="Times New Roman" w:hAnsi="Times New Roman"/>
                <w:sz w:val="24"/>
                <w:szCs w:val="24"/>
              </w:rPr>
              <w:t>i</w:t>
            </w:r>
            <w:r w:rsidRPr="004E0ACD">
              <w:rPr>
                <w:rFonts w:ascii="Times New Roman" w:hAnsi="Times New Roman"/>
                <w:sz w:val="24"/>
                <w:szCs w:val="24"/>
              </w:rPr>
              <w:t xml:space="preserve"> věci na svá místa – úraz, nemohl</w:t>
            </w:r>
            <w:r w:rsidR="00C15752">
              <w:rPr>
                <w:rFonts w:ascii="Times New Roman" w:hAnsi="Times New Roman"/>
                <w:sz w:val="24"/>
                <w:szCs w:val="24"/>
              </w:rPr>
              <w:t>i</w:t>
            </w:r>
            <w:r w:rsidRPr="004E0ACD">
              <w:rPr>
                <w:rFonts w:ascii="Times New Roman" w:hAnsi="Times New Roman"/>
                <w:sz w:val="24"/>
                <w:szCs w:val="24"/>
              </w:rPr>
              <w:t xml:space="preserve"> bychom nic najít, nastal by chaos.</w:t>
            </w:r>
          </w:p>
          <w:p w14:paraId="40482991" w14:textId="77777777" w:rsidR="004E0ACD" w:rsidRPr="004E0ACD" w:rsidRDefault="004E0ACD" w:rsidP="004E0ACD">
            <w:pPr>
              <w:numPr>
                <w:ilvl w:val="0"/>
                <w:numId w:val="110"/>
              </w:numPr>
              <w:contextualSpacing/>
              <w:rPr>
                <w:rFonts w:ascii="Times New Roman" w:hAnsi="Times New Roman"/>
                <w:sz w:val="24"/>
                <w:szCs w:val="24"/>
              </w:rPr>
            </w:pPr>
            <w:r w:rsidRPr="004E0ACD">
              <w:rPr>
                <w:rFonts w:ascii="Times New Roman" w:hAnsi="Times New Roman"/>
                <w:sz w:val="24"/>
                <w:szCs w:val="24"/>
              </w:rPr>
              <w:t xml:space="preserve">Při modelových hrách – „Na zahradníky, kuchaře, švadleny, aj.“ využíváme reálné předměty – konve, motyčky, kuchyňské náčiní, jehly, nitě, aj. </w:t>
            </w:r>
          </w:p>
          <w:p w14:paraId="2B6F7F70" w14:textId="1684B135" w:rsidR="004E0ACD" w:rsidRPr="004E0ACD" w:rsidRDefault="004E0ACD" w:rsidP="004E0ACD">
            <w:pPr>
              <w:numPr>
                <w:ilvl w:val="0"/>
                <w:numId w:val="110"/>
              </w:numPr>
              <w:contextualSpacing/>
              <w:rPr>
                <w:rFonts w:ascii="Times New Roman" w:hAnsi="Times New Roman"/>
                <w:sz w:val="24"/>
                <w:szCs w:val="24"/>
              </w:rPr>
            </w:pPr>
            <w:r w:rsidRPr="004E0ACD">
              <w:rPr>
                <w:rFonts w:ascii="Times New Roman" w:hAnsi="Times New Roman"/>
                <w:sz w:val="24"/>
                <w:szCs w:val="24"/>
              </w:rPr>
              <w:t xml:space="preserve">Zapojujeme rodiče při akci „Mámo, táto, pojď si hrát“, kdy s dětmi vyrábí </w:t>
            </w:r>
            <w:r w:rsidR="00C15752">
              <w:rPr>
                <w:rFonts w:ascii="Times New Roman" w:hAnsi="Times New Roman"/>
                <w:sz w:val="24"/>
                <w:szCs w:val="24"/>
              </w:rPr>
              <w:t>z</w:t>
            </w:r>
            <w:r w:rsidRPr="004E0ACD">
              <w:rPr>
                <w:rFonts w:ascii="Times New Roman" w:hAnsi="Times New Roman"/>
                <w:sz w:val="24"/>
                <w:szCs w:val="24"/>
              </w:rPr>
              <w:t> různých předmětů s použitím reálných nástrojů.</w:t>
            </w:r>
          </w:p>
        </w:tc>
      </w:tr>
      <w:tr w:rsidR="004E0ACD" w:rsidRPr="004E0ACD" w14:paraId="1EDC3A98" w14:textId="77777777" w:rsidTr="004E0ACD">
        <w:trPr>
          <w:trHeight w:val="732"/>
        </w:trPr>
        <w:tc>
          <w:tcPr>
            <w:tcW w:w="0" w:type="auto"/>
            <w:vMerge/>
            <w:tcBorders>
              <w:top w:val="nil"/>
              <w:left w:val="single" w:sz="4" w:space="0" w:color="auto"/>
              <w:bottom w:val="single" w:sz="4" w:space="0" w:color="auto"/>
              <w:right w:val="single" w:sz="4" w:space="0" w:color="auto"/>
            </w:tcBorders>
            <w:vAlign w:val="center"/>
            <w:hideMark/>
          </w:tcPr>
          <w:p w14:paraId="024816E2" w14:textId="77777777" w:rsidR="004E0ACD" w:rsidRPr="004E0ACD" w:rsidRDefault="004E0ACD" w:rsidP="004E0ACD">
            <w:pPr>
              <w:rPr>
                <w:rFonts w:ascii="Times New Roman" w:hAnsi="Times New Roman"/>
                <w:i/>
                <w:iCs/>
                <w:sz w:val="24"/>
                <w:szCs w:val="24"/>
              </w:rPr>
            </w:pPr>
          </w:p>
        </w:tc>
        <w:tc>
          <w:tcPr>
            <w:tcW w:w="2010" w:type="dxa"/>
            <w:tcBorders>
              <w:top w:val="single" w:sz="4" w:space="0" w:color="auto"/>
              <w:left w:val="single" w:sz="4" w:space="0" w:color="auto"/>
              <w:bottom w:val="single" w:sz="4" w:space="0" w:color="auto"/>
              <w:right w:val="single" w:sz="4" w:space="0" w:color="auto"/>
            </w:tcBorders>
            <w:shd w:val="clear" w:color="auto" w:fill="FFFFFF"/>
            <w:hideMark/>
          </w:tcPr>
          <w:p w14:paraId="22A27B33"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Dítě, ten druhý a společnost – Základy estetického a kulturního vnímání a vyjadřování.</w:t>
            </w:r>
          </w:p>
        </w:tc>
        <w:tc>
          <w:tcPr>
            <w:tcW w:w="1840" w:type="dxa"/>
            <w:tcBorders>
              <w:top w:val="single" w:sz="4" w:space="0" w:color="auto"/>
              <w:left w:val="single" w:sz="4" w:space="0" w:color="auto"/>
              <w:bottom w:val="single" w:sz="4" w:space="0" w:color="auto"/>
              <w:right w:val="single" w:sz="4" w:space="0" w:color="auto"/>
            </w:tcBorders>
            <w:shd w:val="clear" w:color="auto" w:fill="FFFFFF"/>
            <w:hideMark/>
          </w:tcPr>
          <w:p w14:paraId="4E5D159E"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DDS-ZKV-000PV1-005</w:t>
            </w:r>
          </w:p>
          <w:p w14:paraId="641320D1" w14:textId="77777777" w:rsidR="004E0ACD" w:rsidRPr="004E0ACD" w:rsidRDefault="004E0ACD" w:rsidP="004E0ACD">
            <w:pPr>
              <w:jc w:val="center"/>
              <w:rPr>
                <w:rFonts w:ascii="Times New Roman" w:hAnsi="Times New Roman"/>
                <w:sz w:val="24"/>
                <w:szCs w:val="24"/>
              </w:rPr>
            </w:pPr>
            <w:r w:rsidRPr="004E0ACD">
              <w:rPr>
                <w:rFonts w:ascii="Times New Roman" w:hAnsi="Times New Roman"/>
                <w:sz w:val="24"/>
                <w:szCs w:val="24"/>
              </w:rPr>
              <w:t>Používá reálné nástroje, předměty a nářadí při rukodělných činnostech.</w:t>
            </w:r>
          </w:p>
        </w:tc>
        <w:tc>
          <w:tcPr>
            <w:tcW w:w="0" w:type="auto"/>
            <w:vMerge/>
            <w:tcBorders>
              <w:top w:val="nil"/>
              <w:left w:val="single" w:sz="4" w:space="0" w:color="auto"/>
              <w:bottom w:val="single" w:sz="4" w:space="0" w:color="auto"/>
              <w:right w:val="single" w:sz="4" w:space="0" w:color="auto"/>
            </w:tcBorders>
            <w:vAlign w:val="center"/>
            <w:hideMark/>
          </w:tcPr>
          <w:p w14:paraId="4CDEEAA3" w14:textId="77777777" w:rsidR="004E0ACD" w:rsidRPr="004E0ACD" w:rsidRDefault="004E0ACD" w:rsidP="004E0ACD">
            <w:pPr>
              <w:rPr>
                <w:rFonts w:ascii="Times New Roman" w:hAnsi="Times New Roman"/>
                <w:sz w:val="24"/>
                <w:szCs w:val="24"/>
              </w:rPr>
            </w:pPr>
          </w:p>
        </w:tc>
      </w:tr>
    </w:tbl>
    <w:p w14:paraId="01C0A8B9" w14:textId="77777777" w:rsidR="004E0ACD" w:rsidRPr="004E0ACD" w:rsidRDefault="004E0ACD" w:rsidP="004E0ACD">
      <w:pPr>
        <w:spacing w:line="256" w:lineRule="auto"/>
        <w:jc w:val="center"/>
        <w:rPr>
          <w:rFonts w:ascii="Times New Roman" w:eastAsia="Calibri" w:hAnsi="Times New Roman" w:cs="Times New Roman"/>
          <w:kern w:val="2"/>
          <w:sz w:val="24"/>
          <w:szCs w:val="24"/>
          <w14:ligatures w14:val="standardContextual"/>
        </w:rPr>
      </w:pPr>
    </w:p>
    <w:p w14:paraId="7DE95C3D" w14:textId="77777777" w:rsidR="005E6D74" w:rsidRPr="005E6D74" w:rsidRDefault="005E6D74" w:rsidP="005E6D74">
      <w:pPr>
        <w:suppressAutoHyphens/>
        <w:overflowPunct w:val="0"/>
        <w:autoSpaceDE w:val="0"/>
        <w:autoSpaceDN w:val="0"/>
        <w:adjustRightInd w:val="0"/>
        <w:spacing w:after="0" w:line="240" w:lineRule="auto"/>
        <w:rPr>
          <w:rFonts w:ascii="Times New Roman" w:eastAsia="Times New Roman" w:hAnsi="Times New Roman" w:cs="Times New Roman"/>
          <w:b/>
          <w:bCs/>
          <w:kern w:val="2"/>
          <w:sz w:val="28"/>
          <w:szCs w:val="28"/>
          <w:lang w:eastAsia="cs-CZ"/>
        </w:rPr>
      </w:pPr>
    </w:p>
    <w:p w14:paraId="7C848964" w14:textId="77777777" w:rsidR="005E6D74" w:rsidRPr="005E6D74" w:rsidRDefault="005E6D74" w:rsidP="005E6D74">
      <w:pPr>
        <w:suppressAutoHyphens/>
        <w:overflowPunct w:val="0"/>
        <w:autoSpaceDE w:val="0"/>
        <w:autoSpaceDN w:val="0"/>
        <w:adjustRightInd w:val="0"/>
        <w:spacing w:after="0" w:line="240" w:lineRule="auto"/>
        <w:rPr>
          <w:rFonts w:ascii="Times New Roman" w:eastAsia="Times New Roman" w:hAnsi="Times New Roman" w:cs="Times New Roman"/>
          <w:b/>
          <w:bCs/>
          <w:kern w:val="2"/>
          <w:sz w:val="28"/>
          <w:szCs w:val="28"/>
          <w:lang w:eastAsia="cs-CZ"/>
        </w:rPr>
      </w:pPr>
    </w:p>
    <w:p w14:paraId="14F9CC9D" w14:textId="77777777" w:rsidR="00272B9D" w:rsidRDefault="00272B9D" w:rsidP="00593F56">
      <w:pPr>
        <w:spacing w:after="120" w:line="240" w:lineRule="atLeast"/>
        <w:rPr>
          <w:rFonts w:ascii="Times New Roman" w:eastAsia="Times New Roman" w:hAnsi="Times New Roman"/>
          <w:b/>
          <w:i/>
          <w:sz w:val="24"/>
        </w:rPr>
      </w:pPr>
    </w:p>
    <w:p w14:paraId="32DF37D0" w14:textId="77777777" w:rsidR="005E6D74" w:rsidRPr="007D188B" w:rsidRDefault="005E6D74" w:rsidP="005E6D74">
      <w:pPr>
        <w:suppressAutoHyphens/>
        <w:spacing w:after="120" w:line="240" w:lineRule="atLeast"/>
        <w:jc w:val="both"/>
        <w:textAlignment w:val="baseline"/>
        <w:rPr>
          <w:rFonts w:ascii="Times New Roman" w:eastAsia="Times New Roman" w:hAnsi="Times New Roman"/>
          <w:sz w:val="24"/>
        </w:rPr>
      </w:pPr>
    </w:p>
    <w:p w14:paraId="65285CAA" w14:textId="2E576400" w:rsidR="00507C4A" w:rsidRDefault="00507C4A" w:rsidP="00593F56">
      <w:pPr>
        <w:keepNext/>
        <w:keepLines/>
        <w:spacing w:after="120" w:line="240" w:lineRule="atLeast"/>
        <w:ind w:left="-5" w:hanging="10"/>
        <w:jc w:val="both"/>
        <w:outlineLvl w:val="1"/>
        <w:rPr>
          <w:rFonts w:ascii="Cambria" w:eastAsia="Cambria" w:hAnsi="Cambria" w:cs="Cambria"/>
          <w:b/>
          <w:color w:val="000000"/>
          <w:sz w:val="26"/>
        </w:rPr>
      </w:pPr>
      <w:r>
        <w:rPr>
          <w:rFonts w:ascii="Cambria" w:eastAsia="Cambria" w:hAnsi="Cambria" w:cs="Cambria"/>
          <w:b/>
          <w:color w:val="000000"/>
          <w:sz w:val="26"/>
        </w:rPr>
        <w:t xml:space="preserve">Je </w:t>
      </w:r>
      <w:r w:rsidR="00C257F8">
        <w:rPr>
          <w:rFonts w:ascii="Cambria" w:eastAsia="Cambria" w:hAnsi="Cambria" w:cs="Cambria"/>
          <w:b/>
          <w:color w:val="000000"/>
          <w:sz w:val="26"/>
        </w:rPr>
        <w:t xml:space="preserve">pro každou individualitu </w:t>
      </w:r>
      <w:r>
        <w:rPr>
          <w:rFonts w:ascii="Cambria" w:eastAsia="Cambria" w:hAnsi="Cambria" w:cs="Cambria"/>
          <w:b/>
          <w:color w:val="000000"/>
          <w:sz w:val="26"/>
        </w:rPr>
        <w:t>důležité:</w:t>
      </w:r>
    </w:p>
    <w:p w14:paraId="5877D40D" w14:textId="77777777" w:rsidR="00507C4A" w:rsidRPr="0006026F" w:rsidRDefault="00507C4A">
      <w:pPr>
        <w:pStyle w:val="Odstavecseseznamem"/>
        <w:numPr>
          <w:ilvl w:val="0"/>
          <w:numId w:val="27"/>
        </w:numPr>
        <w:spacing w:after="120" w:line="240" w:lineRule="atLeast"/>
        <w:ind w:right="47"/>
        <w:jc w:val="both"/>
        <w:rPr>
          <w:color w:val="000000"/>
        </w:rPr>
      </w:pPr>
      <w:r w:rsidRPr="0006026F">
        <w:rPr>
          <w:color w:val="000000"/>
        </w:rPr>
        <w:t xml:space="preserve">Dát dětem čas na seznámení se s prostředím, školkou, personálem, novou třídou, kolektivem. </w:t>
      </w:r>
    </w:p>
    <w:p w14:paraId="080EDEF4" w14:textId="77777777" w:rsidR="00507C4A" w:rsidRPr="0006026F" w:rsidRDefault="00507C4A">
      <w:pPr>
        <w:pStyle w:val="Odstavecseseznamem"/>
        <w:numPr>
          <w:ilvl w:val="0"/>
          <w:numId w:val="27"/>
        </w:numPr>
        <w:spacing w:after="120" w:line="240" w:lineRule="atLeast"/>
        <w:ind w:right="47"/>
        <w:jc w:val="both"/>
        <w:rPr>
          <w:color w:val="000000"/>
        </w:rPr>
      </w:pPr>
      <w:r w:rsidRPr="0006026F">
        <w:rPr>
          <w:color w:val="000000"/>
        </w:rPr>
        <w:t xml:space="preserve">Postupně pracovat na pravidlech třídy a učit se získávat povědomí o organizačním a časovém dělení školního dne. </w:t>
      </w:r>
    </w:p>
    <w:p w14:paraId="3D8BDD27" w14:textId="77777777" w:rsidR="00507C4A" w:rsidRPr="0006026F" w:rsidRDefault="00507C4A">
      <w:pPr>
        <w:pStyle w:val="Odstavecseseznamem"/>
        <w:numPr>
          <w:ilvl w:val="0"/>
          <w:numId w:val="27"/>
        </w:numPr>
        <w:spacing w:after="120" w:line="240" w:lineRule="atLeast"/>
        <w:ind w:right="47"/>
        <w:jc w:val="both"/>
        <w:rPr>
          <w:color w:val="000000"/>
        </w:rPr>
      </w:pPr>
      <w:r w:rsidRPr="0006026F">
        <w:rPr>
          <w:color w:val="000000"/>
        </w:rPr>
        <w:t xml:space="preserve">Navázat či připomenout dětem hygienické návyky. </w:t>
      </w:r>
    </w:p>
    <w:p w14:paraId="39B008F2" w14:textId="77777777" w:rsidR="00507C4A" w:rsidRPr="0006026F" w:rsidRDefault="00507C4A">
      <w:pPr>
        <w:pStyle w:val="Odstavecseseznamem"/>
        <w:numPr>
          <w:ilvl w:val="0"/>
          <w:numId w:val="27"/>
        </w:numPr>
        <w:spacing w:after="120" w:line="240" w:lineRule="atLeast"/>
        <w:ind w:right="47"/>
        <w:jc w:val="both"/>
        <w:rPr>
          <w:color w:val="000000"/>
        </w:rPr>
      </w:pPr>
      <w:r w:rsidRPr="0006026F">
        <w:rPr>
          <w:color w:val="000000"/>
        </w:rPr>
        <w:t xml:space="preserve">Pracovat na prosociálních vztazích ve třídě a respektu k ostatním. </w:t>
      </w:r>
    </w:p>
    <w:p w14:paraId="3153F558" w14:textId="09945122" w:rsidR="00507C4A" w:rsidRPr="0006026F" w:rsidRDefault="00507C4A">
      <w:pPr>
        <w:pStyle w:val="Odstavecseseznamem"/>
        <w:numPr>
          <w:ilvl w:val="0"/>
          <w:numId w:val="27"/>
        </w:numPr>
        <w:spacing w:after="120" w:line="240" w:lineRule="atLeast"/>
        <w:ind w:right="47"/>
        <w:jc w:val="both"/>
        <w:rPr>
          <w:color w:val="000000"/>
        </w:rPr>
      </w:pPr>
      <w:r w:rsidRPr="0006026F">
        <w:rPr>
          <w:color w:val="000000"/>
        </w:rPr>
        <w:t>Rozvíjet u dětí schopnost sebeprezentace, sebeuvědomění, seberealizace</w:t>
      </w:r>
      <w:r w:rsidR="00B422BA">
        <w:rPr>
          <w:color w:val="000000"/>
        </w:rPr>
        <w:t xml:space="preserve"> a sebehodnocení</w:t>
      </w:r>
      <w:r w:rsidRPr="0006026F">
        <w:rPr>
          <w:color w:val="000000"/>
        </w:rPr>
        <w:t xml:space="preserve">. </w:t>
      </w:r>
    </w:p>
    <w:p w14:paraId="7CF80B1B" w14:textId="77777777" w:rsidR="00507C4A" w:rsidRPr="0006026F" w:rsidRDefault="00507C4A">
      <w:pPr>
        <w:pStyle w:val="Odstavecseseznamem"/>
        <w:numPr>
          <w:ilvl w:val="0"/>
          <w:numId w:val="27"/>
        </w:numPr>
        <w:spacing w:after="120" w:line="240" w:lineRule="atLeast"/>
        <w:ind w:right="47"/>
        <w:jc w:val="both"/>
        <w:rPr>
          <w:color w:val="000000"/>
        </w:rPr>
      </w:pPr>
      <w:r w:rsidRPr="0006026F">
        <w:rPr>
          <w:color w:val="000000"/>
        </w:rPr>
        <w:t xml:space="preserve">Podporovat děti v mluveném projevu, bez zbytečného ostychu. </w:t>
      </w:r>
    </w:p>
    <w:p w14:paraId="52CEF85A" w14:textId="499EA1C4" w:rsidR="00507C4A" w:rsidRPr="0006026F" w:rsidRDefault="00507C4A">
      <w:pPr>
        <w:pStyle w:val="Odstavecseseznamem"/>
        <w:numPr>
          <w:ilvl w:val="0"/>
          <w:numId w:val="27"/>
        </w:numPr>
        <w:spacing w:after="120" w:line="240" w:lineRule="atLeast"/>
        <w:ind w:right="47"/>
        <w:jc w:val="both"/>
        <w:rPr>
          <w:color w:val="000000"/>
        </w:rPr>
      </w:pPr>
      <w:r w:rsidRPr="0006026F">
        <w:rPr>
          <w:color w:val="000000"/>
        </w:rPr>
        <w:t>Kompenzovat nežádoucí chování a netolerovat ho</w:t>
      </w:r>
      <w:r w:rsidR="00E4299A">
        <w:rPr>
          <w:color w:val="000000"/>
        </w:rPr>
        <w:t>, prosociální činnosti.</w:t>
      </w:r>
    </w:p>
    <w:p w14:paraId="691A841D" w14:textId="77777777" w:rsidR="00507C4A" w:rsidRPr="0006026F" w:rsidRDefault="00507C4A">
      <w:pPr>
        <w:pStyle w:val="Odstavecseseznamem"/>
        <w:numPr>
          <w:ilvl w:val="0"/>
          <w:numId w:val="27"/>
        </w:numPr>
        <w:spacing w:after="120" w:line="240" w:lineRule="atLeast"/>
        <w:ind w:right="1075"/>
        <w:jc w:val="both"/>
        <w:rPr>
          <w:color w:val="000000"/>
        </w:rPr>
      </w:pPr>
      <w:r w:rsidRPr="0006026F">
        <w:rPr>
          <w:color w:val="000000"/>
        </w:rPr>
        <w:t>Nepomáhat dětem v činnostech, jež jsou schopny zvládnout sami.</w:t>
      </w:r>
    </w:p>
    <w:p w14:paraId="10E3FE8A" w14:textId="1EFF0270" w:rsidR="00593F56" w:rsidRDefault="00507C4A">
      <w:pPr>
        <w:pStyle w:val="Odstavecseseznamem"/>
        <w:numPr>
          <w:ilvl w:val="0"/>
          <w:numId w:val="27"/>
        </w:numPr>
        <w:spacing w:after="120" w:line="240" w:lineRule="atLeast"/>
        <w:ind w:right="1075"/>
        <w:jc w:val="both"/>
        <w:rPr>
          <w:color w:val="000000"/>
        </w:rPr>
      </w:pPr>
      <w:r w:rsidRPr="0006026F">
        <w:rPr>
          <w:color w:val="000000"/>
        </w:rPr>
        <w:t>Nenásilně odbourávat případnou fixaci na rodiče</w:t>
      </w:r>
      <w:r w:rsidR="00E4299A">
        <w:rPr>
          <w:color w:val="000000"/>
        </w:rPr>
        <w:t>, adaptační režim</w:t>
      </w:r>
      <w:r w:rsidR="00B422BA">
        <w:rPr>
          <w:color w:val="000000"/>
        </w:rPr>
        <w:t>, dlouhý jak dítě a rodiče potřebují</w:t>
      </w:r>
      <w:r w:rsidR="0049182E">
        <w:rPr>
          <w:color w:val="000000"/>
        </w:rPr>
        <w:t>, poznávat a pracovat se svými emocemi, poznat svoje potřeby a uspokojovat je, ale umět je i odložit</w:t>
      </w:r>
      <w:r w:rsidR="00E4299A">
        <w:rPr>
          <w:color w:val="000000"/>
        </w:rPr>
        <w:t>.</w:t>
      </w:r>
    </w:p>
    <w:p w14:paraId="4EAEEAB4" w14:textId="77777777" w:rsidR="00B422BA" w:rsidRDefault="00B422BA" w:rsidP="00B422BA">
      <w:pPr>
        <w:spacing w:after="120" w:line="240" w:lineRule="atLeast"/>
        <w:ind w:right="1075"/>
        <w:jc w:val="both"/>
        <w:rPr>
          <w:color w:val="000000"/>
        </w:rPr>
      </w:pPr>
    </w:p>
    <w:p w14:paraId="59692855" w14:textId="77777777" w:rsidR="00B422BA" w:rsidRDefault="00B422BA" w:rsidP="00B422BA">
      <w:pPr>
        <w:spacing w:after="120" w:line="240" w:lineRule="atLeast"/>
        <w:ind w:right="1075"/>
        <w:jc w:val="both"/>
        <w:rPr>
          <w:color w:val="000000"/>
        </w:rPr>
      </w:pPr>
    </w:p>
    <w:p w14:paraId="70964A92" w14:textId="4B65864E" w:rsidR="00B422BA" w:rsidRDefault="0049182E" w:rsidP="00B422BA">
      <w:pPr>
        <w:spacing w:after="120" w:line="240" w:lineRule="atLeast"/>
        <w:ind w:right="1075"/>
        <w:jc w:val="both"/>
        <w:rPr>
          <w:color w:val="000000"/>
        </w:rPr>
      </w:pPr>
      <w:r>
        <w:rPr>
          <w:noProof/>
          <w:lang w:eastAsia="cs-CZ"/>
        </w:rPr>
        <mc:AlternateContent>
          <mc:Choice Requires="wps">
            <w:drawing>
              <wp:anchor distT="0" distB="0" distL="114300" distR="114300" simplePos="0" relativeHeight="251854848" behindDoc="1" locked="0" layoutInCell="1" allowOverlap="1" wp14:anchorId="10DE3269" wp14:editId="24197F07">
                <wp:simplePos x="0" y="0"/>
                <wp:positionH relativeFrom="column">
                  <wp:posOffset>669925</wp:posOffset>
                </wp:positionH>
                <wp:positionV relativeFrom="paragraph">
                  <wp:posOffset>2058670</wp:posOffset>
                </wp:positionV>
                <wp:extent cx="4396740" cy="635"/>
                <wp:effectExtent l="0" t="0" r="0" b="0"/>
                <wp:wrapNone/>
                <wp:docPr id="798204520" name="Textové pole 1"/>
                <wp:cNvGraphicFramePr/>
                <a:graphic xmlns:a="http://schemas.openxmlformats.org/drawingml/2006/main">
                  <a:graphicData uri="http://schemas.microsoft.com/office/word/2010/wordprocessingShape">
                    <wps:wsp>
                      <wps:cNvSpPr txBox="1"/>
                      <wps:spPr>
                        <a:xfrm>
                          <a:off x="0" y="0"/>
                          <a:ext cx="4396740" cy="635"/>
                        </a:xfrm>
                        <a:prstGeom prst="rect">
                          <a:avLst/>
                        </a:prstGeom>
                        <a:solidFill>
                          <a:prstClr val="white"/>
                        </a:solidFill>
                        <a:ln>
                          <a:noFill/>
                        </a:ln>
                      </wps:spPr>
                      <wps:txbx>
                        <w:txbxContent>
                          <w:p w14:paraId="7CF86703" w14:textId="36959174" w:rsidR="0049182E" w:rsidRPr="0049182E" w:rsidRDefault="0049182E" w:rsidP="0049182E">
                            <w:pPr>
                              <w:pStyle w:val="Titulek"/>
                              <w:rPr>
                                <w:rFonts w:ascii="Times New Roman" w:hAnsi="Times New Roman" w:cs="Times New Roman"/>
                                <w:noProof/>
                                <w:color w:val="000000"/>
                                <w:sz w:val="16"/>
                                <w:szCs w:val="16"/>
                              </w:rPr>
                            </w:pPr>
                            <w:r w:rsidRPr="0049182E">
                              <w:rPr>
                                <w:rFonts w:ascii="Times New Roman" w:hAnsi="Times New Roman" w:cs="Times New Roman"/>
                                <w:sz w:val="16"/>
                                <w:szCs w:val="16"/>
                              </w:rPr>
                              <w:t>Každý má svůj čas a tempo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DE3269" id="_x0000_s1054" type="#_x0000_t202" style="position:absolute;left:0;text-align:left;margin-left:52.75pt;margin-top:162.1pt;width:346.2pt;height:.05pt;z-index:-25146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" stroked="f">
                <v:textbox style="mso-fit-shape-to-text:t" inset="0,0,0,0">
                  <w:txbxContent>
                    <w:p w14:paraId="7CF86703" w14:textId="36959174" w:rsidR="0049182E" w:rsidRPr="0049182E" w:rsidRDefault="0049182E" w:rsidP="0049182E">
                      <w:pPr>
                        <w:pStyle w:val="Titulek"/>
                        <w:rPr>
                          <w:rFonts w:ascii="Times New Roman" w:hAnsi="Times New Roman" w:cs="Times New Roman"/>
                          <w:noProof/>
                          <w:color w:val="000000"/>
                          <w:sz w:val="16"/>
                          <w:szCs w:val="16"/>
                        </w:rPr>
                      </w:pPr>
                      <w:r w:rsidRPr="0049182E">
                        <w:rPr>
                          <w:rFonts w:ascii="Times New Roman" w:hAnsi="Times New Roman" w:cs="Times New Roman"/>
                          <w:sz w:val="16"/>
                          <w:szCs w:val="16"/>
                        </w:rPr>
                        <w:t>Každý má svůj čas a tempo</w:t>
                      </w:r>
                    </w:p>
                  </w:txbxContent>
                </v:textbox>
              </v:shape>
            </w:pict>
          </mc:Fallback>
        </mc:AlternateContent>
      </w:r>
      <w:r>
        <w:rPr>
          <w:noProof/>
          <w:color w:val="000000"/>
          <w:lang w:eastAsia="cs-CZ"/>
        </w:rPr>
        <w:drawing>
          <wp:anchor distT="0" distB="0" distL="114300" distR="114300" simplePos="0" relativeHeight="251852800" behindDoc="1" locked="0" layoutInCell="1" allowOverlap="1" wp14:anchorId="03A9AA25" wp14:editId="0DD1FB91">
            <wp:simplePos x="0" y="0"/>
            <wp:positionH relativeFrom="column">
              <wp:posOffset>669925</wp:posOffset>
            </wp:positionH>
            <wp:positionV relativeFrom="paragraph">
              <wp:posOffset>5080</wp:posOffset>
            </wp:positionV>
            <wp:extent cx="4396740" cy="1996440"/>
            <wp:effectExtent l="0" t="0" r="3810" b="3810"/>
            <wp:wrapNone/>
            <wp:docPr id="190869146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396740" cy="1996440"/>
                    </a:xfrm>
                    <a:prstGeom prst="rect">
                      <a:avLst/>
                    </a:prstGeom>
                    <a:noFill/>
                  </pic:spPr>
                </pic:pic>
              </a:graphicData>
            </a:graphic>
            <wp14:sizeRelH relativeFrom="margin">
              <wp14:pctWidth>0</wp14:pctWidth>
            </wp14:sizeRelH>
            <wp14:sizeRelV relativeFrom="margin">
              <wp14:pctHeight>0</wp14:pctHeight>
            </wp14:sizeRelV>
          </wp:anchor>
        </w:drawing>
      </w:r>
    </w:p>
    <w:p w14:paraId="31A7F747" w14:textId="169EBAD3" w:rsidR="00B422BA" w:rsidRDefault="00B422BA" w:rsidP="00B422BA">
      <w:pPr>
        <w:spacing w:after="120" w:line="240" w:lineRule="atLeast"/>
        <w:ind w:right="1075"/>
        <w:jc w:val="both"/>
        <w:rPr>
          <w:color w:val="000000"/>
        </w:rPr>
      </w:pPr>
    </w:p>
    <w:p w14:paraId="363B133D" w14:textId="40B1DD2D" w:rsidR="00B422BA" w:rsidRPr="00B422BA" w:rsidRDefault="00B422BA" w:rsidP="00B422BA">
      <w:pPr>
        <w:spacing w:after="120" w:line="240" w:lineRule="atLeast"/>
        <w:ind w:right="1075"/>
        <w:jc w:val="both"/>
        <w:rPr>
          <w:color w:val="000000"/>
        </w:rPr>
      </w:pPr>
    </w:p>
    <w:p w14:paraId="5FA11C64" w14:textId="77388770" w:rsidR="007D188B" w:rsidRDefault="007D188B" w:rsidP="00E4299A">
      <w:pPr>
        <w:pStyle w:val="Odstavecseseznamem"/>
        <w:spacing w:after="120" w:line="240" w:lineRule="atLeast"/>
        <w:ind w:left="1080" w:right="1075"/>
        <w:jc w:val="both"/>
        <w:rPr>
          <w:color w:val="000000"/>
        </w:rPr>
      </w:pPr>
    </w:p>
    <w:p w14:paraId="62EC446D" w14:textId="77777777" w:rsidR="0049182E" w:rsidRDefault="0049182E" w:rsidP="00E4299A">
      <w:pPr>
        <w:pStyle w:val="Odstavecseseznamem"/>
        <w:spacing w:after="120" w:line="240" w:lineRule="atLeast"/>
        <w:ind w:left="1080" w:right="1075"/>
        <w:jc w:val="both"/>
        <w:rPr>
          <w:color w:val="000000"/>
        </w:rPr>
      </w:pPr>
    </w:p>
    <w:p w14:paraId="2412DB90" w14:textId="77777777" w:rsidR="0049182E" w:rsidRDefault="0049182E" w:rsidP="00E4299A">
      <w:pPr>
        <w:pStyle w:val="Odstavecseseznamem"/>
        <w:spacing w:after="120" w:line="240" w:lineRule="atLeast"/>
        <w:ind w:left="1080" w:right="1075"/>
        <w:jc w:val="both"/>
        <w:rPr>
          <w:color w:val="000000"/>
        </w:rPr>
      </w:pPr>
    </w:p>
    <w:p w14:paraId="32608124" w14:textId="77777777" w:rsidR="0049182E" w:rsidRDefault="0049182E" w:rsidP="00E4299A">
      <w:pPr>
        <w:pStyle w:val="Odstavecseseznamem"/>
        <w:spacing w:after="120" w:line="240" w:lineRule="atLeast"/>
        <w:ind w:left="1080" w:right="1075"/>
        <w:jc w:val="both"/>
        <w:rPr>
          <w:color w:val="000000"/>
        </w:rPr>
      </w:pPr>
    </w:p>
    <w:p w14:paraId="2ED693C7" w14:textId="77777777" w:rsidR="0049182E" w:rsidRDefault="0049182E" w:rsidP="00E4299A">
      <w:pPr>
        <w:pStyle w:val="Odstavecseseznamem"/>
        <w:spacing w:after="120" w:line="240" w:lineRule="atLeast"/>
        <w:ind w:left="1080" w:right="1075"/>
        <w:jc w:val="both"/>
        <w:rPr>
          <w:color w:val="000000"/>
        </w:rPr>
      </w:pPr>
    </w:p>
    <w:p w14:paraId="28D9620A" w14:textId="77777777" w:rsidR="0049182E" w:rsidRDefault="0049182E" w:rsidP="00E4299A">
      <w:pPr>
        <w:pStyle w:val="Odstavecseseznamem"/>
        <w:spacing w:after="120" w:line="240" w:lineRule="atLeast"/>
        <w:ind w:left="1080" w:right="1075"/>
        <w:jc w:val="both"/>
        <w:rPr>
          <w:color w:val="000000"/>
        </w:rPr>
      </w:pPr>
    </w:p>
    <w:p w14:paraId="3CDE4E49" w14:textId="77777777" w:rsidR="0049182E" w:rsidRDefault="0049182E" w:rsidP="00E4299A">
      <w:pPr>
        <w:pStyle w:val="Odstavecseseznamem"/>
        <w:spacing w:after="120" w:line="240" w:lineRule="atLeast"/>
        <w:ind w:left="1080" w:right="1075"/>
        <w:jc w:val="both"/>
        <w:rPr>
          <w:color w:val="000000"/>
        </w:rPr>
      </w:pPr>
    </w:p>
    <w:p w14:paraId="18ADE625" w14:textId="77777777" w:rsidR="0049182E" w:rsidRDefault="0049182E" w:rsidP="00E4299A">
      <w:pPr>
        <w:pStyle w:val="Odstavecseseznamem"/>
        <w:spacing w:after="120" w:line="240" w:lineRule="atLeast"/>
        <w:ind w:left="1080" w:right="1075"/>
        <w:jc w:val="both"/>
        <w:rPr>
          <w:color w:val="000000"/>
        </w:rPr>
      </w:pPr>
    </w:p>
    <w:p w14:paraId="06BA7E40" w14:textId="77777777" w:rsidR="0049182E" w:rsidRDefault="0049182E" w:rsidP="00E4299A">
      <w:pPr>
        <w:pStyle w:val="Odstavecseseznamem"/>
        <w:spacing w:after="120" w:line="240" w:lineRule="atLeast"/>
        <w:ind w:left="1080" w:right="1075"/>
        <w:jc w:val="both"/>
        <w:rPr>
          <w:color w:val="000000"/>
        </w:rPr>
      </w:pPr>
    </w:p>
    <w:p w14:paraId="3951D105" w14:textId="77777777" w:rsidR="0049182E" w:rsidRDefault="0049182E" w:rsidP="00E4299A">
      <w:pPr>
        <w:pStyle w:val="Odstavecseseznamem"/>
        <w:spacing w:after="120" w:line="240" w:lineRule="atLeast"/>
        <w:ind w:left="1080" w:right="1075"/>
        <w:jc w:val="both"/>
        <w:rPr>
          <w:color w:val="000000"/>
        </w:rPr>
      </w:pPr>
    </w:p>
    <w:p w14:paraId="2993F362" w14:textId="77777777" w:rsidR="00E4299A" w:rsidRPr="005E6D74" w:rsidRDefault="00E4299A" w:rsidP="005E6D74">
      <w:pPr>
        <w:spacing w:after="120" w:line="240" w:lineRule="atLeast"/>
        <w:ind w:right="1075"/>
        <w:jc w:val="both"/>
        <w:rPr>
          <w:color w:val="000000"/>
        </w:rPr>
      </w:pPr>
    </w:p>
    <w:p w14:paraId="424B6C72" w14:textId="6D53F2B8" w:rsidR="00593F56" w:rsidRDefault="0049182E" w:rsidP="00593F56">
      <w:pPr>
        <w:spacing w:after="120" w:line="240" w:lineRule="atLeast"/>
        <w:rPr>
          <w:rFonts w:ascii="Times New Roman" w:eastAsia="Times New Roman" w:hAnsi="Times New Roman"/>
          <w:b/>
          <w:color w:val="000000" w:themeColor="text1"/>
          <w:sz w:val="28"/>
          <w:szCs w:val="28"/>
        </w:rPr>
      </w:pPr>
      <w:r>
        <w:rPr>
          <w:rFonts w:ascii="Times New Roman" w:eastAsia="Times New Roman" w:hAnsi="Times New Roman"/>
          <w:b/>
          <w:noProof/>
          <w:color w:val="000000" w:themeColor="text1"/>
          <w:sz w:val="28"/>
          <w:szCs w:val="28"/>
          <w:lang w:eastAsia="cs-CZ"/>
        </w:rPr>
        <w:drawing>
          <wp:anchor distT="0" distB="0" distL="114300" distR="114300" simplePos="0" relativeHeight="251859968" behindDoc="1" locked="0" layoutInCell="1" allowOverlap="1" wp14:anchorId="444A66EB" wp14:editId="7872B5EA">
            <wp:simplePos x="0" y="0"/>
            <wp:positionH relativeFrom="column">
              <wp:posOffset>3138805</wp:posOffset>
            </wp:positionH>
            <wp:positionV relativeFrom="paragraph">
              <wp:posOffset>-434975</wp:posOffset>
            </wp:positionV>
            <wp:extent cx="2849880" cy="1135380"/>
            <wp:effectExtent l="0" t="0" r="7620" b="7620"/>
            <wp:wrapNone/>
            <wp:docPr id="1263327800"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49880" cy="1135380"/>
                    </a:xfrm>
                    <a:prstGeom prst="rect">
                      <a:avLst/>
                    </a:prstGeom>
                    <a:noFill/>
                  </pic:spPr>
                </pic:pic>
              </a:graphicData>
            </a:graphic>
            <wp14:sizeRelH relativeFrom="margin">
              <wp14:pctWidth>0</wp14:pctWidth>
            </wp14:sizeRelH>
            <wp14:sizeRelV relativeFrom="margin">
              <wp14:pctHeight>0</wp14:pctHeight>
            </wp14:sizeRelV>
          </wp:anchor>
        </w:drawing>
      </w:r>
      <w:r w:rsidR="007D188B">
        <w:rPr>
          <w:rFonts w:ascii="Times New Roman" w:eastAsia="Times New Roman" w:hAnsi="Times New Roman"/>
          <w:b/>
          <w:color w:val="000000" w:themeColor="text1"/>
          <w:sz w:val="28"/>
          <w:szCs w:val="28"/>
        </w:rPr>
        <w:t>6.</w:t>
      </w:r>
      <w:r w:rsidR="00D84572">
        <w:rPr>
          <w:rFonts w:ascii="Times New Roman" w:eastAsia="Times New Roman" w:hAnsi="Times New Roman"/>
          <w:b/>
          <w:color w:val="000000" w:themeColor="text1"/>
          <w:sz w:val="28"/>
          <w:szCs w:val="28"/>
        </w:rPr>
        <w:t>1.2</w:t>
      </w:r>
      <w:r w:rsidR="007D188B">
        <w:rPr>
          <w:rFonts w:ascii="Times New Roman" w:eastAsia="Times New Roman" w:hAnsi="Times New Roman"/>
          <w:b/>
          <w:color w:val="000000" w:themeColor="text1"/>
          <w:sz w:val="28"/>
          <w:szCs w:val="28"/>
        </w:rPr>
        <w:t xml:space="preserve"> </w:t>
      </w:r>
      <w:r w:rsidR="00593F56" w:rsidRPr="00DC23C5">
        <w:rPr>
          <w:rFonts w:ascii="Times New Roman" w:eastAsia="Times New Roman" w:hAnsi="Times New Roman"/>
          <w:b/>
          <w:color w:val="000000" w:themeColor="text1"/>
          <w:sz w:val="28"/>
          <w:szCs w:val="28"/>
        </w:rPr>
        <w:t xml:space="preserve">INTEGROVANÝ BLOK: </w:t>
      </w:r>
      <w:r w:rsidR="00593F56">
        <w:rPr>
          <w:rFonts w:ascii="Times New Roman" w:eastAsia="Times New Roman" w:hAnsi="Times New Roman"/>
          <w:b/>
          <w:color w:val="000000" w:themeColor="text1"/>
          <w:sz w:val="28"/>
          <w:szCs w:val="28"/>
        </w:rPr>
        <w:t>ČLOVĚK</w:t>
      </w:r>
    </w:p>
    <w:p w14:paraId="31C455D9" w14:textId="75E2C80B" w:rsidR="00B4754E" w:rsidRDefault="0049182E" w:rsidP="00593F56">
      <w:pPr>
        <w:spacing w:after="120" w:line="240" w:lineRule="atLeast"/>
        <w:rPr>
          <w:rFonts w:ascii="Times New Roman" w:eastAsia="Times New Roman" w:hAnsi="Times New Roman"/>
          <w:b/>
          <w:color w:val="000000" w:themeColor="text1"/>
          <w:sz w:val="28"/>
          <w:szCs w:val="28"/>
        </w:rPr>
      </w:pPr>
      <w:r>
        <w:rPr>
          <w:rFonts w:ascii="Times New Roman" w:eastAsia="Times New Roman" w:hAnsi="Times New Roman"/>
          <w:b/>
          <w:noProof/>
          <w:color w:val="000000" w:themeColor="text1"/>
          <w:sz w:val="28"/>
          <w:szCs w:val="28"/>
          <w:lang w:eastAsia="cs-CZ"/>
        </w:rPr>
        <w:drawing>
          <wp:anchor distT="0" distB="0" distL="114300" distR="114300" simplePos="0" relativeHeight="251862016" behindDoc="1" locked="0" layoutInCell="1" allowOverlap="1" wp14:anchorId="1745624D" wp14:editId="25CFB238">
            <wp:simplePos x="0" y="0"/>
            <wp:positionH relativeFrom="column">
              <wp:posOffset>1820545</wp:posOffset>
            </wp:positionH>
            <wp:positionV relativeFrom="paragraph">
              <wp:posOffset>8255</wp:posOffset>
            </wp:positionV>
            <wp:extent cx="2171700" cy="2872740"/>
            <wp:effectExtent l="0" t="0" r="0" b="3810"/>
            <wp:wrapNone/>
            <wp:docPr id="360065792"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71700" cy="2872740"/>
                    </a:xfrm>
                    <a:prstGeom prst="rect">
                      <a:avLst/>
                    </a:prstGeom>
                    <a:noFill/>
                  </pic:spPr>
                </pic:pic>
              </a:graphicData>
            </a:graphic>
            <wp14:sizeRelV relativeFrom="margin">
              <wp14:pctHeight>0</wp14:pctHeight>
            </wp14:sizeRelV>
          </wp:anchor>
        </w:drawing>
      </w:r>
    </w:p>
    <w:p w14:paraId="248C5D0B" w14:textId="49CAF8A3" w:rsidR="00B4754E" w:rsidRDefault="0049182E" w:rsidP="00593F56">
      <w:pPr>
        <w:spacing w:after="120" w:line="240" w:lineRule="atLeast"/>
        <w:rPr>
          <w:rFonts w:ascii="Times New Roman" w:eastAsia="Times New Roman" w:hAnsi="Times New Roman"/>
          <w:b/>
          <w:color w:val="000000" w:themeColor="text1"/>
          <w:sz w:val="28"/>
          <w:szCs w:val="28"/>
        </w:rPr>
      </w:pPr>
      <w:r>
        <w:rPr>
          <w:rFonts w:ascii="Times New Roman" w:eastAsia="Times New Roman" w:hAnsi="Times New Roman"/>
          <w:b/>
          <w:noProof/>
          <w:color w:val="000000" w:themeColor="text1"/>
          <w:sz w:val="28"/>
          <w:szCs w:val="28"/>
          <w:lang w:eastAsia="cs-CZ"/>
        </w:rPr>
        <w:drawing>
          <wp:anchor distT="0" distB="0" distL="114300" distR="114300" simplePos="0" relativeHeight="251858944" behindDoc="1" locked="0" layoutInCell="1" allowOverlap="1" wp14:anchorId="1E31DFB7" wp14:editId="0BA18D71">
            <wp:simplePos x="0" y="0"/>
            <wp:positionH relativeFrom="column">
              <wp:posOffset>3695065</wp:posOffset>
            </wp:positionH>
            <wp:positionV relativeFrom="paragraph">
              <wp:posOffset>116205</wp:posOffset>
            </wp:positionV>
            <wp:extent cx="2696210" cy="2247900"/>
            <wp:effectExtent l="0" t="0" r="8890" b="0"/>
            <wp:wrapNone/>
            <wp:docPr id="1883526993"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96210" cy="22479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864064" behindDoc="1" locked="0" layoutInCell="1" allowOverlap="1" wp14:anchorId="0AB16C52" wp14:editId="06567372">
                <wp:simplePos x="0" y="0"/>
                <wp:positionH relativeFrom="column">
                  <wp:posOffset>-518795</wp:posOffset>
                </wp:positionH>
                <wp:positionV relativeFrom="paragraph">
                  <wp:posOffset>2377440</wp:posOffset>
                </wp:positionV>
                <wp:extent cx="2606040" cy="635"/>
                <wp:effectExtent l="0" t="0" r="0" b="0"/>
                <wp:wrapNone/>
                <wp:docPr id="420033814" name="Textové pole 1"/>
                <wp:cNvGraphicFramePr/>
                <a:graphic xmlns:a="http://schemas.openxmlformats.org/drawingml/2006/main">
                  <a:graphicData uri="http://schemas.microsoft.com/office/word/2010/wordprocessingShape">
                    <wps:wsp>
                      <wps:cNvSpPr txBox="1"/>
                      <wps:spPr>
                        <a:xfrm>
                          <a:off x="0" y="0"/>
                          <a:ext cx="2606040" cy="635"/>
                        </a:xfrm>
                        <a:prstGeom prst="rect">
                          <a:avLst/>
                        </a:prstGeom>
                        <a:solidFill>
                          <a:prstClr val="white"/>
                        </a:solidFill>
                        <a:ln>
                          <a:noFill/>
                        </a:ln>
                      </wps:spPr>
                      <wps:txbx>
                        <w:txbxContent>
                          <w:p w14:paraId="22BA2882" w14:textId="3C85A044" w:rsidR="0049182E" w:rsidRPr="0049182E" w:rsidRDefault="0049182E" w:rsidP="0049182E">
                            <w:pPr>
                              <w:pStyle w:val="Titulek"/>
                              <w:rPr>
                                <w:rFonts w:ascii="Times New Roman" w:eastAsia="Times New Roman" w:hAnsi="Times New Roman" w:cs="Times New Roman"/>
                                <w:b/>
                                <w:noProof/>
                                <w:color w:val="000000" w:themeColor="text1"/>
                                <w:sz w:val="16"/>
                                <w:szCs w:val="16"/>
                              </w:rPr>
                            </w:pPr>
                            <w:r w:rsidRPr="0049182E">
                              <w:rPr>
                                <w:rFonts w:ascii="Times New Roman" w:hAnsi="Times New Roman" w:cs="Times New Roman"/>
                                <w:sz w:val="16"/>
                                <w:szCs w:val="16"/>
                              </w:rPr>
                              <w:t>Člověk je tvor společenský - bere i dává</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B16C52" id="_x0000_s1055" type="#_x0000_t202" style="position:absolute;margin-left:-40.85pt;margin-top:187.2pt;width:205.2pt;height:.05pt;z-index:-25145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" stroked="f">
                <v:textbox style="mso-fit-shape-to-text:t" inset="0,0,0,0">
                  <w:txbxContent>
                    <w:p w14:paraId="22BA2882" w14:textId="3C85A044" w:rsidR="0049182E" w:rsidRPr="0049182E" w:rsidRDefault="0049182E" w:rsidP="0049182E">
                      <w:pPr>
                        <w:pStyle w:val="Titulek"/>
                        <w:rPr>
                          <w:rFonts w:ascii="Times New Roman" w:eastAsia="Times New Roman" w:hAnsi="Times New Roman" w:cs="Times New Roman"/>
                          <w:b/>
                          <w:noProof/>
                          <w:color w:val="000000" w:themeColor="text1"/>
                          <w:sz w:val="16"/>
                          <w:szCs w:val="16"/>
                        </w:rPr>
                      </w:pPr>
                      <w:r w:rsidRPr="0049182E">
                        <w:rPr>
                          <w:rFonts w:ascii="Times New Roman" w:hAnsi="Times New Roman" w:cs="Times New Roman"/>
                          <w:sz w:val="16"/>
                          <w:szCs w:val="16"/>
                        </w:rPr>
                        <w:t>Člověk je tvor společenský - bere i dává</w:t>
                      </w:r>
                    </w:p>
                  </w:txbxContent>
                </v:textbox>
              </v:shape>
            </w:pict>
          </mc:Fallback>
        </mc:AlternateContent>
      </w:r>
      <w:r>
        <w:rPr>
          <w:rFonts w:ascii="Times New Roman" w:eastAsia="Times New Roman" w:hAnsi="Times New Roman"/>
          <w:b/>
          <w:noProof/>
          <w:color w:val="000000" w:themeColor="text1"/>
          <w:sz w:val="28"/>
          <w:szCs w:val="28"/>
          <w:lang w:eastAsia="cs-CZ"/>
        </w:rPr>
        <w:drawing>
          <wp:anchor distT="0" distB="0" distL="114300" distR="114300" simplePos="0" relativeHeight="251860992" behindDoc="1" locked="0" layoutInCell="1" allowOverlap="1" wp14:anchorId="5C29F94E" wp14:editId="3AA4E67E">
            <wp:simplePos x="0" y="0"/>
            <wp:positionH relativeFrom="column">
              <wp:posOffset>-518795</wp:posOffset>
            </wp:positionH>
            <wp:positionV relativeFrom="paragraph">
              <wp:posOffset>169545</wp:posOffset>
            </wp:positionV>
            <wp:extent cx="2606040" cy="2150745"/>
            <wp:effectExtent l="0" t="0" r="3810" b="1905"/>
            <wp:wrapNone/>
            <wp:docPr id="1952383276"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06040" cy="2150745"/>
                    </a:xfrm>
                    <a:prstGeom prst="rect">
                      <a:avLst/>
                    </a:prstGeom>
                    <a:noFill/>
                  </pic:spPr>
                </pic:pic>
              </a:graphicData>
            </a:graphic>
            <wp14:sizeRelH relativeFrom="margin">
              <wp14:pctWidth>0</wp14:pctWidth>
            </wp14:sizeRelH>
            <wp14:sizeRelV relativeFrom="margin">
              <wp14:pctHeight>0</wp14:pctHeight>
            </wp14:sizeRelV>
          </wp:anchor>
        </w:drawing>
      </w:r>
    </w:p>
    <w:p w14:paraId="472CC4D6" w14:textId="3D9D1C67" w:rsidR="00B4754E" w:rsidRDefault="00B4754E" w:rsidP="00593F56">
      <w:pPr>
        <w:spacing w:after="120" w:line="240" w:lineRule="atLeast"/>
        <w:rPr>
          <w:rFonts w:ascii="Times New Roman" w:eastAsia="Times New Roman" w:hAnsi="Times New Roman"/>
          <w:b/>
          <w:color w:val="000000" w:themeColor="text1"/>
          <w:sz w:val="28"/>
          <w:szCs w:val="28"/>
        </w:rPr>
      </w:pPr>
    </w:p>
    <w:p w14:paraId="628C27A8" w14:textId="2308FA2C" w:rsidR="00593F56" w:rsidRPr="00DC23C5" w:rsidRDefault="00593F56" w:rsidP="00593F56">
      <w:pPr>
        <w:spacing w:after="120" w:line="240" w:lineRule="atLeast"/>
        <w:rPr>
          <w:rFonts w:ascii="Times New Roman" w:eastAsia="Times New Roman" w:hAnsi="Times New Roman"/>
          <w:b/>
          <w:color w:val="000000" w:themeColor="text1"/>
          <w:sz w:val="28"/>
          <w:szCs w:val="28"/>
        </w:rPr>
      </w:pPr>
    </w:p>
    <w:p w14:paraId="3DE44A2C" w14:textId="77777777" w:rsidR="0049182E" w:rsidRDefault="0049182E" w:rsidP="0049182E">
      <w:pPr>
        <w:ind w:firstLine="708"/>
        <w:contextualSpacing/>
        <w:jc w:val="both"/>
        <w:rPr>
          <w:rFonts w:ascii="Times New Roman" w:hAnsi="Times New Roman" w:cs="Times New Roman"/>
          <w:bCs/>
          <w:sz w:val="24"/>
          <w:szCs w:val="24"/>
        </w:rPr>
      </w:pPr>
    </w:p>
    <w:p w14:paraId="2D0515C6" w14:textId="77777777" w:rsidR="0049182E" w:rsidRDefault="0049182E" w:rsidP="0049182E">
      <w:pPr>
        <w:ind w:firstLine="708"/>
        <w:contextualSpacing/>
        <w:jc w:val="both"/>
        <w:rPr>
          <w:rFonts w:ascii="Times New Roman" w:hAnsi="Times New Roman" w:cs="Times New Roman"/>
          <w:bCs/>
          <w:sz w:val="24"/>
          <w:szCs w:val="24"/>
        </w:rPr>
      </w:pPr>
    </w:p>
    <w:p w14:paraId="0C2438E6" w14:textId="77777777" w:rsidR="0049182E" w:rsidRDefault="0049182E" w:rsidP="0049182E">
      <w:pPr>
        <w:ind w:firstLine="708"/>
        <w:contextualSpacing/>
        <w:jc w:val="both"/>
        <w:rPr>
          <w:rFonts w:ascii="Times New Roman" w:hAnsi="Times New Roman" w:cs="Times New Roman"/>
          <w:bCs/>
          <w:sz w:val="24"/>
          <w:szCs w:val="24"/>
        </w:rPr>
      </w:pPr>
    </w:p>
    <w:p w14:paraId="0B2C46A1" w14:textId="77777777" w:rsidR="0049182E" w:rsidRDefault="0049182E" w:rsidP="0049182E">
      <w:pPr>
        <w:ind w:firstLine="708"/>
        <w:contextualSpacing/>
        <w:jc w:val="both"/>
        <w:rPr>
          <w:rFonts w:ascii="Times New Roman" w:hAnsi="Times New Roman" w:cs="Times New Roman"/>
          <w:bCs/>
          <w:sz w:val="24"/>
          <w:szCs w:val="24"/>
        </w:rPr>
      </w:pPr>
    </w:p>
    <w:p w14:paraId="21B3CB9B" w14:textId="77777777" w:rsidR="0049182E" w:rsidRDefault="0049182E" w:rsidP="0049182E">
      <w:pPr>
        <w:ind w:firstLine="708"/>
        <w:contextualSpacing/>
        <w:jc w:val="both"/>
        <w:rPr>
          <w:rFonts w:ascii="Times New Roman" w:hAnsi="Times New Roman" w:cs="Times New Roman"/>
          <w:bCs/>
          <w:sz w:val="24"/>
          <w:szCs w:val="24"/>
        </w:rPr>
      </w:pPr>
    </w:p>
    <w:p w14:paraId="78D07A40" w14:textId="77777777" w:rsidR="0049182E" w:rsidRDefault="0049182E" w:rsidP="0049182E">
      <w:pPr>
        <w:ind w:firstLine="708"/>
        <w:contextualSpacing/>
        <w:jc w:val="both"/>
        <w:rPr>
          <w:rFonts w:ascii="Times New Roman" w:hAnsi="Times New Roman" w:cs="Times New Roman"/>
          <w:bCs/>
          <w:sz w:val="24"/>
          <w:szCs w:val="24"/>
        </w:rPr>
      </w:pPr>
    </w:p>
    <w:p w14:paraId="1908D2AF" w14:textId="77777777" w:rsidR="0049182E" w:rsidRDefault="0049182E" w:rsidP="0049182E">
      <w:pPr>
        <w:ind w:firstLine="708"/>
        <w:contextualSpacing/>
        <w:jc w:val="both"/>
        <w:rPr>
          <w:rFonts w:ascii="Times New Roman" w:hAnsi="Times New Roman" w:cs="Times New Roman"/>
          <w:bCs/>
          <w:sz w:val="24"/>
          <w:szCs w:val="24"/>
        </w:rPr>
      </w:pPr>
    </w:p>
    <w:p w14:paraId="186EBE5D" w14:textId="77777777" w:rsidR="0049182E" w:rsidRDefault="0049182E" w:rsidP="0049182E">
      <w:pPr>
        <w:ind w:firstLine="708"/>
        <w:contextualSpacing/>
        <w:jc w:val="both"/>
        <w:rPr>
          <w:rFonts w:ascii="Times New Roman" w:hAnsi="Times New Roman" w:cs="Times New Roman"/>
          <w:bCs/>
          <w:sz w:val="24"/>
          <w:szCs w:val="24"/>
        </w:rPr>
      </w:pPr>
    </w:p>
    <w:p w14:paraId="1BED0F7B" w14:textId="77777777" w:rsidR="0049182E" w:rsidRDefault="0049182E" w:rsidP="0049182E">
      <w:pPr>
        <w:ind w:firstLine="708"/>
        <w:contextualSpacing/>
        <w:jc w:val="both"/>
        <w:rPr>
          <w:rFonts w:ascii="Times New Roman" w:hAnsi="Times New Roman" w:cs="Times New Roman"/>
          <w:bCs/>
          <w:sz w:val="24"/>
          <w:szCs w:val="24"/>
        </w:rPr>
      </w:pPr>
    </w:p>
    <w:p w14:paraId="3A736B99" w14:textId="77777777" w:rsidR="0049182E" w:rsidRDefault="0049182E" w:rsidP="0049182E">
      <w:pPr>
        <w:ind w:firstLine="708"/>
        <w:contextualSpacing/>
        <w:jc w:val="both"/>
        <w:rPr>
          <w:rFonts w:ascii="Times New Roman" w:hAnsi="Times New Roman" w:cs="Times New Roman"/>
          <w:bCs/>
          <w:sz w:val="24"/>
          <w:szCs w:val="24"/>
        </w:rPr>
      </w:pPr>
    </w:p>
    <w:p w14:paraId="7A772CAF" w14:textId="20741DB0" w:rsidR="0049182E" w:rsidRDefault="007D04E6" w:rsidP="0049182E">
      <w:pPr>
        <w:ind w:firstLine="708"/>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Hlavním znakem tohoto bloku je člověk a </w:t>
      </w:r>
      <w:r w:rsidR="00C42C04">
        <w:rPr>
          <w:rFonts w:ascii="Times New Roman" w:hAnsi="Times New Roman" w:cs="Times New Roman"/>
          <w:bCs/>
          <w:sz w:val="24"/>
          <w:szCs w:val="24"/>
        </w:rPr>
        <w:t>jeho udržitelnost</w:t>
      </w:r>
      <w:r>
        <w:rPr>
          <w:rFonts w:ascii="Times New Roman" w:hAnsi="Times New Roman" w:cs="Times New Roman"/>
          <w:bCs/>
          <w:sz w:val="24"/>
          <w:szCs w:val="24"/>
        </w:rPr>
        <w:t xml:space="preserve">. </w:t>
      </w:r>
      <w:r w:rsidRPr="00944C60">
        <w:rPr>
          <w:rFonts w:ascii="Times New Roman" w:hAnsi="Times New Roman" w:cs="Times New Roman"/>
          <w:bCs/>
          <w:sz w:val="24"/>
          <w:szCs w:val="24"/>
        </w:rPr>
        <w:t>Sledujeme vývoj člověka od narození po stáří a hledáme podobnosti a odlišnosti v životních etapách a proměnách člověka</w:t>
      </w:r>
      <w:r w:rsidR="00F64FF3">
        <w:rPr>
          <w:rFonts w:ascii="Times New Roman" w:hAnsi="Times New Roman" w:cs="Times New Roman"/>
          <w:bCs/>
          <w:sz w:val="24"/>
          <w:szCs w:val="24"/>
        </w:rPr>
        <w:t>. P</w:t>
      </w:r>
      <w:r w:rsidR="00F64FF3" w:rsidRPr="00F64FF3">
        <w:rPr>
          <w:rFonts w:ascii="Times New Roman" w:hAnsi="Times New Roman" w:cs="Times New Roman"/>
          <w:bCs/>
          <w:sz w:val="24"/>
          <w:szCs w:val="24"/>
        </w:rPr>
        <w:t>rozkoum</w:t>
      </w:r>
      <w:r w:rsidR="00F64FF3">
        <w:rPr>
          <w:rFonts w:ascii="Times New Roman" w:hAnsi="Times New Roman" w:cs="Times New Roman"/>
          <w:bCs/>
          <w:sz w:val="24"/>
          <w:szCs w:val="24"/>
        </w:rPr>
        <w:t>áme</w:t>
      </w:r>
      <w:r w:rsidR="00F64FF3" w:rsidRPr="00F64FF3">
        <w:rPr>
          <w:rFonts w:ascii="Times New Roman" w:hAnsi="Times New Roman" w:cs="Times New Roman"/>
          <w:bCs/>
          <w:sz w:val="24"/>
          <w:szCs w:val="24"/>
        </w:rPr>
        <w:t xml:space="preserve"> naše vlastní tělo (lidské tělo a jeho části, </w:t>
      </w:r>
      <w:r w:rsidR="00F64FF3">
        <w:rPr>
          <w:rFonts w:ascii="Times New Roman" w:hAnsi="Times New Roman" w:cs="Times New Roman"/>
          <w:bCs/>
          <w:sz w:val="24"/>
          <w:szCs w:val="24"/>
        </w:rPr>
        <w:t xml:space="preserve">kostra, </w:t>
      </w:r>
      <w:r w:rsidR="00F64FF3" w:rsidRPr="00F64FF3">
        <w:rPr>
          <w:rFonts w:ascii="Times New Roman" w:hAnsi="Times New Roman" w:cs="Times New Roman"/>
          <w:bCs/>
          <w:sz w:val="24"/>
          <w:szCs w:val="24"/>
        </w:rPr>
        <w:t>hlavní smyslové a tělesné orgány a jejich funkce, včetně pohlavních</w:t>
      </w:r>
      <w:r w:rsidR="00B422BA">
        <w:rPr>
          <w:rFonts w:ascii="Times New Roman" w:hAnsi="Times New Roman" w:cs="Times New Roman"/>
          <w:bCs/>
          <w:sz w:val="24"/>
          <w:szCs w:val="24"/>
        </w:rPr>
        <w:t xml:space="preserve"> orgánů</w:t>
      </w:r>
      <w:r w:rsidR="00F64FF3" w:rsidRPr="00F64FF3">
        <w:rPr>
          <w:rFonts w:ascii="Times New Roman" w:hAnsi="Times New Roman" w:cs="Times New Roman"/>
          <w:bCs/>
          <w:sz w:val="24"/>
          <w:szCs w:val="24"/>
        </w:rPr>
        <w:t>, vývoj a změny těla</w:t>
      </w:r>
      <w:r w:rsidR="00E4299A">
        <w:rPr>
          <w:rFonts w:ascii="Times New Roman" w:hAnsi="Times New Roman" w:cs="Times New Roman"/>
          <w:bCs/>
          <w:sz w:val="24"/>
          <w:szCs w:val="24"/>
        </w:rPr>
        <w:t>, etapy vývoje člověka</w:t>
      </w:r>
      <w:r w:rsidR="00F64FF3" w:rsidRPr="00F64FF3">
        <w:rPr>
          <w:rFonts w:ascii="Times New Roman" w:hAnsi="Times New Roman" w:cs="Times New Roman"/>
          <w:bCs/>
          <w:sz w:val="24"/>
          <w:szCs w:val="24"/>
        </w:rPr>
        <w:t xml:space="preserve"> (narození, růst těla a jeho proměny)</w:t>
      </w:r>
      <w:r w:rsidR="00F64FF3">
        <w:rPr>
          <w:rFonts w:ascii="Times New Roman" w:hAnsi="Times New Roman" w:cs="Times New Roman"/>
          <w:bCs/>
          <w:sz w:val="24"/>
          <w:szCs w:val="24"/>
        </w:rPr>
        <w:t>. Rozvíjet budeme především</w:t>
      </w:r>
      <w:r w:rsidRPr="00944C60">
        <w:rPr>
          <w:rFonts w:ascii="Times New Roman" w:hAnsi="Times New Roman" w:cs="Times New Roman"/>
          <w:bCs/>
          <w:sz w:val="24"/>
          <w:szCs w:val="24"/>
        </w:rPr>
        <w:t xml:space="preserve"> hlavních pět smyslů člověka -  chuť, čich, hmat, zrak a sluch různě zaměřenými smyslovými činnostmi</w:t>
      </w:r>
      <w:r w:rsidR="00E4299A">
        <w:rPr>
          <w:rFonts w:ascii="Times New Roman" w:hAnsi="Times New Roman" w:cs="Times New Roman"/>
          <w:bCs/>
          <w:sz w:val="24"/>
          <w:szCs w:val="24"/>
        </w:rPr>
        <w:t>, vnímání přes smysly</w:t>
      </w:r>
      <w:r w:rsidRPr="00944C60">
        <w:rPr>
          <w:rFonts w:ascii="Times New Roman" w:hAnsi="Times New Roman" w:cs="Times New Roman"/>
          <w:bCs/>
          <w:sz w:val="24"/>
          <w:szCs w:val="24"/>
        </w:rPr>
        <w:t>.</w:t>
      </w:r>
      <w:r w:rsidRPr="007D04E6">
        <w:rPr>
          <w:rFonts w:ascii="Times New Roman" w:hAnsi="Times New Roman" w:cs="Times New Roman"/>
          <w:bCs/>
          <w:sz w:val="24"/>
          <w:szCs w:val="24"/>
        </w:rPr>
        <w:t xml:space="preserve"> </w:t>
      </w:r>
    </w:p>
    <w:p w14:paraId="5A8DF423" w14:textId="0D1E1A93" w:rsidR="00593F56" w:rsidRDefault="00C42C04" w:rsidP="00E4299A">
      <w:pPr>
        <w:spacing w:after="0" w:line="240" w:lineRule="atLeast"/>
        <w:ind w:firstLine="708"/>
        <w:contextualSpacing/>
        <w:jc w:val="both"/>
        <w:rPr>
          <w:rFonts w:ascii="Times New Roman" w:hAnsi="Times New Roman" w:cs="Times New Roman"/>
          <w:bCs/>
          <w:sz w:val="24"/>
          <w:szCs w:val="24"/>
        </w:rPr>
      </w:pPr>
      <w:r>
        <w:rPr>
          <w:rFonts w:ascii="Times New Roman" w:eastAsia="Times New Roman" w:hAnsi="Times New Roman"/>
          <w:b/>
          <w:noProof/>
          <w:color w:val="000000" w:themeColor="text1"/>
          <w:sz w:val="28"/>
          <w:szCs w:val="28"/>
          <w:lang w:eastAsia="cs-CZ"/>
        </w:rPr>
        <w:drawing>
          <wp:anchor distT="0" distB="0" distL="114300" distR="114300" simplePos="0" relativeHeight="251856896" behindDoc="1" locked="0" layoutInCell="1" allowOverlap="1" wp14:anchorId="5F5D60F8" wp14:editId="28659A8E">
            <wp:simplePos x="0" y="0"/>
            <wp:positionH relativeFrom="margin">
              <wp:posOffset>1599565</wp:posOffset>
            </wp:positionH>
            <wp:positionV relativeFrom="paragraph">
              <wp:posOffset>1454150</wp:posOffset>
            </wp:positionV>
            <wp:extent cx="2254250" cy="2318385"/>
            <wp:effectExtent l="0" t="0" r="0" b="5715"/>
            <wp:wrapNone/>
            <wp:docPr id="71696254"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54250" cy="231838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866112" behindDoc="1" locked="0" layoutInCell="1" allowOverlap="1" wp14:anchorId="56EE357E" wp14:editId="0BB638D4">
                <wp:simplePos x="0" y="0"/>
                <wp:positionH relativeFrom="column">
                  <wp:posOffset>-404495</wp:posOffset>
                </wp:positionH>
                <wp:positionV relativeFrom="paragraph">
                  <wp:posOffset>3766820</wp:posOffset>
                </wp:positionV>
                <wp:extent cx="2034540" cy="635"/>
                <wp:effectExtent l="0" t="0" r="0" b="0"/>
                <wp:wrapNone/>
                <wp:docPr id="1314096081" name="Textové pole 1"/>
                <wp:cNvGraphicFramePr/>
                <a:graphic xmlns:a="http://schemas.openxmlformats.org/drawingml/2006/main">
                  <a:graphicData uri="http://schemas.microsoft.com/office/word/2010/wordprocessingShape">
                    <wps:wsp>
                      <wps:cNvSpPr txBox="1"/>
                      <wps:spPr>
                        <a:xfrm>
                          <a:off x="0" y="0"/>
                          <a:ext cx="2034540" cy="635"/>
                        </a:xfrm>
                        <a:prstGeom prst="rect">
                          <a:avLst/>
                        </a:prstGeom>
                        <a:solidFill>
                          <a:prstClr val="white"/>
                        </a:solidFill>
                        <a:ln>
                          <a:noFill/>
                        </a:ln>
                      </wps:spPr>
                      <wps:txbx>
                        <w:txbxContent>
                          <w:p w14:paraId="6B7743D5" w14:textId="7FC7C268" w:rsidR="00C42C04" w:rsidRPr="00C42C04" w:rsidRDefault="00C42C04" w:rsidP="00C42C04">
                            <w:pPr>
                              <w:pStyle w:val="Titulek"/>
                              <w:rPr>
                                <w:rFonts w:ascii="Times New Roman" w:eastAsia="Times New Roman" w:hAnsi="Times New Roman" w:cs="Times New Roman"/>
                                <w:b/>
                                <w:noProof/>
                                <w:color w:val="000000" w:themeColor="text1"/>
                                <w:sz w:val="16"/>
                                <w:szCs w:val="16"/>
                              </w:rPr>
                            </w:pPr>
                            <w:r>
                              <w:rPr>
                                <w:rFonts w:ascii="Times New Roman" w:hAnsi="Times New Roman" w:cs="Times New Roman"/>
                                <w:sz w:val="16"/>
                                <w:szCs w:val="16"/>
                              </w:rPr>
                              <w:t>S přírodou žijeme, od ní se učíme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EE357E" id="_x0000_s1056" type="#_x0000_t202" style="position:absolute;left:0;text-align:left;margin-left:-31.85pt;margin-top:296.6pt;width:160.2pt;height:.05pt;z-index:-25145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" stroked="f">
                <v:textbox style="mso-fit-shape-to-text:t" inset="0,0,0,0">
                  <w:txbxContent>
                    <w:p w14:paraId="6B7743D5" w14:textId="7FC7C268" w:rsidR="00C42C04" w:rsidRPr="00C42C04" w:rsidRDefault="00C42C04" w:rsidP="00C42C04">
                      <w:pPr>
                        <w:pStyle w:val="Titulek"/>
                        <w:rPr>
                          <w:rFonts w:ascii="Times New Roman" w:eastAsia="Times New Roman" w:hAnsi="Times New Roman" w:cs="Times New Roman"/>
                          <w:b/>
                          <w:noProof/>
                          <w:color w:val="000000" w:themeColor="text1"/>
                          <w:sz w:val="16"/>
                          <w:szCs w:val="16"/>
                        </w:rPr>
                      </w:pPr>
                      <w:r>
                        <w:rPr>
                          <w:rFonts w:ascii="Times New Roman" w:hAnsi="Times New Roman" w:cs="Times New Roman"/>
                          <w:sz w:val="16"/>
                          <w:szCs w:val="16"/>
                        </w:rPr>
                        <w:t>S přírodou žijeme, od ní se učíme</w:t>
                      </w:r>
                    </w:p>
                  </w:txbxContent>
                </v:textbox>
              </v:shape>
            </w:pict>
          </mc:Fallback>
        </mc:AlternateContent>
      </w:r>
      <w:r>
        <w:rPr>
          <w:rFonts w:ascii="Times New Roman" w:eastAsia="Times New Roman" w:hAnsi="Times New Roman"/>
          <w:b/>
          <w:noProof/>
          <w:color w:val="000000" w:themeColor="text1"/>
          <w:sz w:val="28"/>
          <w:szCs w:val="28"/>
          <w:lang w:eastAsia="cs-CZ"/>
        </w:rPr>
        <w:drawing>
          <wp:anchor distT="0" distB="0" distL="114300" distR="114300" simplePos="0" relativeHeight="251855872" behindDoc="1" locked="0" layoutInCell="1" allowOverlap="1" wp14:anchorId="0BCDA66E" wp14:editId="724A4460">
            <wp:simplePos x="0" y="0"/>
            <wp:positionH relativeFrom="column">
              <wp:posOffset>-404495</wp:posOffset>
            </wp:positionH>
            <wp:positionV relativeFrom="paragraph">
              <wp:posOffset>1469390</wp:posOffset>
            </wp:positionV>
            <wp:extent cx="2034540" cy="2240280"/>
            <wp:effectExtent l="0" t="0" r="3810" b="7620"/>
            <wp:wrapNone/>
            <wp:docPr id="22266071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34540" cy="22402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color w:val="000000" w:themeColor="text1"/>
          <w:sz w:val="28"/>
          <w:szCs w:val="28"/>
          <w:lang w:eastAsia="cs-CZ"/>
        </w:rPr>
        <w:drawing>
          <wp:anchor distT="0" distB="0" distL="114300" distR="114300" simplePos="0" relativeHeight="251857920" behindDoc="1" locked="0" layoutInCell="1" allowOverlap="1" wp14:anchorId="51C3BBF2" wp14:editId="0D9C7A7F">
            <wp:simplePos x="0" y="0"/>
            <wp:positionH relativeFrom="column">
              <wp:posOffset>3999865</wp:posOffset>
            </wp:positionH>
            <wp:positionV relativeFrom="paragraph">
              <wp:posOffset>1446530</wp:posOffset>
            </wp:positionV>
            <wp:extent cx="2243455" cy="2293620"/>
            <wp:effectExtent l="0" t="0" r="4445" b="0"/>
            <wp:wrapNone/>
            <wp:docPr id="606003278"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43455" cy="2293620"/>
                    </a:xfrm>
                    <a:prstGeom prst="rect">
                      <a:avLst/>
                    </a:prstGeom>
                    <a:noFill/>
                  </pic:spPr>
                </pic:pic>
              </a:graphicData>
            </a:graphic>
            <wp14:sizeRelV relativeFrom="margin">
              <wp14:pctHeight>0</wp14:pctHeight>
            </wp14:sizeRelV>
          </wp:anchor>
        </w:drawing>
      </w:r>
      <w:r w:rsidR="007D04E6" w:rsidRPr="002F701A">
        <w:rPr>
          <w:rFonts w:ascii="Times New Roman" w:hAnsi="Times New Roman" w:cs="Times New Roman"/>
          <w:bCs/>
          <w:sz w:val="24"/>
          <w:szCs w:val="24"/>
        </w:rPr>
        <w:t>Nastává nám období, kdy je třeba dbát nejen na své zdraví a bezpečí, ale i</w:t>
      </w:r>
      <w:r w:rsidR="007D04E6" w:rsidRPr="002F701A">
        <w:rPr>
          <w:rFonts w:ascii="Times New Roman" w:hAnsi="Times New Roman" w:cs="Times New Roman"/>
          <w:b/>
          <w:sz w:val="24"/>
          <w:szCs w:val="24"/>
        </w:rPr>
        <w:t xml:space="preserve"> </w:t>
      </w:r>
      <w:r w:rsidR="007D04E6" w:rsidRPr="002F701A">
        <w:rPr>
          <w:rFonts w:ascii="Times New Roman" w:hAnsi="Times New Roman" w:cs="Times New Roman"/>
          <w:bCs/>
          <w:sz w:val="24"/>
          <w:szCs w:val="24"/>
        </w:rPr>
        <w:t>zdravý životní styl a</w:t>
      </w:r>
      <w:r w:rsidR="007D04E6" w:rsidRPr="002F701A">
        <w:rPr>
          <w:rFonts w:ascii="Times New Roman" w:hAnsi="Times New Roman" w:cs="Times New Roman"/>
          <w:b/>
          <w:sz w:val="24"/>
          <w:szCs w:val="24"/>
        </w:rPr>
        <w:t xml:space="preserve"> </w:t>
      </w:r>
      <w:r w:rsidR="007D04E6" w:rsidRPr="002F701A">
        <w:rPr>
          <w:rFonts w:ascii="Times New Roman" w:hAnsi="Times New Roman" w:cs="Times New Roman"/>
          <w:bCs/>
          <w:sz w:val="24"/>
          <w:szCs w:val="24"/>
        </w:rPr>
        <w:t xml:space="preserve">návyky (pohybové činnosti a sport, zdravá výživa, příprava pokrmů, </w:t>
      </w:r>
      <w:r w:rsidR="00E4299A">
        <w:rPr>
          <w:rFonts w:ascii="Times New Roman" w:hAnsi="Times New Roman" w:cs="Times New Roman"/>
          <w:bCs/>
          <w:sz w:val="24"/>
          <w:szCs w:val="24"/>
        </w:rPr>
        <w:t xml:space="preserve">kvalitní bio </w:t>
      </w:r>
      <w:r w:rsidR="007D04E6" w:rsidRPr="002F701A">
        <w:rPr>
          <w:rFonts w:ascii="Times New Roman" w:hAnsi="Times New Roman" w:cs="Times New Roman"/>
          <w:bCs/>
          <w:sz w:val="24"/>
          <w:szCs w:val="24"/>
        </w:rPr>
        <w:t>potraviny)</w:t>
      </w:r>
      <w:r w:rsidR="007D04E6">
        <w:rPr>
          <w:rFonts w:ascii="Times New Roman" w:hAnsi="Times New Roman" w:cs="Times New Roman"/>
          <w:bCs/>
          <w:sz w:val="24"/>
          <w:szCs w:val="24"/>
        </w:rPr>
        <w:t>.</w:t>
      </w:r>
      <w:r w:rsidR="007D04E6" w:rsidRPr="002F701A">
        <w:rPr>
          <w:rFonts w:ascii="Times New Roman" w:hAnsi="Times New Roman" w:cs="Times New Roman"/>
          <w:bCs/>
          <w:sz w:val="24"/>
          <w:szCs w:val="24"/>
        </w:rPr>
        <w:t xml:space="preserve"> </w:t>
      </w:r>
      <w:r w:rsidR="007D04E6">
        <w:rPr>
          <w:rFonts w:ascii="Times New Roman" w:hAnsi="Times New Roman" w:cs="Times New Roman"/>
          <w:bCs/>
          <w:sz w:val="24"/>
          <w:szCs w:val="24"/>
        </w:rPr>
        <w:t>Věnovat se budeme i o</w:t>
      </w:r>
      <w:r w:rsidR="007D04E6" w:rsidRPr="002F701A">
        <w:rPr>
          <w:rFonts w:ascii="Times New Roman" w:hAnsi="Times New Roman" w:cs="Times New Roman"/>
          <w:bCs/>
          <w:sz w:val="24"/>
          <w:szCs w:val="24"/>
        </w:rPr>
        <w:t>chran</w:t>
      </w:r>
      <w:r w:rsidR="007D04E6">
        <w:rPr>
          <w:rFonts w:ascii="Times New Roman" w:hAnsi="Times New Roman" w:cs="Times New Roman"/>
          <w:bCs/>
          <w:sz w:val="24"/>
          <w:szCs w:val="24"/>
        </w:rPr>
        <w:t>ě</w:t>
      </w:r>
      <w:r w:rsidR="007D04E6" w:rsidRPr="002F701A">
        <w:rPr>
          <w:rFonts w:ascii="Times New Roman" w:hAnsi="Times New Roman" w:cs="Times New Roman"/>
          <w:bCs/>
          <w:sz w:val="24"/>
          <w:szCs w:val="24"/>
        </w:rPr>
        <w:t xml:space="preserve"> osobního zdraví (péče o čistotu a zdraví, ochrana před škodlivými látkami a vlivy, návykovými látkami a závislostmi, prevence</w:t>
      </w:r>
      <w:r w:rsidR="00E4299A">
        <w:rPr>
          <w:rFonts w:ascii="Times New Roman" w:hAnsi="Times New Roman" w:cs="Times New Roman"/>
          <w:bCs/>
          <w:sz w:val="24"/>
          <w:szCs w:val="24"/>
        </w:rPr>
        <w:t xml:space="preserve"> poruch příjmu potravy a psychických</w:t>
      </w:r>
      <w:r w:rsidR="007D04E6" w:rsidRPr="002F701A">
        <w:rPr>
          <w:rFonts w:ascii="Times New Roman" w:hAnsi="Times New Roman" w:cs="Times New Roman"/>
          <w:bCs/>
          <w:sz w:val="24"/>
          <w:szCs w:val="24"/>
        </w:rPr>
        <w:t xml:space="preserve"> onemocnění), ochrana bezpečí (varování před úrazy, nebezpečím hrozícím při hrách,</w:t>
      </w:r>
      <w:r w:rsidR="00E4299A">
        <w:rPr>
          <w:rFonts w:ascii="Times New Roman" w:hAnsi="Times New Roman" w:cs="Times New Roman"/>
          <w:bCs/>
          <w:sz w:val="24"/>
          <w:szCs w:val="24"/>
        </w:rPr>
        <w:t xml:space="preserve"> virtuální realitou, šikanou i kyberšikanou,</w:t>
      </w:r>
      <w:r w:rsidR="007D04E6" w:rsidRPr="002F701A">
        <w:rPr>
          <w:rFonts w:ascii="Times New Roman" w:hAnsi="Times New Roman" w:cs="Times New Roman"/>
          <w:bCs/>
          <w:sz w:val="24"/>
          <w:szCs w:val="24"/>
        </w:rPr>
        <w:t xml:space="preserve"> v dopravních situacích, při setkávání s cizími lidmi, věcmi a jevy).</w:t>
      </w:r>
      <w:r w:rsidR="007D04E6" w:rsidRPr="007D04E6">
        <w:rPr>
          <w:rFonts w:ascii="Times New Roman" w:hAnsi="Times New Roman" w:cs="Times New Roman"/>
          <w:bCs/>
          <w:sz w:val="24"/>
          <w:szCs w:val="24"/>
        </w:rPr>
        <w:t xml:space="preserve"> </w:t>
      </w:r>
      <w:r w:rsidR="007D04E6">
        <w:rPr>
          <w:rFonts w:ascii="Times New Roman" w:hAnsi="Times New Roman" w:cs="Times New Roman"/>
          <w:bCs/>
          <w:sz w:val="24"/>
          <w:szCs w:val="24"/>
        </w:rPr>
        <w:t>Svoje obzory rozšiřujeme i o sporty známé i méně známé a zkoušíme některé z nich.</w:t>
      </w:r>
      <w:r>
        <w:rPr>
          <w:rFonts w:ascii="Times New Roman" w:hAnsi="Times New Roman" w:cs="Times New Roman"/>
          <w:bCs/>
          <w:sz w:val="24"/>
          <w:szCs w:val="24"/>
        </w:rPr>
        <w:t xml:space="preserve"> Člověk jako jedinec ve společnosti a jeho vliv na okolí (vztahy, Země, vývoj, postoje, hodnoty, zkušenosti).</w:t>
      </w:r>
    </w:p>
    <w:p w14:paraId="69A5A017" w14:textId="18A1B292" w:rsidR="0049182E" w:rsidRDefault="0049182E" w:rsidP="00E4299A">
      <w:pPr>
        <w:spacing w:after="0" w:line="240" w:lineRule="atLeast"/>
        <w:ind w:firstLine="708"/>
        <w:contextualSpacing/>
        <w:jc w:val="both"/>
        <w:rPr>
          <w:rFonts w:ascii="Times New Roman" w:hAnsi="Times New Roman" w:cs="Times New Roman"/>
          <w:bCs/>
          <w:sz w:val="24"/>
          <w:szCs w:val="24"/>
        </w:rPr>
      </w:pPr>
    </w:p>
    <w:p w14:paraId="67985960" w14:textId="62450764" w:rsidR="0049182E" w:rsidRDefault="0049182E" w:rsidP="00E4299A">
      <w:pPr>
        <w:spacing w:after="0" w:line="240" w:lineRule="atLeast"/>
        <w:ind w:firstLine="708"/>
        <w:contextualSpacing/>
        <w:jc w:val="both"/>
        <w:rPr>
          <w:rFonts w:ascii="Times New Roman" w:hAnsi="Times New Roman" w:cs="Times New Roman"/>
          <w:bCs/>
          <w:sz w:val="24"/>
          <w:szCs w:val="24"/>
        </w:rPr>
      </w:pPr>
    </w:p>
    <w:p w14:paraId="39220A4E" w14:textId="6278622C" w:rsidR="0049182E" w:rsidRDefault="0049182E" w:rsidP="00E4299A">
      <w:pPr>
        <w:spacing w:after="0" w:line="240" w:lineRule="atLeast"/>
        <w:ind w:firstLine="708"/>
        <w:contextualSpacing/>
        <w:jc w:val="both"/>
        <w:rPr>
          <w:rFonts w:ascii="Times New Roman" w:hAnsi="Times New Roman" w:cs="Times New Roman"/>
          <w:bCs/>
          <w:sz w:val="24"/>
          <w:szCs w:val="24"/>
        </w:rPr>
      </w:pPr>
    </w:p>
    <w:p w14:paraId="08E09FAE" w14:textId="07FCC821" w:rsidR="0049182E" w:rsidRDefault="0049182E" w:rsidP="00E4299A">
      <w:pPr>
        <w:spacing w:after="0" w:line="240" w:lineRule="atLeast"/>
        <w:ind w:firstLine="708"/>
        <w:contextualSpacing/>
        <w:jc w:val="both"/>
        <w:rPr>
          <w:rFonts w:ascii="Times New Roman" w:hAnsi="Times New Roman" w:cs="Times New Roman"/>
          <w:bCs/>
          <w:sz w:val="24"/>
          <w:szCs w:val="24"/>
        </w:rPr>
      </w:pPr>
    </w:p>
    <w:p w14:paraId="2A32A1A9" w14:textId="27973530" w:rsidR="0049182E" w:rsidRDefault="0049182E" w:rsidP="00E4299A">
      <w:pPr>
        <w:spacing w:after="0" w:line="240" w:lineRule="atLeast"/>
        <w:ind w:firstLine="708"/>
        <w:contextualSpacing/>
        <w:jc w:val="both"/>
        <w:rPr>
          <w:rFonts w:ascii="Times New Roman" w:hAnsi="Times New Roman" w:cs="Times New Roman"/>
          <w:bCs/>
          <w:sz w:val="24"/>
          <w:szCs w:val="24"/>
        </w:rPr>
      </w:pPr>
    </w:p>
    <w:p w14:paraId="41DE2CE3" w14:textId="77777777" w:rsidR="0049182E" w:rsidRDefault="0049182E" w:rsidP="00E4299A">
      <w:pPr>
        <w:spacing w:after="0" w:line="240" w:lineRule="atLeast"/>
        <w:ind w:firstLine="708"/>
        <w:contextualSpacing/>
        <w:jc w:val="both"/>
        <w:rPr>
          <w:rFonts w:ascii="Times New Roman" w:hAnsi="Times New Roman" w:cs="Times New Roman"/>
          <w:bCs/>
          <w:sz w:val="24"/>
          <w:szCs w:val="24"/>
        </w:rPr>
      </w:pPr>
    </w:p>
    <w:p w14:paraId="00A6C388" w14:textId="77777777" w:rsidR="0049182E" w:rsidRDefault="0049182E" w:rsidP="00E4299A">
      <w:pPr>
        <w:spacing w:after="0" w:line="240" w:lineRule="atLeast"/>
        <w:ind w:firstLine="708"/>
        <w:contextualSpacing/>
        <w:jc w:val="both"/>
        <w:rPr>
          <w:rFonts w:ascii="Times New Roman" w:hAnsi="Times New Roman" w:cs="Times New Roman"/>
          <w:bCs/>
          <w:sz w:val="24"/>
          <w:szCs w:val="24"/>
        </w:rPr>
      </w:pPr>
    </w:p>
    <w:p w14:paraId="7C5ED6CA" w14:textId="77777777" w:rsidR="0049182E" w:rsidRDefault="0049182E" w:rsidP="00E4299A">
      <w:pPr>
        <w:spacing w:after="0" w:line="240" w:lineRule="atLeast"/>
        <w:ind w:firstLine="708"/>
        <w:contextualSpacing/>
        <w:jc w:val="both"/>
        <w:rPr>
          <w:rFonts w:ascii="Times New Roman" w:hAnsi="Times New Roman" w:cs="Times New Roman"/>
          <w:bCs/>
          <w:sz w:val="24"/>
          <w:szCs w:val="24"/>
        </w:rPr>
      </w:pPr>
    </w:p>
    <w:p w14:paraId="3A4136B4" w14:textId="77777777" w:rsidR="0049182E" w:rsidRDefault="0049182E" w:rsidP="00E4299A">
      <w:pPr>
        <w:spacing w:after="0" w:line="240" w:lineRule="atLeast"/>
        <w:ind w:firstLine="708"/>
        <w:contextualSpacing/>
        <w:jc w:val="both"/>
        <w:rPr>
          <w:rFonts w:ascii="Times New Roman" w:hAnsi="Times New Roman" w:cs="Times New Roman"/>
          <w:bCs/>
          <w:sz w:val="24"/>
          <w:szCs w:val="24"/>
        </w:rPr>
      </w:pPr>
    </w:p>
    <w:p w14:paraId="0E8ECEFF" w14:textId="77777777" w:rsidR="0049182E" w:rsidRDefault="0049182E" w:rsidP="00E4299A">
      <w:pPr>
        <w:spacing w:after="0" w:line="240" w:lineRule="atLeast"/>
        <w:ind w:firstLine="708"/>
        <w:contextualSpacing/>
        <w:jc w:val="both"/>
        <w:rPr>
          <w:rFonts w:ascii="Times New Roman" w:hAnsi="Times New Roman" w:cs="Times New Roman"/>
          <w:bCs/>
          <w:sz w:val="24"/>
          <w:szCs w:val="24"/>
        </w:rPr>
      </w:pPr>
    </w:p>
    <w:p w14:paraId="19FAA4C7" w14:textId="77777777" w:rsidR="0049182E" w:rsidRDefault="0049182E" w:rsidP="00E4299A">
      <w:pPr>
        <w:spacing w:after="0" w:line="240" w:lineRule="atLeast"/>
        <w:ind w:firstLine="708"/>
        <w:contextualSpacing/>
        <w:jc w:val="both"/>
        <w:rPr>
          <w:rFonts w:ascii="Times New Roman" w:hAnsi="Times New Roman" w:cs="Times New Roman"/>
          <w:bCs/>
          <w:sz w:val="24"/>
          <w:szCs w:val="24"/>
        </w:rPr>
      </w:pPr>
    </w:p>
    <w:p w14:paraId="18F6CCAF" w14:textId="77777777" w:rsidR="0049182E" w:rsidRDefault="0049182E" w:rsidP="00E4299A">
      <w:pPr>
        <w:spacing w:after="0" w:line="240" w:lineRule="atLeast"/>
        <w:ind w:firstLine="708"/>
        <w:contextualSpacing/>
        <w:jc w:val="both"/>
        <w:rPr>
          <w:rFonts w:ascii="Times New Roman" w:hAnsi="Times New Roman" w:cs="Times New Roman"/>
          <w:bCs/>
          <w:sz w:val="24"/>
          <w:szCs w:val="24"/>
        </w:rPr>
      </w:pPr>
    </w:p>
    <w:p w14:paraId="28AC9847" w14:textId="77777777" w:rsidR="004E0ACD" w:rsidRDefault="004E0ACD" w:rsidP="00E4299A">
      <w:pPr>
        <w:spacing w:after="0" w:line="240" w:lineRule="atLeast"/>
        <w:ind w:firstLine="708"/>
        <w:contextualSpacing/>
        <w:jc w:val="both"/>
        <w:rPr>
          <w:rFonts w:ascii="Times New Roman" w:hAnsi="Times New Roman" w:cs="Times New Roman"/>
          <w:bCs/>
          <w:sz w:val="24"/>
          <w:szCs w:val="24"/>
        </w:rPr>
      </w:pPr>
    </w:p>
    <w:p w14:paraId="06AD83EC" w14:textId="77777777" w:rsidR="00C42C04" w:rsidRDefault="00C42C04" w:rsidP="00D64BE7">
      <w:pPr>
        <w:spacing w:after="0" w:line="360" w:lineRule="auto"/>
        <w:rPr>
          <w:rFonts w:ascii="Times New Roman" w:eastAsia="Times New Roman" w:hAnsi="Times New Roman" w:cs="Times New Roman"/>
          <w:bCs/>
          <w:color w:val="000000"/>
          <w:kern w:val="2"/>
          <w:sz w:val="24"/>
          <w:szCs w:val="24"/>
          <w:lang w:eastAsia="cs-CZ"/>
          <w14:ligatures w14:val="standardContextual"/>
        </w:rPr>
      </w:pPr>
    </w:p>
    <w:p w14:paraId="205EB0D1" w14:textId="1D0FEAC0" w:rsidR="00D64BE7" w:rsidRPr="00D64BE7" w:rsidRDefault="00D64BE7" w:rsidP="00D64BE7">
      <w:pPr>
        <w:spacing w:after="0" w:line="360" w:lineRule="auto"/>
        <w:rPr>
          <w:rFonts w:ascii="Times New Roman" w:eastAsia="Times New Roman" w:hAnsi="Times New Roman" w:cs="Times New Roman"/>
          <w:bCs/>
          <w:color w:val="000000"/>
          <w:kern w:val="2"/>
          <w:sz w:val="24"/>
          <w:szCs w:val="24"/>
          <w:lang w:eastAsia="cs-CZ"/>
          <w14:ligatures w14:val="standardContextual"/>
        </w:rPr>
      </w:pPr>
      <w:r w:rsidRPr="00D64BE7">
        <w:rPr>
          <w:rFonts w:ascii="Times New Roman" w:eastAsia="Times New Roman" w:hAnsi="Times New Roman" w:cs="Times New Roman"/>
          <w:bCs/>
          <w:color w:val="000000"/>
          <w:kern w:val="2"/>
          <w:sz w:val="24"/>
          <w:szCs w:val="24"/>
          <w:lang w:eastAsia="cs-CZ"/>
          <w14:ligatures w14:val="standardContextual"/>
        </w:rPr>
        <w:t xml:space="preserve">INTEGROVANÝ BLOK: ČLOVĚK </w:t>
      </w:r>
    </w:p>
    <w:p w14:paraId="6BB206B5" w14:textId="77777777" w:rsidR="00D64BE7" w:rsidRPr="00D64BE7" w:rsidRDefault="00D64BE7" w:rsidP="00D64BE7">
      <w:pPr>
        <w:spacing w:after="0" w:line="360" w:lineRule="auto"/>
        <w:rPr>
          <w:rFonts w:ascii="Times New Roman" w:eastAsia="Times New Roman" w:hAnsi="Times New Roman" w:cs="Times New Roman"/>
          <w:bCs/>
          <w:color w:val="000000"/>
          <w:kern w:val="2"/>
          <w:sz w:val="24"/>
          <w:szCs w:val="24"/>
          <w:lang w:eastAsia="cs-CZ"/>
          <w14:ligatures w14:val="standardContextual"/>
        </w:rPr>
      </w:pPr>
      <w:r w:rsidRPr="00D64BE7">
        <w:rPr>
          <w:rFonts w:ascii="Times New Roman" w:eastAsia="Times New Roman" w:hAnsi="Times New Roman" w:cs="Times New Roman"/>
          <w:bCs/>
          <w:color w:val="000000"/>
          <w:kern w:val="2"/>
          <w:sz w:val="24"/>
          <w:szCs w:val="24"/>
          <w:lang w:eastAsia="cs-CZ"/>
          <w14:ligatures w14:val="standardContextual"/>
        </w:rPr>
        <w:t>Osvojování základní čtenářské a matematické gramotnosti.</w:t>
      </w:r>
    </w:p>
    <w:tbl>
      <w:tblPr>
        <w:tblStyle w:val="Mkatabulky7"/>
        <w:tblW w:w="9355" w:type="dxa"/>
        <w:tblInd w:w="24" w:type="dxa"/>
        <w:tblLook w:val="04A0" w:firstRow="1" w:lastRow="0" w:firstColumn="1" w:lastColumn="0" w:noHBand="0" w:noVBand="1"/>
      </w:tblPr>
      <w:tblGrid>
        <w:gridCol w:w="2404"/>
        <w:gridCol w:w="1903"/>
        <w:gridCol w:w="2209"/>
        <w:gridCol w:w="2839"/>
      </w:tblGrid>
      <w:tr w:rsidR="00D64BE7" w:rsidRPr="00D64BE7" w14:paraId="0BE878F4" w14:textId="77777777" w:rsidTr="00D74FD9">
        <w:trPr>
          <w:trHeight w:val="60"/>
        </w:trPr>
        <w:tc>
          <w:tcPr>
            <w:tcW w:w="2404" w:type="dxa"/>
            <w:shd w:val="clear" w:color="auto" w:fill="5B9BD5"/>
          </w:tcPr>
          <w:p w14:paraId="27B84438" w14:textId="77777777" w:rsidR="00D64BE7" w:rsidRPr="00D64BE7" w:rsidRDefault="00D64BE7" w:rsidP="00D64BE7">
            <w:pPr>
              <w:spacing w:after="198"/>
              <w:rPr>
                <w:rFonts w:ascii="Times New Roman" w:hAnsi="Times New Roman" w:cs="Times New Roman"/>
                <w:color w:val="000000"/>
              </w:rPr>
            </w:pPr>
            <w:r w:rsidRPr="00D64BE7">
              <w:rPr>
                <w:rFonts w:ascii="Times New Roman" w:hAnsi="Times New Roman" w:cs="Times New Roman"/>
                <w:b/>
                <w:color w:val="000000"/>
              </w:rPr>
              <w:t>Klíčové kompetence</w:t>
            </w:r>
          </w:p>
        </w:tc>
        <w:tc>
          <w:tcPr>
            <w:tcW w:w="1903" w:type="dxa"/>
            <w:shd w:val="clear" w:color="auto" w:fill="5B9BD5"/>
          </w:tcPr>
          <w:p w14:paraId="631DD290" w14:textId="77777777" w:rsidR="00D64BE7" w:rsidRPr="00D64BE7" w:rsidRDefault="00D64BE7" w:rsidP="00D64BE7">
            <w:pPr>
              <w:spacing w:after="198"/>
              <w:rPr>
                <w:rFonts w:ascii="Times New Roman" w:hAnsi="Times New Roman" w:cs="Times New Roman"/>
                <w:color w:val="000000"/>
              </w:rPr>
            </w:pPr>
            <w:r w:rsidRPr="00D64BE7">
              <w:rPr>
                <w:rFonts w:ascii="Times New Roman" w:hAnsi="Times New Roman" w:cs="Times New Roman"/>
                <w:b/>
                <w:color w:val="000000"/>
              </w:rPr>
              <w:t>Vzdělávací oblasti</w:t>
            </w:r>
          </w:p>
        </w:tc>
        <w:tc>
          <w:tcPr>
            <w:tcW w:w="2209" w:type="dxa"/>
            <w:shd w:val="clear" w:color="auto" w:fill="5B9BD5"/>
          </w:tcPr>
          <w:p w14:paraId="0A23BD53" w14:textId="77777777" w:rsidR="00D64BE7" w:rsidRPr="00D64BE7" w:rsidRDefault="00D64BE7" w:rsidP="00D64BE7">
            <w:pPr>
              <w:spacing w:after="198"/>
              <w:rPr>
                <w:rFonts w:ascii="Times New Roman" w:hAnsi="Times New Roman" w:cs="Times New Roman"/>
                <w:color w:val="000000"/>
              </w:rPr>
            </w:pPr>
            <w:r w:rsidRPr="00D64BE7">
              <w:rPr>
                <w:rFonts w:ascii="Times New Roman" w:hAnsi="Times New Roman" w:cs="Times New Roman"/>
                <w:b/>
                <w:color w:val="000000"/>
              </w:rPr>
              <w:t>Očekávané výsledky učení</w:t>
            </w:r>
          </w:p>
        </w:tc>
        <w:tc>
          <w:tcPr>
            <w:tcW w:w="2839" w:type="dxa"/>
            <w:shd w:val="clear" w:color="auto" w:fill="5B9BD5"/>
          </w:tcPr>
          <w:p w14:paraId="1822D8EB" w14:textId="77777777" w:rsidR="00D64BE7" w:rsidRPr="00D64BE7" w:rsidRDefault="00D64BE7" w:rsidP="00D64BE7">
            <w:pPr>
              <w:spacing w:after="198"/>
              <w:rPr>
                <w:rFonts w:ascii="Times New Roman" w:hAnsi="Times New Roman" w:cs="Times New Roman"/>
                <w:b/>
                <w:color w:val="000000"/>
              </w:rPr>
            </w:pPr>
            <w:r w:rsidRPr="00D64BE7">
              <w:rPr>
                <w:rFonts w:ascii="Times New Roman" w:hAnsi="Times New Roman" w:cs="Times New Roman"/>
                <w:b/>
                <w:color w:val="000000"/>
              </w:rPr>
              <w:t>Výchovné a vzdělávací strategie</w:t>
            </w:r>
          </w:p>
        </w:tc>
      </w:tr>
      <w:tr w:rsidR="00D64BE7" w:rsidRPr="00D64BE7" w14:paraId="2EAA13B2" w14:textId="77777777" w:rsidTr="00D74FD9">
        <w:trPr>
          <w:trHeight w:val="1182"/>
        </w:trPr>
        <w:tc>
          <w:tcPr>
            <w:tcW w:w="2404" w:type="dxa"/>
            <w:vMerge w:val="restart"/>
          </w:tcPr>
          <w:p w14:paraId="7074EA5A"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k občanství a udržitelnosti</w:t>
            </w:r>
          </w:p>
          <w:p w14:paraId="504F63FF"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KOB-000-000-PV1-005</w:t>
            </w:r>
          </w:p>
          <w:p w14:paraId="10BC1DA8"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Respektuje dohodnutá pravidla a práva druhých.</w:t>
            </w:r>
          </w:p>
        </w:tc>
        <w:tc>
          <w:tcPr>
            <w:tcW w:w="1903" w:type="dxa"/>
          </w:tcPr>
          <w:p w14:paraId="1BCA7EB7"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psychika - Jazyk a řeč</w:t>
            </w:r>
          </w:p>
        </w:tc>
        <w:tc>
          <w:tcPr>
            <w:tcW w:w="2209" w:type="dxa"/>
          </w:tcPr>
          <w:p w14:paraId="426BED4D"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DJP-JAR-000-PV1-009</w:t>
            </w:r>
          </w:p>
          <w:p w14:paraId="417B6D01"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Formuluje instrukce a předá je ostatním.</w:t>
            </w:r>
          </w:p>
        </w:tc>
        <w:tc>
          <w:tcPr>
            <w:tcW w:w="2839" w:type="dxa"/>
            <w:vMerge w:val="restart"/>
          </w:tcPr>
          <w:p w14:paraId="37118486" w14:textId="77777777" w:rsidR="00D64BE7" w:rsidRPr="00D64BE7" w:rsidRDefault="00D64BE7" w:rsidP="00D64BE7">
            <w:pPr>
              <w:numPr>
                <w:ilvl w:val="0"/>
                <w:numId w:val="113"/>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pracují ve dvojicích nebo skupinách na společném úkolu (např. stavba věže, domečku, skládání puzzlí). Během činnosti se domlouvají, učí se dělit o nápady i materiál.</w:t>
            </w:r>
          </w:p>
          <w:p w14:paraId="3615D542" w14:textId="77777777" w:rsidR="00D64BE7" w:rsidRPr="00D64BE7" w:rsidRDefault="00D64BE7" w:rsidP="00D64BE7">
            <w:pPr>
              <w:numPr>
                <w:ilvl w:val="0"/>
                <w:numId w:val="113"/>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Dramatizace příběhů pomocí maňásků. Poté budeme dětem klást evokační otázky o tom, kdo se zachoval hezky, nebo co mohl udělat jinak.</w:t>
            </w:r>
          </w:p>
          <w:p w14:paraId="7EA310E0" w14:textId="77777777" w:rsidR="00D64BE7" w:rsidRPr="00D64BE7" w:rsidRDefault="00D64BE7" w:rsidP="00D64BE7">
            <w:pPr>
              <w:numPr>
                <w:ilvl w:val="0"/>
                <w:numId w:val="113"/>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 xml:space="preserve">Modelové situace na kartičkách. V komunikačním kruhu s dětmi řešíme, jak by se v daných situacích zachovaly. </w:t>
            </w:r>
          </w:p>
          <w:p w14:paraId="50CB61A7" w14:textId="77777777" w:rsidR="00D64BE7" w:rsidRPr="00D64BE7" w:rsidRDefault="00D64BE7" w:rsidP="00D64BE7">
            <w:pPr>
              <w:numPr>
                <w:ilvl w:val="0"/>
                <w:numId w:val="113"/>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Společný úklid hraček podle dohodnutých signálů (písnička, zvoneček)</w:t>
            </w:r>
          </w:p>
          <w:p w14:paraId="256E1C4F" w14:textId="77777777" w:rsidR="00D64BE7" w:rsidRPr="00D64BE7" w:rsidRDefault="00D64BE7" w:rsidP="00D64BE7">
            <w:pPr>
              <w:numPr>
                <w:ilvl w:val="0"/>
                <w:numId w:val="113"/>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Rozpoznávat a pojmenovávat vlastní i cizí pocity = klíč k empatii. „Jak se dnes cítím?“ – Děti si při ranním kruhu vyberou obrázek se svou náladou. Hra „Hádej, jak se cítím“ podle mimiky a gest.</w:t>
            </w:r>
          </w:p>
          <w:p w14:paraId="0C40D7F9" w14:textId="77777777" w:rsidR="00D64BE7" w:rsidRPr="00D64BE7" w:rsidRDefault="00D64BE7" w:rsidP="00D64BE7">
            <w:pPr>
              <w:numPr>
                <w:ilvl w:val="0"/>
                <w:numId w:val="113"/>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si uvědomují, že věci nevznikají „samy“ – poznávají materiály a učí se šetrnosti. Třídíme odpad – hra na recyklaci. Poznáváme materiály – dřevo, plast, kov, papír. Srovnání: Co vydrží déle? Co se rychle zničí? Používáme lupy, mikroskopy, přírodniny.</w:t>
            </w:r>
          </w:p>
        </w:tc>
      </w:tr>
      <w:tr w:rsidR="00D64BE7" w:rsidRPr="00D64BE7" w14:paraId="5B978649" w14:textId="77777777" w:rsidTr="00D74FD9">
        <w:trPr>
          <w:trHeight w:val="769"/>
        </w:trPr>
        <w:tc>
          <w:tcPr>
            <w:tcW w:w="2404" w:type="dxa"/>
            <w:vMerge/>
          </w:tcPr>
          <w:p w14:paraId="4DC25BE5" w14:textId="77777777" w:rsidR="00D64BE7" w:rsidRPr="00D64BE7" w:rsidRDefault="00D64BE7" w:rsidP="00D64BE7">
            <w:pPr>
              <w:jc w:val="center"/>
              <w:rPr>
                <w:rFonts w:ascii="Times New Roman" w:hAnsi="Times New Roman" w:cs="Times New Roman"/>
                <w:i/>
                <w:iCs/>
                <w:color w:val="000000"/>
              </w:rPr>
            </w:pPr>
          </w:p>
        </w:tc>
        <w:tc>
          <w:tcPr>
            <w:tcW w:w="1903" w:type="dxa"/>
            <w:vMerge w:val="restart"/>
          </w:tcPr>
          <w:p w14:paraId="344C3DEE"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ten druhý a společnost - Základy etikety  a morální hodnoty</w:t>
            </w:r>
          </w:p>
        </w:tc>
        <w:tc>
          <w:tcPr>
            <w:tcW w:w="2209" w:type="dxa"/>
          </w:tcPr>
          <w:p w14:paraId="6BF08FDA"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DDS-ZEH-000-PV1-005</w:t>
            </w:r>
          </w:p>
          <w:p w14:paraId="06CB8779"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Přijímá kompromisy, řeší konflikty dohodou.</w:t>
            </w:r>
          </w:p>
        </w:tc>
        <w:tc>
          <w:tcPr>
            <w:tcW w:w="2839" w:type="dxa"/>
            <w:vMerge/>
          </w:tcPr>
          <w:p w14:paraId="4918E860" w14:textId="77777777" w:rsidR="00D64BE7" w:rsidRPr="00D64BE7" w:rsidRDefault="00D64BE7" w:rsidP="00D64BE7">
            <w:pPr>
              <w:spacing w:line="285" w:lineRule="auto"/>
              <w:ind w:left="-17"/>
              <w:rPr>
                <w:rFonts w:ascii="Times New Roman" w:hAnsi="Times New Roman" w:cs="Times New Roman"/>
                <w:color w:val="000000"/>
              </w:rPr>
            </w:pPr>
          </w:p>
        </w:tc>
      </w:tr>
      <w:tr w:rsidR="00D64BE7" w:rsidRPr="00D64BE7" w14:paraId="193A715E" w14:textId="77777777" w:rsidTr="00D74FD9">
        <w:trPr>
          <w:trHeight w:val="66"/>
        </w:trPr>
        <w:tc>
          <w:tcPr>
            <w:tcW w:w="2404" w:type="dxa"/>
            <w:vMerge/>
          </w:tcPr>
          <w:p w14:paraId="5F078F6F" w14:textId="77777777" w:rsidR="00D64BE7" w:rsidRPr="00D64BE7" w:rsidRDefault="00D64BE7" w:rsidP="00D64BE7">
            <w:pPr>
              <w:jc w:val="center"/>
              <w:rPr>
                <w:rFonts w:ascii="Times New Roman" w:hAnsi="Times New Roman" w:cs="Times New Roman"/>
                <w:i/>
                <w:iCs/>
                <w:color w:val="000000"/>
              </w:rPr>
            </w:pPr>
          </w:p>
        </w:tc>
        <w:tc>
          <w:tcPr>
            <w:tcW w:w="1903" w:type="dxa"/>
            <w:vMerge/>
          </w:tcPr>
          <w:p w14:paraId="40168B43" w14:textId="77777777" w:rsidR="00D64BE7" w:rsidRPr="00D64BE7" w:rsidRDefault="00D64BE7" w:rsidP="00D64BE7">
            <w:pPr>
              <w:spacing w:after="198"/>
              <w:jc w:val="center"/>
              <w:rPr>
                <w:rFonts w:ascii="Times New Roman" w:hAnsi="Times New Roman" w:cs="Times New Roman"/>
                <w:color w:val="000000"/>
              </w:rPr>
            </w:pPr>
          </w:p>
        </w:tc>
        <w:tc>
          <w:tcPr>
            <w:tcW w:w="2209" w:type="dxa"/>
          </w:tcPr>
          <w:p w14:paraId="3BE95F6F"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DDS-ZEH-000-PV1-002</w:t>
            </w:r>
          </w:p>
          <w:p w14:paraId="02FEF3DA"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Zachází šetrně s hračkami, pomůckami, věcmi a vnímá jejich hodnotu.</w:t>
            </w:r>
          </w:p>
        </w:tc>
        <w:tc>
          <w:tcPr>
            <w:tcW w:w="2839" w:type="dxa"/>
            <w:vMerge/>
          </w:tcPr>
          <w:p w14:paraId="09DDB376" w14:textId="77777777" w:rsidR="00D64BE7" w:rsidRPr="00D64BE7" w:rsidRDefault="00D64BE7" w:rsidP="00D64BE7">
            <w:pPr>
              <w:spacing w:line="285" w:lineRule="auto"/>
              <w:ind w:left="-17"/>
              <w:rPr>
                <w:rFonts w:ascii="Times New Roman" w:hAnsi="Times New Roman" w:cs="Times New Roman"/>
                <w:color w:val="000000"/>
              </w:rPr>
            </w:pPr>
          </w:p>
        </w:tc>
      </w:tr>
      <w:tr w:rsidR="00D64BE7" w:rsidRPr="00D64BE7" w14:paraId="5E3D0BF1" w14:textId="77777777" w:rsidTr="00D74FD9">
        <w:trPr>
          <w:trHeight w:val="552"/>
        </w:trPr>
        <w:tc>
          <w:tcPr>
            <w:tcW w:w="2404" w:type="dxa"/>
            <w:vMerge w:val="restart"/>
          </w:tcPr>
          <w:p w14:paraId="721BCFCB"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k občanství a udržitelnosti</w:t>
            </w:r>
          </w:p>
          <w:p w14:paraId="2FFF9998"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KOB-000-000-PV1-003</w:t>
            </w:r>
          </w:p>
          <w:p w14:paraId="7BB41B3B"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Přijímá zodpovědnost za svá rozhodnutí.</w:t>
            </w:r>
          </w:p>
        </w:tc>
        <w:tc>
          <w:tcPr>
            <w:tcW w:w="1903" w:type="dxa"/>
          </w:tcPr>
          <w:p w14:paraId="47859D6B"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tělo - Ochrana zdraví</w:t>
            </w:r>
          </w:p>
        </w:tc>
        <w:tc>
          <w:tcPr>
            <w:tcW w:w="2209" w:type="dxa"/>
          </w:tcPr>
          <w:p w14:paraId="6BF4FCCB"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DJT-OZD-000-PV1-002</w:t>
            </w:r>
          </w:p>
          <w:p w14:paraId="3092D94E"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Rozlišuje, co zdraví prospívá a co mu škodí.</w:t>
            </w:r>
          </w:p>
        </w:tc>
        <w:tc>
          <w:tcPr>
            <w:tcW w:w="2839" w:type="dxa"/>
            <w:vMerge w:val="restart"/>
          </w:tcPr>
          <w:p w14:paraId="0CA74BFF" w14:textId="77777777" w:rsidR="00D64BE7" w:rsidRPr="00D64BE7" w:rsidRDefault="00D64BE7" w:rsidP="00D64BE7">
            <w:pPr>
              <w:numPr>
                <w:ilvl w:val="0"/>
                <w:numId w:val="115"/>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Výběr činnosti – dítě si samo zvolí, jestli půjde stavět, kreslit, nebo skládat puzzle „Kam dnes půjdu?“ – výběr stanoviště/centra aktivit</w:t>
            </w:r>
          </w:p>
          <w:p w14:paraId="091B3421" w14:textId="77777777" w:rsidR="00D64BE7" w:rsidRPr="00D64BE7" w:rsidRDefault="00D64BE7" w:rsidP="00D64BE7">
            <w:pPr>
              <w:numPr>
                <w:ilvl w:val="0"/>
                <w:numId w:val="11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 xml:space="preserve">Třídění obrázků potravin do dvou skupin: prospívá/škodí, obrázkové kartičky potravin. </w:t>
            </w:r>
          </w:p>
          <w:p w14:paraId="73AB9C31" w14:textId="77777777" w:rsidR="00D64BE7" w:rsidRPr="00D64BE7" w:rsidRDefault="00D64BE7" w:rsidP="00D64BE7">
            <w:pPr>
              <w:numPr>
                <w:ilvl w:val="0"/>
                <w:numId w:val="11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Na interaktivní tabuli děti přiřazují ke zdravému zubu a ke zkaženému zubu, jaké potraviny prospívají a jaké ne.</w:t>
            </w:r>
          </w:p>
          <w:p w14:paraId="19940B93" w14:textId="77777777" w:rsidR="00D64BE7" w:rsidRPr="00D64BE7" w:rsidRDefault="00D64BE7" w:rsidP="00D64BE7">
            <w:pPr>
              <w:numPr>
                <w:ilvl w:val="0"/>
                <w:numId w:val="11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Hra: „Jídlo na talíři“ – dítě sestavuje zdravý oběd na interaktivní tabuli.</w:t>
            </w:r>
          </w:p>
          <w:p w14:paraId="5F8CBEF9" w14:textId="77777777" w:rsidR="00D64BE7" w:rsidRPr="00D64BE7" w:rsidRDefault="00D64BE7" w:rsidP="00D64BE7">
            <w:pPr>
              <w:numPr>
                <w:ilvl w:val="0"/>
                <w:numId w:val="11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programují Bee-bot, aby projela trasu pouze po zdravých potravinách a návycích.</w:t>
            </w:r>
          </w:p>
          <w:p w14:paraId="3587359E" w14:textId="77777777" w:rsidR="00D64BE7" w:rsidRPr="00D64BE7" w:rsidRDefault="00D64BE7" w:rsidP="00D64BE7">
            <w:pPr>
              <w:numPr>
                <w:ilvl w:val="0"/>
                <w:numId w:val="11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Cvičení podle jógových kartiček nebo s barevnými šátky.</w:t>
            </w:r>
          </w:p>
          <w:p w14:paraId="1F20BC1A" w14:textId="77777777" w:rsidR="00D64BE7" w:rsidRPr="00D64BE7" w:rsidRDefault="00D64BE7" w:rsidP="00D64BE7">
            <w:pPr>
              <w:numPr>
                <w:ilvl w:val="0"/>
                <w:numId w:val="11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 xml:space="preserve">Nácvik správného mytí rukou s písničkou, pokus s pepřem a mýdlem. </w:t>
            </w:r>
          </w:p>
          <w:p w14:paraId="45DCF2C8" w14:textId="77777777" w:rsidR="00D64BE7" w:rsidRPr="00D64BE7" w:rsidRDefault="00D64BE7" w:rsidP="00D64BE7">
            <w:pPr>
              <w:numPr>
                <w:ilvl w:val="0"/>
                <w:numId w:val="11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Péče o zuby – hra na zubaře, „čištění“ modelu chrupu.</w:t>
            </w:r>
          </w:p>
          <w:p w14:paraId="485ACB7B" w14:textId="77777777" w:rsidR="00D64BE7" w:rsidRPr="00D64BE7" w:rsidRDefault="00D64BE7" w:rsidP="00D64BE7">
            <w:pPr>
              <w:numPr>
                <w:ilvl w:val="0"/>
                <w:numId w:val="11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podle obrázkových kartiček s počasím určují, jak by se do daného počasí oblékly. Oblékací panáčci, třídění oblečení podle ročních období.</w:t>
            </w:r>
          </w:p>
        </w:tc>
      </w:tr>
      <w:tr w:rsidR="00D64BE7" w:rsidRPr="00D64BE7" w14:paraId="044BED73" w14:textId="77777777" w:rsidTr="00D74FD9">
        <w:trPr>
          <w:trHeight w:val="552"/>
        </w:trPr>
        <w:tc>
          <w:tcPr>
            <w:tcW w:w="2404" w:type="dxa"/>
            <w:vMerge/>
          </w:tcPr>
          <w:p w14:paraId="670009B8" w14:textId="77777777" w:rsidR="00D64BE7" w:rsidRPr="00D64BE7" w:rsidRDefault="00D64BE7" w:rsidP="00D64BE7">
            <w:pPr>
              <w:spacing w:after="198"/>
              <w:jc w:val="center"/>
              <w:rPr>
                <w:rFonts w:ascii="Times New Roman" w:hAnsi="Times New Roman" w:cs="Times New Roman"/>
                <w:color w:val="000000"/>
              </w:rPr>
            </w:pPr>
          </w:p>
        </w:tc>
        <w:tc>
          <w:tcPr>
            <w:tcW w:w="1903" w:type="dxa"/>
          </w:tcPr>
          <w:p w14:paraId="0781CAA3"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tělo - Praktický život</w:t>
            </w:r>
          </w:p>
        </w:tc>
        <w:tc>
          <w:tcPr>
            <w:tcW w:w="2209" w:type="dxa"/>
          </w:tcPr>
          <w:p w14:paraId="19478D2F"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DJT-PZI-000-PV1-001</w:t>
            </w:r>
          </w:p>
          <w:p w14:paraId="68FFFFDD"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Zvládá sebeobsluhu.</w:t>
            </w:r>
          </w:p>
        </w:tc>
        <w:tc>
          <w:tcPr>
            <w:tcW w:w="2839" w:type="dxa"/>
            <w:vMerge/>
          </w:tcPr>
          <w:p w14:paraId="4007BF8A" w14:textId="77777777" w:rsidR="00D64BE7" w:rsidRPr="00D64BE7" w:rsidRDefault="00D64BE7" w:rsidP="00D64BE7">
            <w:pPr>
              <w:spacing w:line="285" w:lineRule="auto"/>
              <w:ind w:left="-17"/>
              <w:rPr>
                <w:rFonts w:ascii="Times New Roman" w:hAnsi="Times New Roman" w:cs="Times New Roman"/>
                <w:color w:val="000000"/>
              </w:rPr>
            </w:pPr>
          </w:p>
        </w:tc>
      </w:tr>
      <w:tr w:rsidR="00D64BE7" w:rsidRPr="00D64BE7" w14:paraId="060BF325" w14:textId="77777777" w:rsidTr="00D74FD9">
        <w:tc>
          <w:tcPr>
            <w:tcW w:w="2404" w:type="dxa"/>
          </w:tcPr>
          <w:p w14:paraId="6FE0FFDC"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osobnostní a sociální</w:t>
            </w:r>
          </w:p>
          <w:p w14:paraId="25C485C6"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KOS-000-000-PV1-008</w:t>
            </w:r>
          </w:p>
          <w:p w14:paraId="7F4CB14D"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Chová se v souladu se základními společenskými pravidly.</w:t>
            </w:r>
          </w:p>
        </w:tc>
        <w:tc>
          <w:tcPr>
            <w:tcW w:w="1903" w:type="dxa"/>
          </w:tcPr>
          <w:p w14:paraId="3C3AD5E7"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ten druhý a společnost - Základy etikety  a morální hodnoty</w:t>
            </w:r>
          </w:p>
        </w:tc>
        <w:tc>
          <w:tcPr>
            <w:tcW w:w="2209" w:type="dxa"/>
          </w:tcPr>
          <w:p w14:paraId="382CCD5E"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DDS-ZEH-000-PV1-004</w:t>
            </w:r>
          </w:p>
          <w:p w14:paraId="29CF6FCF"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Dodržuje pravidla her a jiných činností, požaduje dodržování dohodnutých pravidel i od druhých.</w:t>
            </w:r>
          </w:p>
        </w:tc>
        <w:tc>
          <w:tcPr>
            <w:tcW w:w="2839" w:type="dxa"/>
          </w:tcPr>
          <w:p w14:paraId="160117D1" w14:textId="77777777" w:rsidR="00D64BE7" w:rsidRPr="00D64BE7" w:rsidRDefault="00D64BE7" w:rsidP="00D64BE7">
            <w:pPr>
              <w:numPr>
                <w:ilvl w:val="0"/>
                <w:numId w:val="11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popisují na demonstračních obrázcích základní společenská pravidla.</w:t>
            </w:r>
          </w:p>
          <w:p w14:paraId="42FB6892" w14:textId="77777777" w:rsidR="00D64BE7" w:rsidRPr="00D64BE7" w:rsidRDefault="00D64BE7" w:rsidP="00D64BE7">
            <w:pPr>
              <w:numPr>
                <w:ilvl w:val="0"/>
                <w:numId w:val="11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Seznámení se základními společenskými pravidly – kniha „Slon v porcelánu aneb Jak se neztratit v labyrintu etikety“ (Případně jiná kniha o etiketě, vhodná pro děti předškolního věku).</w:t>
            </w:r>
          </w:p>
          <w:p w14:paraId="41E772FE" w14:textId="77777777" w:rsidR="00D64BE7" w:rsidRPr="00D64BE7" w:rsidRDefault="00D64BE7" w:rsidP="00D64BE7">
            <w:pPr>
              <w:numPr>
                <w:ilvl w:val="0"/>
                <w:numId w:val="11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Malujeme, jak se správně obléct do divadla.</w:t>
            </w:r>
          </w:p>
          <w:p w14:paraId="67335ED3" w14:textId="77777777" w:rsidR="00D64BE7" w:rsidRPr="00D64BE7" w:rsidRDefault="00D64BE7" w:rsidP="00D64BE7">
            <w:pPr>
              <w:numPr>
                <w:ilvl w:val="0"/>
                <w:numId w:val="11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Návštěva divadla.</w:t>
            </w:r>
          </w:p>
          <w:p w14:paraId="38C9BBB7" w14:textId="77777777" w:rsidR="00D64BE7" w:rsidRPr="00D64BE7" w:rsidRDefault="00D64BE7" w:rsidP="00D64BE7">
            <w:pPr>
              <w:numPr>
                <w:ilvl w:val="0"/>
                <w:numId w:val="11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Hraní jednoduchých her jako je Člověče, nezlob se, pexeso, domino. Dodržování tahu, pořadí, pravidel bodování</w:t>
            </w:r>
          </w:p>
          <w:p w14:paraId="2E332702" w14:textId="77777777" w:rsidR="00D64BE7" w:rsidRPr="00D64BE7" w:rsidRDefault="00D64BE7" w:rsidP="00D64BE7">
            <w:pPr>
              <w:numPr>
                <w:ilvl w:val="0"/>
                <w:numId w:val="11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Hry s jasně danými pravidly: „Rybičky, rybičky, rybáři jedou“, „Na sochy“, „Cukr, káva, limonáda“</w:t>
            </w:r>
          </w:p>
          <w:p w14:paraId="7B6C5529" w14:textId="77777777" w:rsidR="00D64BE7" w:rsidRPr="00D64BE7" w:rsidRDefault="00D64BE7" w:rsidP="00D64BE7">
            <w:pPr>
              <w:numPr>
                <w:ilvl w:val="0"/>
                <w:numId w:val="11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si samy stanoví pravidla hry (např. ke hře s míčem: „nekopeme do hlavy“, „předáváme si“)</w:t>
            </w:r>
          </w:p>
        </w:tc>
      </w:tr>
      <w:tr w:rsidR="00D64BE7" w:rsidRPr="00D64BE7" w14:paraId="099F0069" w14:textId="77777777" w:rsidTr="00D74FD9">
        <w:tc>
          <w:tcPr>
            <w:tcW w:w="2404" w:type="dxa"/>
          </w:tcPr>
          <w:p w14:paraId="137B7FA0"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k podnikavosti a pracovní</w:t>
            </w:r>
          </w:p>
          <w:p w14:paraId="03DBE4E9"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KPP-000-000-PV1-002</w:t>
            </w:r>
          </w:p>
          <w:p w14:paraId="25E97292"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color w:val="000000"/>
              </w:rPr>
              <w:t>Navrhuje, co potřebuje k realizaci vlastních činností.</w:t>
            </w:r>
          </w:p>
        </w:tc>
        <w:tc>
          <w:tcPr>
            <w:tcW w:w="1903" w:type="dxa"/>
          </w:tcPr>
          <w:p w14:paraId="07DD2029"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tělo - Praktický život</w:t>
            </w:r>
          </w:p>
        </w:tc>
        <w:tc>
          <w:tcPr>
            <w:tcW w:w="2209" w:type="dxa"/>
          </w:tcPr>
          <w:p w14:paraId="4927858F"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DJT-PZI-000-PV1-002</w:t>
            </w:r>
          </w:p>
          <w:p w14:paraId="0C3B8F6D"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Zvládá jednoduché pracovní úkony s různými materiály, nástroji, nářadím, náčiním a dalšími pomůckami.</w:t>
            </w:r>
          </w:p>
        </w:tc>
        <w:tc>
          <w:tcPr>
            <w:tcW w:w="2839" w:type="dxa"/>
          </w:tcPr>
          <w:p w14:paraId="63F9FF38" w14:textId="77777777" w:rsidR="00D64BE7" w:rsidRPr="00D64BE7" w:rsidRDefault="00D64BE7" w:rsidP="00D64BE7">
            <w:pPr>
              <w:numPr>
                <w:ilvl w:val="0"/>
                <w:numId w:val="117"/>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Před začátkem tvoření dítě samo pojmenuje pomůcky, které jsou k dané aktivitě potřeba.</w:t>
            </w:r>
          </w:p>
          <w:p w14:paraId="08C0F125" w14:textId="77777777" w:rsidR="00D64BE7" w:rsidRPr="00D64BE7" w:rsidRDefault="00D64BE7" w:rsidP="00D64BE7">
            <w:pPr>
              <w:numPr>
                <w:ilvl w:val="0"/>
                <w:numId w:val="117"/>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Stavění z kostek, magnetické stavebnice, „město z krabic“ – děti kreslí návrh nebo popisují postup. Dítě určuje, kdo co přinese a jaké materiály použije.</w:t>
            </w:r>
          </w:p>
          <w:p w14:paraId="6CEFDE32" w14:textId="77777777" w:rsidR="00D64BE7" w:rsidRPr="00D64BE7" w:rsidRDefault="00D64BE7" w:rsidP="00D64BE7">
            <w:pPr>
              <w:numPr>
                <w:ilvl w:val="0"/>
                <w:numId w:val="117"/>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stříhají podle čáry/do spirály/vystřihování tvarů.</w:t>
            </w:r>
          </w:p>
          <w:p w14:paraId="492C287D" w14:textId="77777777" w:rsidR="00D64BE7" w:rsidRPr="00D64BE7" w:rsidRDefault="00D64BE7" w:rsidP="00D64BE7">
            <w:pPr>
              <w:numPr>
                <w:ilvl w:val="0"/>
                <w:numId w:val="117"/>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Tvoříme koláž z trhaného papíru.</w:t>
            </w:r>
          </w:p>
          <w:p w14:paraId="3E1A14DC" w14:textId="77777777" w:rsidR="00D64BE7" w:rsidRPr="00D64BE7" w:rsidRDefault="00D64BE7" w:rsidP="00D64BE7">
            <w:pPr>
              <w:numPr>
                <w:ilvl w:val="0"/>
                <w:numId w:val="117"/>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Hrajeme si na „Opravářská dílna“ - šroubování, zatloukání, sestavování. Stavba modelů ze dřeva, korku, krabic, Lego, navlékací korálky, dřevěné šroubovací sestavy, spojovací kostky.</w:t>
            </w:r>
          </w:p>
        </w:tc>
      </w:tr>
      <w:tr w:rsidR="00D64BE7" w:rsidRPr="00D64BE7" w14:paraId="2F5F3FA9" w14:textId="77777777" w:rsidTr="00D74FD9">
        <w:tc>
          <w:tcPr>
            <w:tcW w:w="2404" w:type="dxa"/>
          </w:tcPr>
          <w:p w14:paraId="33DF705F"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k řešení problémů</w:t>
            </w:r>
          </w:p>
          <w:p w14:paraId="1DE6B725"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KRP-000-000-PV1-001</w:t>
            </w:r>
          </w:p>
          <w:p w14:paraId="370CB69F"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color w:val="000000"/>
              </w:rPr>
              <w:t>Vnímá chybu jako přirozenou součást řešení problémů.</w:t>
            </w:r>
          </w:p>
        </w:tc>
        <w:tc>
          <w:tcPr>
            <w:tcW w:w="1903" w:type="dxa"/>
          </w:tcPr>
          <w:p w14:paraId="7DC6C3BB"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tělo - Ochrana zdraví</w:t>
            </w:r>
          </w:p>
        </w:tc>
        <w:tc>
          <w:tcPr>
            <w:tcW w:w="2209" w:type="dxa"/>
          </w:tcPr>
          <w:p w14:paraId="4D4FD232"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DJT-OZD-000-PV1-001</w:t>
            </w:r>
          </w:p>
          <w:p w14:paraId="0A3FAC59"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Má osvojené základní hygienické návyky.</w:t>
            </w:r>
          </w:p>
        </w:tc>
        <w:tc>
          <w:tcPr>
            <w:tcW w:w="2839" w:type="dxa"/>
          </w:tcPr>
          <w:p w14:paraId="47C38030" w14:textId="77777777" w:rsidR="00D64BE7" w:rsidRPr="00D64BE7" w:rsidRDefault="00D64BE7" w:rsidP="00D64BE7">
            <w:pPr>
              <w:numPr>
                <w:ilvl w:val="0"/>
                <w:numId w:val="11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Stavění podle vzoru s možností chyby a opravy: kostky, stavebnice.</w:t>
            </w:r>
          </w:p>
          <w:p w14:paraId="32199192" w14:textId="77777777" w:rsidR="00D64BE7" w:rsidRPr="00D64BE7" w:rsidRDefault="00D64BE7" w:rsidP="00D64BE7">
            <w:pPr>
              <w:numPr>
                <w:ilvl w:val="0"/>
                <w:numId w:val="11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Trénujeme správné mytí rukou pomocí básničky, obrázkový návod mytí rukou.</w:t>
            </w:r>
          </w:p>
          <w:p w14:paraId="19F2699B" w14:textId="77777777" w:rsidR="00D64BE7" w:rsidRPr="00D64BE7" w:rsidRDefault="00D64BE7" w:rsidP="00D64BE7">
            <w:pPr>
              <w:numPr>
                <w:ilvl w:val="0"/>
                <w:numId w:val="11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Nácvik čištění zubů na maketě chrupu.</w:t>
            </w:r>
          </w:p>
          <w:p w14:paraId="03CA1171" w14:textId="77777777" w:rsidR="00D64BE7" w:rsidRPr="00D64BE7" w:rsidRDefault="00D64BE7" w:rsidP="00D64BE7">
            <w:pPr>
              <w:numPr>
                <w:ilvl w:val="0"/>
                <w:numId w:val="11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Kdy si jdeme mýt ruce?“ – třídění kartiček se situacemi</w:t>
            </w:r>
          </w:p>
          <w:p w14:paraId="7A0BBD04" w14:textId="77777777" w:rsidR="00D64BE7" w:rsidRPr="00D64BE7" w:rsidRDefault="00D64BE7" w:rsidP="00D64BE7">
            <w:pPr>
              <w:numPr>
                <w:ilvl w:val="0"/>
                <w:numId w:val="11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Hygienické pohybové pexeso (např. kartička = pohyb + hygienický úkon)</w:t>
            </w:r>
          </w:p>
        </w:tc>
      </w:tr>
      <w:tr w:rsidR="00D64BE7" w:rsidRPr="00D64BE7" w14:paraId="1425DD8C" w14:textId="77777777" w:rsidTr="00D74FD9">
        <w:tc>
          <w:tcPr>
            <w:tcW w:w="2404" w:type="dxa"/>
          </w:tcPr>
          <w:p w14:paraId="7419FDF3"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k podnikavosti a pracovní</w:t>
            </w:r>
          </w:p>
          <w:p w14:paraId="24303F07"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KPP-000-000-PV1-005</w:t>
            </w:r>
          </w:p>
          <w:p w14:paraId="69EEAACF"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Dokončí, co započalo.</w:t>
            </w:r>
          </w:p>
        </w:tc>
        <w:tc>
          <w:tcPr>
            <w:tcW w:w="1903" w:type="dxa"/>
          </w:tcPr>
          <w:p w14:paraId="041BBB0B"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psychika - Myšlenkové operace a procesy</w:t>
            </w:r>
          </w:p>
        </w:tc>
        <w:tc>
          <w:tcPr>
            <w:tcW w:w="2209" w:type="dxa"/>
          </w:tcPr>
          <w:p w14:paraId="36E3416E"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DJP-MOP-000-PV1-009</w:t>
            </w:r>
          </w:p>
          <w:p w14:paraId="4751E7C9"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Využívá analogii a jednoduchou strategii při hře.</w:t>
            </w:r>
          </w:p>
        </w:tc>
        <w:tc>
          <w:tcPr>
            <w:tcW w:w="2839" w:type="dxa"/>
          </w:tcPr>
          <w:p w14:paraId="2C35E728" w14:textId="77777777" w:rsidR="00D64BE7" w:rsidRPr="00D64BE7" w:rsidRDefault="00D64BE7" w:rsidP="00D64BE7">
            <w:pPr>
              <w:numPr>
                <w:ilvl w:val="0"/>
                <w:numId w:val="119"/>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Využití přesýpacích hodin, časovač, obrázkový plán práce.</w:t>
            </w:r>
          </w:p>
          <w:p w14:paraId="2AF1BAE8" w14:textId="77777777" w:rsidR="00D64BE7" w:rsidRPr="00D64BE7" w:rsidRDefault="00D64BE7" w:rsidP="00D64BE7">
            <w:pPr>
              <w:numPr>
                <w:ilvl w:val="0"/>
                <w:numId w:val="119"/>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Hra: „Co k sobě patří?“ – přiřazování dvojic (např. hrnek – čaj, kartáček – pasta)</w:t>
            </w:r>
          </w:p>
          <w:p w14:paraId="169C13CD" w14:textId="77777777" w:rsidR="00D64BE7" w:rsidRPr="00D64BE7" w:rsidRDefault="00D64BE7" w:rsidP="00D64BE7">
            <w:pPr>
              <w:numPr>
                <w:ilvl w:val="0"/>
                <w:numId w:val="119"/>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Třídění obrázků podle velikosti, barvy, počtu</w:t>
            </w:r>
          </w:p>
          <w:p w14:paraId="7CB057D1" w14:textId="77777777" w:rsidR="00D64BE7" w:rsidRPr="00D64BE7" w:rsidRDefault="00D64BE7" w:rsidP="00D64BE7">
            <w:pPr>
              <w:numPr>
                <w:ilvl w:val="0"/>
                <w:numId w:val="119"/>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Skládání příběhu z obrázků („Co bylo první?“)</w:t>
            </w:r>
          </w:p>
        </w:tc>
      </w:tr>
      <w:tr w:rsidR="00D64BE7" w:rsidRPr="00D64BE7" w14:paraId="7436DA0C" w14:textId="77777777" w:rsidTr="00D74FD9">
        <w:trPr>
          <w:trHeight w:val="313"/>
        </w:trPr>
        <w:tc>
          <w:tcPr>
            <w:tcW w:w="2404" w:type="dxa"/>
            <w:vMerge w:val="restart"/>
          </w:tcPr>
          <w:p w14:paraId="0BB0F7A3"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k podnikavosti a pracovní</w:t>
            </w:r>
          </w:p>
          <w:p w14:paraId="1F18EF66"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KPP-000-000-PV1-001</w:t>
            </w:r>
          </w:p>
          <w:p w14:paraId="1AA4E4F6"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Přichází s vlastními nápady.</w:t>
            </w:r>
          </w:p>
        </w:tc>
        <w:tc>
          <w:tcPr>
            <w:tcW w:w="1903" w:type="dxa"/>
            <w:vMerge w:val="restart"/>
          </w:tcPr>
          <w:p w14:paraId="42F08117"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psychika - Myšlenkové operace a procesy</w:t>
            </w:r>
          </w:p>
        </w:tc>
        <w:tc>
          <w:tcPr>
            <w:tcW w:w="2209" w:type="dxa"/>
          </w:tcPr>
          <w:p w14:paraId="1F953363"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DJP-MOP-000-PV1-003</w:t>
            </w:r>
          </w:p>
          <w:p w14:paraId="39E12340"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Rozpozná a pojmenuje charakteristické rysy předmětů či jevů a vybere ty, které tyto charakteristiky nemají.</w:t>
            </w:r>
          </w:p>
        </w:tc>
        <w:tc>
          <w:tcPr>
            <w:tcW w:w="2839" w:type="dxa"/>
            <w:vMerge w:val="restart"/>
          </w:tcPr>
          <w:p w14:paraId="0D121044" w14:textId="77777777" w:rsidR="00D64BE7" w:rsidRPr="00D64BE7" w:rsidRDefault="00D64BE7" w:rsidP="00D64BE7">
            <w:pPr>
              <w:numPr>
                <w:ilvl w:val="0"/>
                <w:numId w:val="120"/>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Necháváme děti tvořit z různorodých materiálů bez vzoru.</w:t>
            </w:r>
          </w:p>
          <w:p w14:paraId="0906B528" w14:textId="77777777" w:rsidR="00D64BE7" w:rsidRPr="00D64BE7" w:rsidRDefault="00D64BE7" w:rsidP="00D64BE7">
            <w:pPr>
              <w:numPr>
                <w:ilvl w:val="0"/>
                <w:numId w:val="120"/>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Dramatizace a improvizace - loutkové divadlo bez scénáře – děti si vymýšlejí děj.</w:t>
            </w:r>
          </w:p>
          <w:p w14:paraId="616078B3" w14:textId="77777777" w:rsidR="00D64BE7" w:rsidRPr="00D64BE7" w:rsidRDefault="00D64BE7" w:rsidP="00D64BE7">
            <w:pPr>
              <w:numPr>
                <w:ilvl w:val="0"/>
                <w:numId w:val="120"/>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Dítě rozlišuje jeden prvek, který se liší podle určité vlastnosti. Varianty podle barvy, tvaru, funkce, prostředí…</w:t>
            </w:r>
          </w:p>
          <w:p w14:paraId="4D035B92" w14:textId="77777777" w:rsidR="00D64BE7" w:rsidRPr="00D64BE7" w:rsidRDefault="00D64BE7" w:rsidP="00D64BE7">
            <w:pPr>
              <w:numPr>
                <w:ilvl w:val="0"/>
                <w:numId w:val="120"/>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Dítě vnímá a pojmenovává vlastnosti na základě jednoho smyslu. Využití hmatového pytlíku.</w:t>
            </w:r>
          </w:p>
          <w:p w14:paraId="14DCC323" w14:textId="77777777" w:rsidR="00D64BE7" w:rsidRPr="00D64BE7" w:rsidRDefault="00D64BE7" w:rsidP="00D64BE7">
            <w:pPr>
              <w:numPr>
                <w:ilvl w:val="0"/>
                <w:numId w:val="120"/>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Dítě zkoumá, jak z jednotlivých dílků sestavit funkční a stabilní celek. LEGO, dřevěné kostky, magnetické stavebnice.</w:t>
            </w:r>
          </w:p>
        </w:tc>
      </w:tr>
      <w:tr w:rsidR="00D64BE7" w:rsidRPr="00D64BE7" w14:paraId="52494819" w14:textId="77777777" w:rsidTr="00D74FD9">
        <w:trPr>
          <w:trHeight w:val="313"/>
        </w:trPr>
        <w:tc>
          <w:tcPr>
            <w:tcW w:w="2404" w:type="dxa"/>
            <w:vMerge/>
          </w:tcPr>
          <w:p w14:paraId="7757F15F" w14:textId="77777777" w:rsidR="00D64BE7" w:rsidRPr="00D64BE7" w:rsidRDefault="00D64BE7" w:rsidP="00D64BE7">
            <w:pPr>
              <w:spacing w:after="198"/>
              <w:jc w:val="center"/>
              <w:rPr>
                <w:rFonts w:ascii="Times New Roman" w:hAnsi="Times New Roman" w:cs="Times New Roman"/>
                <w:color w:val="000000"/>
              </w:rPr>
            </w:pPr>
          </w:p>
        </w:tc>
        <w:tc>
          <w:tcPr>
            <w:tcW w:w="1903" w:type="dxa"/>
            <w:vMerge/>
          </w:tcPr>
          <w:p w14:paraId="03D3C2D3" w14:textId="77777777" w:rsidR="00D64BE7" w:rsidRPr="00D64BE7" w:rsidRDefault="00D64BE7" w:rsidP="00D64BE7">
            <w:pPr>
              <w:spacing w:after="198"/>
              <w:jc w:val="center"/>
              <w:rPr>
                <w:rFonts w:ascii="Times New Roman" w:hAnsi="Times New Roman" w:cs="Times New Roman"/>
                <w:color w:val="000000"/>
              </w:rPr>
            </w:pPr>
          </w:p>
        </w:tc>
        <w:tc>
          <w:tcPr>
            <w:tcW w:w="2209" w:type="dxa"/>
          </w:tcPr>
          <w:p w14:paraId="6DE5CF1F"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DJP-MOP-000-PV1-008</w:t>
            </w:r>
          </w:p>
          <w:p w14:paraId="2447DA7D"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Uplatňuje konstrukční myšlení při sestavování a skládání objektů.</w:t>
            </w:r>
          </w:p>
        </w:tc>
        <w:tc>
          <w:tcPr>
            <w:tcW w:w="2839" w:type="dxa"/>
            <w:vMerge/>
          </w:tcPr>
          <w:p w14:paraId="7395BB8F" w14:textId="77777777" w:rsidR="00D64BE7" w:rsidRPr="00D64BE7" w:rsidRDefault="00D64BE7" w:rsidP="00D64BE7">
            <w:pPr>
              <w:spacing w:line="285" w:lineRule="auto"/>
              <w:ind w:left="703"/>
              <w:contextualSpacing/>
              <w:rPr>
                <w:rFonts w:ascii="Times New Roman" w:hAnsi="Times New Roman" w:cs="Times New Roman"/>
                <w:color w:val="000000"/>
              </w:rPr>
            </w:pPr>
          </w:p>
        </w:tc>
      </w:tr>
      <w:tr w:rsidR="00D64BE7" w:rsidRPr="00D64BE7" w14:paraId="36E331C1" w14:textId="77777777" w:rsidTr="00D74FD9">
        <w:trPr>
          <w:trHeight w:val="277"/>
        </w:trPr>
        <w:tc>
          <w:tcPr>
            <w:tcW w:w="2404" w:type="dxa"/>
            <w:vMerge w:val="restart"/>
          </w:tcPr>
          <w:p w14:paraId="605FB754"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k řešení problémů</w:t>
            </w:r>
          </w:p>
          <w:p w14:paraId="5308FFF6"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KRP-000-000-PV1-003</w:t>
            </w:r>
          </w:p>
          <w:p w14:paraId="1B50502B"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Pozoruje, zkoumá, experimentuje, objevuje.</w:t>
            </w:r>
          </w:p>
        </w:tc>
        <w:tc>
          <w:tcPr>
            <w:tcW w:w="1903" w:type="dxa"/>
          </w:tcPr>
          <w:p w14:paraId="73204641"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tělo - Tělo, smysly a biologické potřeby</w:t>
            </w:r>
          </w:p>
          <w:p w14:paraId="38341424" w14:textId="77777777" w:rsidR="00D64BE7" w:rsidRPr="00D64BE7" w:rsidRDefault="00D64BE7" w:rsidP="00D64BE7">
            <w:pPr>
              <w:spacing w:after="198"/>
              <w:jc w:val="center"/>
              <w:rPr>
                <w:rFonts w:ascii="Times New Roman" w:hAnsi="Times New Roman" w:cs="Times New Roman"/>
                <w:color w:val="000000"/>
              </w:rPr>
            </w:pPr>
          </w:p>
        </w:tc>
        <w:tc>
          <w:tcPr>
            <w:tcW w:w="2209" w:type="dxa"/>
          </w:tcPr>
          <w:p w14:paraId="40F56B8A"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DJT-TSB-000-PV1-001</w:t>
            </w:r>
          </w:p>
          <w:p w14:paraId="222B6B65"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Orientuje se na svém těle, pojmenuje jeho části a zná jejich funkce</w:t>
            </w:r>
          </w:p>
        </w:tc>
        <w:tc>
          <w:tcPr>
            <w:tcW w:w="2839" w:type="dxa"/>
            <w:vMerge w:val="restart"/>
          </w:tcPr>
          <w:p w14:paraId="76C3C87F" w14:textId="77777777" w:rsidR="00D64BE7" w:rsidRPr="00D64BE7" w:rsidRDefault="00D64BE7" w:rsidP="00D64BE7">
            <w:pPr>
              <w:numPr>
                <w:ilvl w:val="0"/>
                <w:numId w:val="121"/>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Pozorování rostlin (semena, klíčení, růst květin), Sledování počasí (teplota, vítr, obloha) Pozorování hmyzu nebo ptáků na zahradě. Pomocí: lupy, zápisníku, mikroskopu.</w:t>
            </w:r>
          </w:p>
          <w:p w14:paraId="4FEFA2ED" w14:textId="77777777" w:rsidR="00D64BE7" w:rsidRPr="00D64BE7" w:rsidRDefault="00D64BE7" w:rsidP="00D64BE7">
            <w:pPr>
              <w:numPr>
                <w:ilvl w:val="0"/>
                <w:numId w:val="121"/>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Experimenty s vodou a vzduchem, zkoumání, co plave a co se potopí, míchání barev ve vodě.</w:t>
            </w:r>
          </w:p>
          <w:p w14:paraId="374A426D" w14:textId="77777777" w:rsidR="00D64BE7" w:rsidRPr="00D64BE7" w:rsidRDefault="00D64BE7" w:rsidP="00D64BE7">
            <w:pPr>
              <w:numPr>
                <w:ilvl w:val="0"/>
                <w:numId w:val="121"/>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podle pokynů ukazují a pojmenovávají části svého těla (např. nos, koleno, ucho), písnička: „Hlava, ramena, kolena, palce.“</w:t>
            </w:r>
          </w:p>
        </w:tc>
      </w:tr>
      <w:tr w:rsidR="00D64BE7" w:rsidRPr="00D64BE7" w14:paraId="3EDC6554" w14:textId="77777777" w:rsidTr="00D74FD9">
        <w:trPr>
          <w:trHeight w:val="277"/>
        </w:trPr>
        <w:tc>
          <w:tcPr>
            <w:tcW w:w="2404" w:type="dxa"/>
            <w:vMerge/>
          </w:tcPr>
          <w:p w14:paraId="44F89101" w14:textId="77777777" w:rsidR="00D64BE7" w:rsidRPr="00D64BE7" w:rsidRDefault="00D64BE7" w:rsidP="00D64BE7">
            <w:pPr>
              <w:spacing w:after="198"/>
              <w:jc w:val="center"/>
              <w:rPr>
                <w:rFonts w:ascii="Times New Roman" w:hAnsi="Times New Roman" w:cs="Times New Roman"/>
                <w:color w:val="000000"/>
              </w:rPr>
            </w:pPr>
          </w:p>
        </w:tc>
        <w:tc>
          <w:tcPr>
            <w:tcW w:w="1903" w:type="dxa"/>
          </w:tcPr>
          <w:p w14:paraId="0EDFAFAE"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psychika – Myšlenkové operace a procesy</w:t>
            </w:r>
          </w:p>
        </w:tc>
        <w:tc>
          <w:tcPr>
            <w:tcW w:w="2209" w:type="dxa"/>
          </w:tcPr>
          <w:p w14:paraId="3663514C"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DJP-MOP-000-PV1-002</w:t>
            </w:r>
          </w:p>
          <w:p w14:paraId="1B329519"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Vyhledá společné znaky, shodu, podobu, rozdíly objektů, osob a jevů a odhalí vzájemné souvislosti mezi nimi.</w:t>
            </w:r>
          </w:p>
        </w:tc>
        <w:tc>
          <w:tcPr>
            <w:tcW w:w="2839" w:type="dxa"/>
            <w:vMerge/>
          </w:tcPr>
          <w:p w14:paraId="7E8E944E" w14:textId="77777777" w:rsidR="00D64BE7" w:rsidRPr="00D64BE7" w:rsidRDefault="00D64BE7" w:rsidP="00D64BE7">
            <w:pPr>
              <w:spacing w:line="285" w:lineRule="auto"/>
              <w:ind w:left="-17"/>
              <w:rPr>
                <w:rFonts w:ascii="Times New Roman" w:hAnsi="Times New Roman" w:cs="Times New Roman"/>
                <w:color w:val="000000"/>
              </w:rPr>
            </w:pPr>
          </w:p>
        </w:tc>
      </w:tr>
      <w:tr w:rsidR="00D64BE7" w:rsidRPr="00D64BE7" w14:paraId="0AF70E0B" w14:textId="77777777" w:rsidTr="00D74FD9">
        <w:tc>
          <w:tcPr>
            <w:tcW w:w="2404" w:type="dxa"/>
          </w:tcPr>
          <w:p w14:paraId="28281E0F"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digitální</w:t>
            </w:r>
          </w:p>
          <w:p w14:paraId="2615F76C"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KDI-000-000-PV1-002</w:t>
            </w:r>
          </w:p>
          <w:p w14:paraId="33C1B923"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Rozlišuje přínosy a rizika používání digitálních technologií.</w:t>
            </w:r>
          </w:p>
        </w:tc>
        <w:tc>
          <w:tcPr>
            <w:tcW w:w="1903" w:type="dxa"/>
          </w:tcPr>
          <w:p w14:paraId="29E83175"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tělo – Tělo, smysly a biologické potřeby</w:t>
            </w:r>
          </w:p>
          <w:p w14:paraId="4BBE22C1" w14:textId="77777777" w:rsidR="00D64BE7" w:rsidRPr="00D64BE7" w:rsidRDefault="00D64BE7" w:rsidP="00D64BE7">
            <w:pPr>
              <w:spacing w:after="198"/>
              <w:jc w:val="center"/>
              <w:rPr>
                <w:rFonts w:ascii="Times New Roman" w:hAnsi="Times New Roman" w:cs="Times New Roman"/>
                <w:color w:val="000000"/>
              </w:rPr>
            </w:pPr>
          </w:p>
        </w:tc>
        <w:tc>
          <w:tcPr>
            <w:tcW w:w="2209" w:type="dxa"/>
          </w:tcPr>
          <w:p w14:paraId="58482A5E"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DJT-TSB-000-PV1-002</w:t>
            </w:r>
          </w:p>
          <w:p w14:paraId="638E3356"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Zachovává správné držení těla.</w:t>
            </w:r>
          </w:p>
        </w:tc>
        <w:tc>
          <w:tcPr>
            <w:tcW w:w="2839" w:type="dxa"/>
          </w:tcPr>
          <w:p w14:paraId="61544641" w14:textId="77777777" w:rsidR="00D64BE7" w:rsidRPr="00D64BE7" w:rsidRDefault="00D64BE7" w:rsidP="00D64BE7">
            <w:pPr>
              <w:numPr>
                <w:ilvl w:val="0"/>
                <w:numId w:val="122"/>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pracují s Bee-Bot, učí ovládat příkazy, plánovat trasy a řešit problémy spojené s pohybem hračky. </w:t>
            </w:r>
          </w:p>
          <w:p w14:paraId="7918078C" w14:textId="77777777" w:rsidR="00D64BE7" w:rsidRPr="00D64BE7" w:rsidRDefault="00D64BE7" w:rsidP="00D64BE7">
            <w:pPr>
              <w:numPr>
                <w:ilvl w:val="0"/>
                <w:numId w:val="122"/>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Zařazujeme hry zaměřené na rozvoj logického myšlení, matematických dovedností, nebo jazykových dovedností. </w:t>
            </w:r>
          </w:p>
          <w:p w14:paraId="29E68131" w14:textId="77777777" w:rsidR="00D64BE7" w:rsidRPr="00D64BE7" w:rsidRDefault="00D64BE7" w:rsidP="00D64BE7">
            <w:pPr>
              <w:numPr>
                <w:ilvl w:val="0"/>
                <w:numId w:val="122"/>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Zařazujeme jógové cviky.</w:t>
            </w:r>
          </w:p>
        </w:tc>
      </w:tr>
      <w:tr w:rsidR="00D64BE7" w:rsidRPr="00D64BE7" w14:paraId="6E323FDF" w14:textId="77777777" w:rsidTr="00D74FD9">
        <w:tc>
          <w:tcPr>
            <w:tcW w:w="2404" w:type="dxa"/>
          </w:tcPr>
          <w:p w14:paraId="42E27C49"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komunikační</w:t>
            </w:r>
          </w:p>
          <w:p w14:paraId="05C6D085"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KKK-000-000-PV1-002</w:t>
            </w:r>
          </w:p>
          <w:p w14:paraId="373A232F"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color w:val="000000"/>
              </w:rPr>
              <w:t>Prezentuje své zkušenosti, zájmy, výsledky své práce či práce skupiny.</w:t>
            </w:r>
          </w:p>
        </w:tc>
        <w:tc>
          <w:tcPr>
            <w:tcW w:w="1903" w:type="dxa"/>
          </w:tcPr>
          <w:p w14:paraId="4C6483A3"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psychika - Jazyk a řeč</w:t>
            </w:r>
          </w:p>
        </w:tc>
        <w:tc>
          <w:tcPr>
            <w:tcW w:w="2209" w:type="dxa"/>
          </w:tcPr>
          <w:p w14:paraId="471ADB95"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DJP-JAR-000-PV1-001</w:t>
            </w:r>
          </w:p>
          <w:p w14:paraId="6C66B506"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Správně vyslovuje většinu hlásek, ovládá dech, tempo a intonaci řeči.</w:t>
            </w:r>
          </w:p>
        </w:tc>
        <w:tc>
          <w:tcPr>
            <w:tcW w:w="2839" w:type="dxa"/>
          </w:tcPr>
          <w:p w14:paraId="3B3B957A" w14:textId="77777777" w:rsidR="00D64BE7" w:rsidRPr="00D64BE7" w:rsidRDefault="00D64BE7" w:rsidP="00D64BE7">
            <w:pPr>
              <w:numPr>
                <w:ilvl w:val="0"/>
                <w:numId w:val="123"/>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Po výtvarné, stavební nebo pracovní činnosti děti představí svou práci ostatním – co vytvořily, proč, co se jim povedlo.</w:t>
            </w:r>
          </w:p>
          <w:p w14:paraId="77E22B2E" w14:textId="77777777" w:rsidR="00D64BE7" w:rsidRPr="00D64BE7" w:rsidRDefault="00D64BE7" w:rsidP="00D64BE7">
            <w:pPr>
              <w:numPr>
                <w:ilvl w:val="0"/>
                <w:numId w:val="123"/>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Uděláme si s dětmi výstavu výtvorů, které děti vytvořily.</w:t>
            </w:r>
          </w:p>
          <w:p w14:paraId="3A9F76F4" w14:textId="77777777" w:rsidR="00D64BE7" w:rsidRPr="00D64BE7" w:rsidRDefault="00D64BE7" w:rsidP="00D64BE7">
            <w:pPr>
              <w:numPr>
                <w:ilvl w:val="0"/>
                <w:numId w:val="123"/>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vypráví zážitek z domova nebo představují svou oblíbenou věc (hračku, knížku).</w:t>
            </w:r>
          </w:p>
          <w:p w14:paraId="12A33035" w14:textId="77777777" w:rsidR="00D64BE7" w:rsidRPr="00D64BE7" w:rsidRDefault="00D64BE7" w:rsidP="00D64BE7">
            <w:pPr>
              <w:numPr>
                <w:ilvl w:val="0"/>
                <w:numId w:val="123"/>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 xml:space="preserve">Zařazujeme dechové cvičení – foukání do peříček, brčkem do vody. </w:t>
            </w:r>
          </w:p>
          <w:p w14:paraId="197D1242" w14:textId="77777777" w:rsidR="00D64BE7" w:rsidRPr="00D64BE7" w:rsidRDefault="00D64BE7" w:rsidP="00D64BE7">
            <w:pPr>
              <w:numPr>
                <w:ilvl w:val="0"/>
                <w:numId w:val="123"/>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Oromotorická cvičení – „Pepova oromotorika.“</w:t>
            </w:r>
          </w:p>
        </w:tc>
      </w:tr>
      <w:tr w:rsidR="00D64BE7" w:rsidRPr="00D64BE7" w14:paraId="639F64B8" w14:textId="77777777" w:rsidTr="00D74FD9">
        <w:tc>
          <w:tcPr>
            <w:tcW w:w="2404" w:type="dxa"/>
          </w:tcPr>
          <w:p w14:paraId="18C93C4F"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k řešení problémů</w:t>
            </w:r>
          </w:p>
          <w:p w14:paraId="7B1B648F"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KRP-000-000-PV1-002</w:t>
            </w:r>
          </w:p>
          <w:p w14:paraId="64EDB530"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color w:val="000000"/>
              </w:rPr>
              <w:t>Řeší jednoduché problémové situace na základě předchozí zkušenosti.</w:t>
            </w:r>
          </w:p>
        </w:tc>
        <w:tc>
          <w:tcPr>
            <w:tcW w:w="1903" w:type="dxa"/>
          </w:tcPr>
          <w:p w14:paraId="0E4CDA5E"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tělo - Tělo, smysly a biologické potřeby</w:t>
            </w:r>
          </w:p>
          <w:p w14:paraId="3561F927" w14:textId="77777777" w:rsidR="00D64BE7" w:rsidRPr="00D64BE7" w:rsidRDefault="00D64BE7" w:rsidP="00D64BE7">
            <w:pPr>
              <w:spacing w:after="198"/>
              <w:jc w:val="center"/>
              <w:rPr>
                <w:rFonts w:ascii="Times New Roman" w:hAnsi="Times New Roman" w:cs="Times New Roman"/>
                <w:color w:val="000000"/>
              </w:rPr>
            </w:pPr>
          </w:p>
        </w:tc>
        <w:tc>
          <w:tcPr>
            <w:tcW w:w="2209" w:type="dxa"/>
          </w:tcPr>
          <w:p w14:paraId="0AA01F11"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DJT-TSB-000-PV1-004</w:t>
            </w:r>
          </w:p>
          <w:p w14:paraId="3BD4971C"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Naplňuje své biologické potřeby.</w:t>
            </w:r>
          </w:p>
        </w:tc>
        <w:tc>
          <w:tcPr>
            <w:tcW w:w="2839" w:type="dxa"/>
          </w:tcPr>
          <w:p w14:paraId="65B5CF08" w14:textId="77777777" w:rsidR="00D64BE7" w:rsidRPr="00D64BE7" w:rsidRDefault="00D64BE7" w:rsidP="00D64BE7">
            <w:pPr>
              <w:numPr>
                <w:ilvl w:val="0"/>
                <w:numId w:val="12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v komunikačním kruhu vymýšlejí možné důsledky různých situací a diskutují, jak by je řešily.</w:t>
            </w:r>
          </w:p>
          <w:p w14:paraId="0AD45926" w14:textId="77777777" w:rsidR="00D64BE7" w:rsidRPr="00D64BE7" w:rsidRDefault="00D64BE7" w:rsidP="00D64BE7">
            <w:pPr>
              <w:numPr>
                <w:ilvl w:val="0"/>
                <w:numId w:val="12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zkoumají, co se stane, když se změní některé podmínky (např. jak se chová voda, písek).</w:t>
            </w:r>
          </w:p>
          <w:p w14:paraId="0F6CC838" w14:textId="77777777" w:rsidR="00D64BE7" w:rsidRPr="00D64BE7" w:rsidRDefault="00D64BE7" w:rsidP="00D64BE7">
            <w:pPr>
              <w:numPr>
                <w:ilvl w:val="0"/>
                <w:numId w:val="12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Zařazujeme krátké hry a cvičení pro uvolnění a aktivaci těla.</w:t>
            </w:r>
          </w:p>
          <w:p w14:paraId="5B49D5C6" w14:textId="77777777" w:rsidR="00D64BE7" w:rsidRPr="00D64BE7" w:rsidRDefault="00D64BE7" w:rsidP="00D64BE7">
            <w:pPr>
              <w:numPr>
                <w:ilvl w:val="0"/>
                <w:numId w:val="12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Nabízíme dětem klidný prostor k odpočinku a učení se poslouchat tělo. Relaxační prostor se sedacími vaky, knihy, relaxační hudba.</w:t>
            </w:r>
          </w:p>
          <w:p w14:paraId="3A9AE712" w14:textId="77777777" w:rsidR="00D64BE7" w:rsidRPr="00D64BE7" w:rsidRDefault="00D64BE7" w:rsidP="00D64BE7">
            <w:pPr>
              <w:numPr>
                <w:ilvl w:val="0"/>
                <w:numId w:val="124"/>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 xml:space="preserve">Děti si samy nalévají pití, učí se vnímat žízeň. </w:t>
            </w:r>
          </w:p>
        </w:tc>
      </w:tr>
      <w:tr w:rsidR="00D64BE7" w:rsidRPr="00D64BE7" w14:paraId="2A1A621F" w14:textId="77777777" w:rsidTr="00D74FD9">
        <w:tc>
          <w:tcPr>
            <w:tcW w:w="2404" w:type="dxa"/>
          </w:tcPr>
          <w:p w14:paraId="74E7D61C"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osobnostní a sociální</w:t>
            </w:r>
          </w:p>
          <w:p w14:paraId="7D0DE641"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KOS-000-000-PV1-001</w:t>
            </w:r>
          </w:p>
          <w:p w14:paraId="19475602"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Odmítá nevhodné a jemu nepříjemné chování i komunikaci.</w:t>
            </w:r>
          </w:p>
        </w:tc>
        <w:tc>
          <w:tcPr>
            <w:tcW w:w="1903" w:type="dxa"/>
          </w:tcPr>
          <w:p w14:paraId="60BB5115"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psychika - Myšlenkové operace a procesy</w:t>
            </w:r>
          </w:p>
        </w:tc>
        <w:tc>
          <w:tcPr>
            <w:tcW w:w="2209" w:type="dxa"/>
          </w:tcPr>
          <w:p w14:paraId="0D2281FA"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DJP-MOP-000-PV1-005</w:t>
            </w:r>
          </w:p>
          <w:p w14:paraId="7FE10425"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Rozlišuje příčinu a důsledek při hře, ve svém jednání či v příběhu.</w:t>
            </w:r>
          </w:p>
        </w:tc>
        <w:tc>
          <w:tcPr>
            <w:tcW w:w="2839" w:type="dxa"/>
          </w:tcPr>
          <w:p w14:paraId="766905B6" w14:textId="77777777" w:rsidR="00D64BE7" w:rsidRPr="00D64BE7" w:rsidRDefault="00D64BE7" w:rsidP="00D64BE7">
            <w:pPr>
              <w:numPr>
                <w:ilvl w:val="0"/>
                <w:numId w:val="125"/>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nacvičují, jak říct „ne“ v různých situacích (např. když někdo bere jejich věci, používá nevhodná slova, tlačí je), pomocí maňásků.</w:t>
            </w:r>
          </w:p>
          <w:p w14:paraId="360D0424" w14:textId="77777777" w:rsidR="00D64BE7" w:rsidRPr="00D64BE7" w:rsidRDefault="00D64BE7" w:rsidP="00D64BE7">
            <w:pPr>
              <w:numPr>
                <w:ilvl w:val="0"/>
                <w:numId w:val="125"/>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skládají obrázky do správného sledu a popisují, co se stalo a proč. Sekvenční obrázky (např. „spadl, protože zakopl“), kartičky s příběhy (např. z knih „O pejskovi a kočičce“)</w:t>
            </w:r>
          </w:p>
          <w:p w14:paraId="2C6497A5" w14:textId="77777777" w:rsidR="00D64BE7" w:rsidRPr="00D64BE7" w:rsidRDefault="00D64BE7" w:rsidP="00D64BE7">
            <w:pPr>
              <w:numPr>
                <w:ilvl w:val="0"/>
                <w:numId w:val="125"/>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Jednoduché pokusy a experimenty (např. co se stane, když smícháme barvy, když něco spadne, když něco zmáčkneme).</w:t>
            </w:r>
          </w:p>
        </w:tc>
      </w:tr>
      <w:tr w:rsidR="00D64BE7" w:rsidRPr="00D64BE7" w14:paraId="52787AB5" w14:textId="77777777" w:rsidTr="00D74FD9">
        <w:trPr>
          <w:trHeight w:val="438"/>
        </w:trPr>
        <w:tc>
          <w:tcPr>
            <w:tcW w:w="2404" w:type="dxa"/>
            <w:vMerge w:val="restart"/>
          </w:tcPr>
          <w:p w14:paraId="5132F62F"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kulturní</w:t>
            </w:r>
          </w:p>
          <w:p w14:paraId="2B1B4862"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KKT-000-000-PV1-003</w:t>
            </w:r>
          </w:p>
          <w:p w14:paraId="50B4B33D"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Zapojuje se do tvůrčích činností.</w:t>
            </w:r>
          </w:p>
        </w:tc>
        <w:tc>
          <w:tcPr>
            <w:tcW w:w="1903" w:type="dxa"/>
          </w:tcPr>
          <w:p w14:paraId="3F4D0A9F"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psychika - Jazyk a řeč</w:t>
            </w:r>
          </w:p>
        </w:tc>
        <w:tc>
          <w:tcPr>
            <w:tcW w:w="2209" w:type="dxa"/>
          </w:tcPr>
          <w:p w14:paraId="099D38FA"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DJP-JAR-000-PV1-006</w:t>
            </w:r>
          </w:p>
          <w:p w14:paraId="6F9F7FAC"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Rozpozná rým, rytmizuje.</w:t>
            </w:r>
          </w:p>
        </w:tc>
        <w:tc>
          <w:tcPr>
            <w:tcW w:w="2839" w:type="dxa"/>
            <w:vMerge w:val="restart"/>
          </w:tcPr>
          <w:p w14:paraId="54F1D3CF" w14:textId="77777777" w:rsidR="00D64BE7" w:rsidRPr="00D64BE7" w:rsidRDefault="00D64BE7" w:rsidP="00D64BE7">
            <w:pPr>
              <w:numPr>
                <w:ilvl w:val="0"/>
                <w:numId w:val="12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tvoří stavby, objekty, zvířata podle vlastního nápadu. Stavebnice (LEGO, dřevěné kostky, magnetické tvary), recyklované materiály (krabičky, roličky)</w:t>
            </w:r>
          </w:p>
          <w:p w14:paraId="5C577C72" w14:textId="77777777" w:rsidR="00D64BE7" w:rsidRPr="00D64BE7" w:rsidRDefault="00D64BE7" w:rsidP="00D64BE7">
            <w:pPr>
              <w:numPr>
                <w:ilvl w:val="0"/>
                <w:numId w:val="12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vymýšlejí pohyby k písničce, doprovází hudbu na nástroje, samy si vymýšlejí rytmy. Požíváme hudební nástroje, triangl, dřívka, zvonečky.</w:t>
            </w:r>
          </w:p>
          <w:p w14:paraId="234E0FDC" w14:textId="77777777" w:rsidR="00D64BE7" w:rsidRPr="00D64BE7" w:rsidRDefault="00D64BE7" w:rsidP="00D64BE7">
            <w:pPr>
              <w:numPr>
                <w:ilvl w:val="0"/>
                <w:numId w:val="12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doplňují poslední slovo do známého rýmujícího se verše, např.: „Kočka leze dírou, pes… (oknem)“</w:t>
            </w:r>
          </w:p>
          <w:p w14:paraId="04C33AB9" w14:textId="77777777" w:rsidR="00D64BE7" w:rsidRPr="00D64BE7" w:rsidRDefault="00D64BE7" w:rsidP="00D64BE7">
            <w:pPr>
              <w:numPr>
                <w:ilvl w:val="0"/>
                <w:numId w:val="12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tleskají do rytmu říkanek nebo jmen, určují počet slabik.</w:t>
            </w:r>
          </w:p>
          <w:p w14:paraId="50B08FD7" w14:textId="77777777" w:rsidR="00D64BE7" w:rsidRPr="00D64BE7" w:rsidRDefault="00D64BE7" w:rsidP="00D64BE7">
            <w:pPr>
              <w:numPr>
                <w:ilvl w:val="0"/>
                <w:numId w:val="12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vytvářejí obrazce z přírodnin.</w:t>
            </w:r>
          </w:p>
          <w:p w14:paraId="208B13A2" w14:textId="77777777" w:rsidR="00D64BE7" w:rsidRPr="00D64BE7" w:rsidRDefault="00D64BE7" w:rsidP="00D64BE7">
            <w:pPr>
              <w:numPr>
                <w:ilvl w:val="0"/>
                <w:numId w:val="12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pracují z recyklovaných materiálů jako je PET lahev, víčka, kartony.</w:t>
            </w:r>
          </w:p>
          <w:p w14:paraId="127CF03E" w14:textId="77777777" w:rsidR="00D64BE7" w:rsidRPr="00D64BE7" w:rsidRDefault="00D64BE7" w:rsidP="00D64BE7">
            <w:pPr>
              <w:numPr>
                <w:ilvl w:val="0"/>
                <w:numId w:val="12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Práce s hlínou, modelínou, plastelínou, samotvrdnoucí hmotou.</w:t>
            </w:r>
          </w:p>
          <w:p w14:paraId="5E192B73" w14:textId="77777777" w:rsidR="00D64BE7" w:rsidRPr="00D64BE7" w:rsidRDefault="00D64BE7" w:rsidP="00D64BE7">
            <w:pPr>
              <w:numPr>
                <w:ilvl w:val="0"/>
                <w:numId w:val="12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malují barvami to, jak se cítí – smutek, radost, strach, překvapení.</w:t>
            </w:r>
          </w:p>
          <w:p w14:paraId="06A4CC13" w14:textId="77777777" w:rsidR="00D64BE7" w:rsidRPr="00D64BE7" w:rsidRDefault="00D64BE7" w:rsidP="00D64BE7">
            <w:pPr>
              <w:numPr>
                <w:ilvl w:val="0"/>
                <w:numId w:val="12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poslouchají klidnou nebo dramatickou hudbu a malují, co si představí.</w:t>
            </w:r>
          </w:p>
          <w:p w14:paraId="7B359A97" w14:textId="77777777" w:rsidR="00D64BE7" w:rsidRPr="00D64BE7" w:rsidRDefault="00D64BE7" w:rsidP="00D64BE7">
            <w:pPr>
              <w:numPr>
                <w:ilvl w:val="0"/>
                <w:numId w:val="126"/>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Po přečtení nebo poslechu pohádky děti ztvární postavy, místo nebo děj.</w:t>
            </w:r>
          </w:p>
        </w:tc>
      </w:tr>
      <w:tr w:rsidR="00D64BE7" w:rsidRPr="00D64BE7" w14:paraId="61EDC8BB" w14:textId="77777777" w:rsidTr="00D74FD9">
        <w:trPr>
          <w:trHeight w:val="277"/>
        </w:trPr>
        <w:tc>
          <w:tcPr>
            <w:tcW w:w="2404" w:type="dxa"/>
            <w:vMerge/>
          </w:tcPr>
          <w:p w14:paraId="7308424D" w14:textId="77777777" w:rsidR="00D64BE7" w:rsidRPr="00D64BE7" w:rsidRDefault="00D64BE7" w:rsidP="00D64BE7">
            <w:pPr>
              <w:spacing w:after="198"/>
              <w:jc w:val="center"/>
              <w:rPr>
                <w:rFonts w:ascii="Times New Roman" w:hAnsi="Times New Roman" w:cs="Times New Roman"/>
                <w:color w:val="000000"/>
              </w:rPr>
            </w:pPr>
          </w:p>
        </w:tc>
        <w:tc>
          <w:tcPr>
            <w:tcW w:w="1903" w:type="dxa"/>
            <w:vMerge w:val="restart"/>
          </w:tcPr>
          <w:p w14:paraId="1EE467EE"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ten druhý a společnost - Základy estetického a kulturního vnímání a vyjadřování</w:t>
            </w:r>
          </w:p>
        </w:tc>
        <w:tc>
          <w:tcPr>
            <w:tcW w:w="2209" w:type="dxa"/>
          </w:tcPr>
          <w:p w14:paraId="3B73D4ED"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DDS-ZKV-000-PV1-004</w:t>
            </w:r>
          </w:p>
          <w:p w14:paraId="65BC5C2A"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Tvoří z rozmanitých materiálů a přírodnin.</w:t>
            </w:r>
          </w:p>
        </w:tc>
        <w:tc>
          <w:tcPr>
            <w:tcW w:w="2839" w:type="dxa"/>
            <w:vMerge/>
          </w:tcPr>
          <w:p w14:paraId="0628AFD2" w14:textId="77777777" w:rsidR="00D64BE7" w:rsidRPr="00D64BE7" w:rsidRDefault="00D64BE7" w:rsidP="00D64BE7">
            <w:pPr>
              <w:spacing w:line="285" w:lineRule="auto"/>
              <w:ind w:left="-17"/>
              <w:rPr>
                <w:rFonts w:ascii="Times New Roman" w:hAnsi="Times New Roman" w:cs="Times New Roman"/>
                <w:color w:val="000000"/>
              </w:rPr>
            </w:pPr>
          </w:p>
        </w:tc>
      </w:tr>
      <w:tr w:rsidR="00D64BE7" w:rsidRPr="00D64BE7" w14:paraId="2B3E5E56" w14:textId="77777777" w:rsidTr="00D74FD9">
        <w:trPr>
          <w:trHeight w:val="277"/>
        </w:trPr>
        <w:tc>
          <w:tcPr>
            <w:tcW w:w="2404" w:type="dxa"/>
            <w:vMerge/>
          </w:tcPr>
          <w:p w14:paraId="7A3A85AC" w14:textId="77777777" w:rsidR="00D64BE7" w:rsidRPr="00D64BE7" w:rsidRDefault="00D64BE7" w:rsidP="00D64BE7">
            <w:pPr>
              <w:spacing w:after="198"/>
              <w:jc w:val="center"/>
              <w:rPr>
                <w:rFonts w:ascii="Times New Roman" w:hAnsi="Times New Roman" w:cs="Times New Roman"/>
                <w:color w:val="000000"/>
              </w:rPr>
            </w:pPr>
          </w:p>
        </w:tc>
        <w:tc>
          <w:tcPr>
            <w:tcW w:w="1903" w:type="dxa"/>
            <w:vMerge/>
          </w:tcPr>
          <w:p w14:paraId="32270C39" w14:textId="77777777" w:rsidR="00D64BE7" w:rsidRPr="00D64BE7" w:rsidRDefault="00D64BE7" w:rsidP="00D64BE7">
            <w:pPr>
              <w:spacing w:after="198"/>
              <w:jc w:val="center"/>
              <w:rPr>
                <w:rFonts w:ascii="Times New Roman" w:hAnsi="Times New Roman" w:cs="Times New Roman"/>
                <w:color w:val="000000"/>
              </w:rPr>
            </w:pPr>
          </w:p>
        </w:tc>
        <w:tc>
          <w:tcPr>
            <w:tcW w:w="2209" w:type="dxa"/>
          </w:tcPr>
          <w:p w14:paraId="1F0CC08C"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DDS-ZKV-000-PV1-003</w:t>
            </w:r>
          </w:p>
          <w:p w14:paraId="47438C88"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Zachytí autenticky své představy i prožitky různými výtvarnými prostředky a technikami.</w:t>
            </w:r>
          </w:p>
        </w:tc>
        <w:tc>
          <w:tcPr>
            <w:tcW w:w="2839" w:type="dxa"/>
            <w:vMerge/>
          </w:tcPr>
          <w:p w14:paraId="057316CD" w14:textId="77777777" w:rsidR="00D64BE7" w:rsidRPr="00D64BE7" w:rsidRDefault="00D64BE7" w:rsidP="00D64BE7">
            <w:pPr>
              <w:spacing w:line="285" w:lineRule="auto"/>
              <w:ind w:left="-17"/>
              <w:rPr>
                <w:rFonts w:ascii="Times New Roman" w:hAnsi="Times New Roman" w:cs="Times New Roman"/>
                <w:color w:val="000000"/>
              </w:rPr>
            </w:pPr>
          </w:p>
        </w:tc>
      </w:tr>
      <w:tr w:rsidR="00D64BE7" w:rsidRPr="00D64BE7" w14:paraId="6572758C" w14:textId="77777777" w:rsidTr="00D74FD9">
        <w:trPr>
          <w:trHeight w:val="277"/>
        </w:trPr>
        <w:tc>
          <w:tcPr>
            <w:tcW w:w="2404" w:type="dxa"/>
            <w:vMerge w:val="restart"/>
          </w:tcPr>
          <w:p w14:paraId="12B5D4FF"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k řešení problémů</w:t>
            </w:r>
          </w:p>
          <w:p w14:paraId="64B9069D"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KRP-000-000-PV1-005</w:t>
            </w:r>
          </w:p>
          <w:p w14:paraId="293F95EB"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Volí adekvátní řešení vedoucí k cíli.</w:t>
            </w:r>
          </w:p>
        </w:tc>
        <w:tc>
          <w:tcPr>
            <w:tcW w:w="1903" w:type="dxa"/>
          </w:tcPr>
          <w:p w14:paraId="07672CE5"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tělo - Tělo, smysly a biologické potřeby</w:t>
            </w:r>
          </w:p>
        </w:tc>
        <w:tc>
          <w:tcPr>
            <w:tcW w:w="2209" w:type="dxa"/>
          </w:tcPr>
          <w:p w14:paraId="1C31FC79"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DJT-TSB-000-PV1-003</w:t>
            </w:r>
          </w:p>
          <w:p w14:paraId="44AF7909"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Rozlišuje pomocí všech smyslů.</w:t>
            </w:r>
          </w:p>
        </w:tc>
        <w:tc>
          <w:tcPr>
            <w:tcW w:w="2839" w:type="dxa"/>
            <w:vMerge w:val="restart"/>
          </w:tcPr>
          <w:p w14:paraId="1AC32843" w14:textId="77777777" w:rsidR="00D64BE7" w:rsidRPr="00D64BE7" w:rsidRDefault="00D64BE7" w:rsidP="00D64BE7">
            <w:pPr>
              <w:numPr>
                <w:ilvl w:val="0"/>
                <w:numId w:val="127"/>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mají postavit funkční stavbu dle zadání nebo obrázku. Musí zvolit vhodný materiál, tvar, stabilitu. Staví z LEGA, z dřevěných kostek, magnetické stavebnice.</w:t>
            </w:r>
          </w:p>
          <w:p w14:paraId="4BEC4B96" w14:textId="77777777" w:rsidR="00D64BE7" w:rsidRPr="00D64BE7" w:rsidRDefault="00D64BE7" w:rsidP="00D64BE7">
            <w:pPr>
              <w:numPr>
                <w:ilvl w:val="0"/>
                <w:numId w:val="127"/>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využívají smyslový pytlík, sáhnou do zakrytého pytlíku a podle hmatu poznávají různé předměty.</w:t>
            </w:r>
          </w:p>
          <w:p w14:paraId="431C8AA4" w14:textId="77777777" w:rsidR="00D64BE7" w:rsidRPr="00D64BE7" w:rsidRDefault="00D64BE7" w:rsidP="00D64BE7">
            <w:pPr>
              <w:numPr>
                <w:ilvl w:val="0"/>
                <w:numId w:val="127"/>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ochutnávají různé chutě (sladké, slané, kyselé, hořké) a pojmenovávají je.</w:t>
            </w:r>
          </w:p>
          <w:p w14:paraId="38FF848E" w14:textId="77777777" w:rsidR="00D64BE7" w:rsidRPr="00D64BE7" w:rsidRDefault="00D64BE7" w:rsidP="00D64BE7">
            <w:pPr>
              <w:numPr>
                <w:ilvl w:val="0"/>
                <w:numId w:val="127"/>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poslouchají různé zvuky (zvířata, příroda, hudební nástroje) a snaží se je rozpoznat.</w:t>
            </w:r>
          </w:p>
          <w:p w14:paraId="3D8D004C" w14:textId="77777777" w:rsidR="00D64BE7" w:rsidRPr="00D64BE7" w:rsidRDefault="00D64BE7" w:rsidP="00D64BE7">
            <w:pPr>
              <w:numPr>
                <w:ilvl w:val="0"/>
                <w:numId w:val="127"/>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zkoumají různé vůně – koření, květiny, ovoce, bylinky – a pojmenovávají je.</w:t>
            </w:r>
          </w:p>
          <w:p w14:paraId="65512CBD" w14:textId="77777777" w:rsidR="00D64BE7" w:rsidRPr="00D64BE7" w:rsidRDefault="00D64BE7" w:rsidP="00D64BE7">
            <w:pPr>
              <w:numPr>
                <w:ilvl w:val="0"/>
                <w:numId w:val="127"/>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hledají dvojice obrázků nebo slov, pak si vzájemně kontrolují správnost.</w:t>
            </w:r>
          </w:p>
          <w:p w14:paraId="762E3349" w14:textId="77777777" w:rsidR="00D64BE7" w:rsidRPr="00D64BE7" w:rsidRDefault="00D64BE7" w:rsidP="00D64BE7">
            <w:pPr>
              <w:numPr>
                <w:ilvl w:val="0"/>
                <w:numId w:val="127"/>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Po složení puzzle děti porovnávají obraz s originálem nebo vzorem a ověřují, zda je správně složené.</w:t>
            </w:r>
          </w:p>
        </w:tc>
      </w:tr>
      <w:tr w:rsidR="00D64BE7" w:rsidRPr="00D64BE7" w14:paraId="48B5D517" w14:textId="77777777" w:rsidTr="00D74FD9">
        <w:trPr>
          <w:trHeight w:val="277"/>
        </w:trPr>
        <w:tc>
          <w:tcPr>
            <w:tcW w:w="2404" w:type="dxa"/>
            <w:vMerge/>
          </w:tcPr>
          <w:p w14:paraId="731469C7" w14:textId="77777777" w:rsidR="00D64BE7" w:rsidRPr="00D64BE7" w:rsidRDefault="00D64BE7" w:rsidP="00D64BE7">
            <w:pPr>
              <w:spacing w:after="198"/>
              <w:jc w:val="center"/>
              <w:rPr>
                <w:rFonts w:ascii="Times New Roman" w:hAnsi="Times New Roman" w:cs="Times New Roman"/>
                <w:color w:val="000000"/>
              </w:rPr>
            </w:pPr>
          </w:p>
        </w:tc>
        <w:tc>
          <w:tcPr>
            <w:tcW w:w="1903" w:type="dxa"/>
          </w:tcPr>
          <w:p w14:paraId="712AE30A"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psychika - Myšlenkové operace a procesy</w:t>
            </w:r>
          </w:p>
        </w:tc>
        <w:tc>
          <w:tcPr>
            <w:tcW w:w="2209" w:type="dxa"/>
          </w:tcPr>
          <w:p w14:paraId="1554D844"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DJP-MOP-000-PV1-010</w:t>
            </w:r>
          </w:p>
          <w:p w14:paraId="72F97640"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Ověří správnost řešení.</w:t>
            </w:r>
          </w:p>
        </w:tc>
        <w:tc>
          <w:tcPr>
            <w:tcW w:w="2839" w:type="dxa"/>
            <w:vMerge/>
          </w:tcPr>
          <w:p w14:paraId="673A7560" w14:textId="77777777" w:rsidR="00D64BE7" w:rsidRPr="00D64BE7" w:rsidRDefault="00D64BE7" w:rsidP="00D64BE7">
            <w:pPr>
              <w:spacing w:line="285" w:lineRule="auto"/>
              <w:ind w:left="-17"/>
              <w:rPr>
                <w:rFonts w:ascii="Times New Roman" w:hAnsi="Times New Roman" w:cs="Times New Roman"/>
                <w:color w:val="000000"/>
              </w:rPr>
            </w:pPr>
          </w:p>
        </w:tc>
      </w:tr>
      <w:tr w:rsidR="00D64BE7" w:rsidRPr="00D64BE7" w14:paraId="7B52298B" w14:textId="77777777" w:rsidTr="00D74FD9">
        <w:trPr>
          <w:trHeight w:val="186"/>
        </w:trPr>
        <w:tc>
          <w:tcPr>
            <w:tcW w:w="2404" w:type="dxa"/>
            <w:vMerge w:val="restart"/>
          </w:tcPr>
          <w:p w14:paraId="02BCBECF" w14:textId="77777777" w:rsidR="00D64BE7" w:rsidRPr="00D64BE7" w:rsidRDefault="00D64BE7" w:rsidP="00D64BE7">
            <w:pPr>
              <w:jc w:val="center"/>
              <w:rPr>
                <w:rFonts w:ascii="Times New Roman" w:hAnsi="Times New Roman" w:cs="Times New Roman"/>
                <w:i/>
                <w:iCs/>
                <w:color w:val="000000"/>
              </w:rPr>
            </w:pPr>
            <w:r w:rsidRPr="00D64BE7">
              <w:rPr>
                <w:rFonts w:ascii="Times New Roman" w:hAnsi="Times New Roman" w:cs="Times New Roman"/>
                <w:i/>
                <w:iCs/>
                <w:color w:val="000000"/>
              </w:rPr>
              <w:t>Klíčová kompetence k učení</w:t>
            </w:r>
          </w:p>
          <w:p w14:paraId="1DF0AA72"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KKU-000-000-PV1-004</w:t>
            </w:r>
          </w:p>
          <w:p w14:paraId="34C7A771" w14:textId="77777777" w:rsidR="00D64BE7" w:rsidRPr="00D64BE7" w:rsidRDefault="00D64BE7" w:rsidP="00D64BE7">
            <w:pPr>
              <w:jc w:val="center"/>
              <w:rPr>
                <w:rFonts w:ascii="Times New Roman" w:hAnsi="Times New Roman" w:cs="Times New Roman"/>
                <w:color w:val="000000"/>
              </w:rPr>
            </w:pPr>
            <w:r w:rsidRPr="00D64BE7">
              <w:rPr>
                <w:rFonts w:ascii="Times New Roman" w:hAnsi="Times New Roman" w:cs="Times New Roman"/>
                <w:color w:val="000000"/>
              </w:rPr>
              <w:t>Uplatňuje získané poznatky a zkušenosti v praktických situacích.</w:t>
            </w:r>
          </w:p>
        </w:tc>
        <w:tc>
          <w:tcPr>
            <w:tcW w:w="1903" w:type="dxa"/>
          </w:tcPr>
          <w:p w14:paraId="6A6F643A"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psychika - Myšlenkové operace a procesy</w:t>
            </w:r>
          </w:p>
        </w:tc>
        <w:tc>
          <w:tcPr>
            <w:tcW w:w="2209" w:type="dxa"/>
          </w:tcPr>
          <w:p w14:paraId="4E64FE87"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DJP-MOP-000-PV1-001</w:t>
            </w:r>
          </w:p>
          <w:p w14:paraId="13856BBE"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Určí a využije při činnostech pravidelnosti, rytmus a zákonitosti, včetně symetrie.</w:t>
            </w:r>
          </w:p>
        </w:tc>
        <w:tc>
          <w:tcPr>
            <w:tcW w:w="2839" w:type="dxa"/>
            <w:vMerge w:val="restart"/>
          </w:tcPr>
          <w:p w14:paraId="008324AE" w14:textId="77777777" w:rsidR="00D64BE7" w:rsidRPr="00D64BE7" w:rsidRDefault="00D64BE7" w:rsidP="00D64BE7">
            <w:pPr>
              <w:numPr>
                <w:ilvl w:val="0"/>
                <w:numId w:val="12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Situační učení - hra například na obchod, kde děti používají peníze, nakupují a prodávají.</w:t>
            </w:r>
          </w:p>
          <w:p w14:paraId="4222D3B8" w14:textId="77777777" w:rsidR="00D64BE7" w:rsidRPr="00D64BE7" w:rsidRDefault="00D64BE7" w:rsidP="00D64BE7">
            <w:pPr>
              <w:numPr>
                <w:ilvl w:val="0"/>
                <w:numId w:val="12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se učí správně uklízet a třídit podle kategorií (barvy, velikosti, druhy).</w:t>
            </w:r>
          </w:p>
          <w:p w14:paraId="4D210FA3" w14:textId="77777777" w:rsidR="00D64BE7" w:rsidRPr="00D64BE7" w:rsidRDefault="00D64BE7" w:rsidP="00D64BE7">
            <w:pPr>
              <w:numPr>
                <w:ilvl w:val="0"/>
                <w:numId w:val="12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Hraní rolí (např. návštěva doktora, dopravní situace), kde děti aplikují naučené sociální a praktické dovednosti.</w:t>
            </w:r>
          </w:p>
          <w:p w14:paraId="0861C4B3" w14:textId="77777777" w:rsidR="00D64BE7" w:rsidRPr="00D64BE7" w:rsidRDefault="00D64BE7" w:rsidP="00D64BE7">
            <w:pPr>
              <w:numPr>
                <w:ilvl w:val="0"/>
                <w:numId w:val="12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navlékají korálky podle opakujícího se barevného vzoru nebo skládají stavebnici do symetrických tvarů.</w:t>
            </w:r>
          </w:p>
          <w:p w14:paraId="29C3AA65" w14:textId="77777777" w:rsidR="00D64BE7" w:rsidRPr="00D64BE7" w:rsidRDefault="00D64BE7" w:rsidP="00D64BE7">
            <w:pPr>
              <w:numPr>
                <w:ilvl w:val="0"/>
                <w:numId w:val="12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Nácvik rytmických vzorů, opakování rytmických sekvencí.</w:t>
            </w:r>
          </w:p>
          <w:p w14:paraId="526CB457" w14:textId="77777777" w:rsidR="00D64BE7" w:rsidRPr="00D64BE7" w:rsidRDefault="00D64BE7" w:rsidP="00D64BE7">
            <w:pPr>
              <w:numPr>
                <w:ilvl w:val="0"/>
                <w:numId w:val="12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vystřihují jednoduché tvary a lepí je podle návodu nebo obrázku. Pomáhá rozvíjet jemnou motoriku a přesnost ruky.</w:t>
            </w:r>
          </w:p>
          <w:p w14:paraId="2F4F4AAB" w14:textId="77777777" w:rsidR="00D64BE7" w:rsidRPr="00D64BE7" w:rsidRDefault="00D64BE7" w:rsidP="00D64BE7">
            <w:pPr>
              <w:numPr>
                <w:ilvl w:val="0"/>
                <w:numId w:val="12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poslouchají a rozeznávají různé zvuky (zvuková nahrávka nebo živé zvuky: cinkání, klokotání vody, štěkání psa, tleskání).</w:t>
            </w:r>
          </w:p>
          <w:p w14:paraId="0FF04C87" w14:textId="77777777" w:rsidR="00D64BE7" w:rsidRPr="00D64BE7" w:rsidRDefault="00D64BE7" w:rsidP="00D64BE7">
            <w:pPr>
              <w:numPr>
                <w:ilvl w:val="0"/>
                <w:numId w:val="12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Dětem ukazujeme demonstrační obrázky předmětů a děti určují první hlásku v daném slově.</w:t>
            </w:r>
          </w:p>
          <w:p w14:paraId="10B498AF" w14:textId="77777777" w:rsidR="00D64BE7" w:rsidRPr="00D64BE7" w:rsidRDefault="00D64BE7" w:rsidP="00D64BE7">
            <w:pPr>
              <w:numPr>
                <w:ilvl w:val="0"/>
                <w:numId w:val="128"/>
              </w:numPr>
              <w:spacing w:line="285" w:lineRule="auto"/>
              <w:contextualSpacing/>
              <w:jc w:val="both"/>
              <w:rPr>
                <w:rFonts w:ascii="Times New Roman" w:hAnsi="Times New Roman" w:cs="Times New Roman"/>
                <w:color w:val="000000"/>
              </w:rPr>
            </w:pPr>
            <w:r w:rsidRPr="00D64BE7">
              <w:rPr>
                <w:rFonts w:ascii="Times New Roman" w:hAnsi="Times New Roman" w:cs="Times New Roman"/>
                <w:color w:val="000000"/>
              </w:rPr>
              <w:t>Děti tleskají, dupají nebo bouchají do rytmu, který napodobuje rytmus slov nebo slabik.</w:t>
            </w:r>
          </w:p>
        </w:tc>
      </w:tr>
      <w:tr w:rsidR="00D64BE7" w:rsidRPr="00D64BE7" w14:paraId="76D2EE84" w14:textId="77777777" w:rsidTr="00D74FD9">
        <w:trPr>
          <w:trHeight w:val="184"/>
        </w:trPr>
        <w:tc>
          <w:tcPr>
            <w:tcW w:w="2404" w:type="dxa"/>
            <w:vMerge/>
          </w:tcPr>
          <w:p w14:paraId="1A10ADA3" w14:textId="77777777" w:rsidR="00D64BE7" w:rsidRPr="00D64BE7" w:rsidRDefault="00D64BE7" w:rsidP="00D64BE7">
            <w:pPr>
              <w:spacing w:after="198"/>
              <w:jc w:val="center"/>
              <w:rPr>
                <w:rFonts w:ascii="Times New Roman" w:hAnsi="Times New Roman" w:cs="Times New Roman"/>
                <w:color w:val="000000"/>
              </w:rPr>
            </w:pPr>
          </w:p>
        </w:tc>
        <w:tc>
          <w:tcPr>
            <w:tcW w:w="1903" w:type="dxa"/>
          </w:tcPr>
          <w:p w14:paraId="0CE20EAD"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tělo - Pohyb, hrubá a jemná motorika</w:t>
            </w:r>
          </w:p>
        </w:tc>
        <w:tc>
          <w:tcPr>
            <w:tcW w:w="2209" w:type="dxa"/>
          </w:tcPr>
          <w:p w14:paraId="5759A8C3"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DJT-PHJ-000-PV1-003</w:t>
            </w:r>
          </w:p>
          <w:p w14:paraId="25AC173C"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Koordinuje pohyby těla, ruky a oka.</w:t>
            </w:r>
          </w:p>
        </w:tc>
        <w:tc>
          <w:tcPr>
            <w:tcW w:w="2839" w:type="dxa"/>
            <w:vMerge/>
          </w:tcPr>
          <w:p w14:paraId="56041CD5" w14:textId="77777777" w:rsidR="00D64BE7" w:rsidRPr="00D64BE7" w:rsidRDefault="00D64BE7" w:rsidP="00D64BE7">
            <w:pPr>
              <w:spacing w:line="285" w:lineRule="auto"/>
              <w:ind w:left="-17"/>
              <w:jc w:val="both"/>
              <w:rPr>
                <w:rFonts w:ascii="Times New Roman" w:hAnsi="Times New Roman" w:cs="Times New Roman"/>
                <w:color w:val="000000"/>
              </w:rPr>
            </w:pPr>
          </w:p>
        </w:tc>
      </w:tr>
      <w:tr w:rsidR="00D64BE7" w:rsidRPr="00D64BE7" w14:paraId="3768739F" w14:textId="77777777" w:rsidTr="00D74FD9">
        <w:trPr>
          <w:trHeight w:val="184"/>
        </w:trPr>
        <w:tc>
          <w:tcPr>
            <w:tcW w:w="2404" w:type="dxa"/>
            <w:vMerge/>
          </w:tcPr>
          <w:p w14:paraId="151547AD" w14:textId="77777777" w:rsidR="00D64BE7" w:rsidRPr="00D64BE7" w:rsidRDefault="00D64BE7" w:rsidP="00D64BE7">
            <w:pPr>
              <w:spacing w:after="198"/>
              <w:jc w:val="center"/>
              <w:rPr>
                <w:rFonts w:ascii="Times New Roman" w:hAnsi="Times New Roman" w:cs="Times New Roman"/>
                <w:color w:val="000000"/>
              </w:rPr>
            </w:pPr>
          </w:p>
        </w:tc>
        <w:tc>
          <w:tcPr>
            <w:tcW w:w="1903" w:type="dxa"/>
          </w:tcPr>
          <w:p w14:paraId="6C6B65ED"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Dítě a jeho psychika - Jazyk a řeč</w:t>
            </w:r>
          </w:p>
        </w:tc>
        <w:tc>
          <w:tcPr>
            <w:tcW w:w="2209" w:type="dxa"/>
          </w:tcPr>
          <w:p w14:paraId="6F322A22" w14:textId="77777777" w:rsidR="00D64BE7" w:rsidRPr="00D64BE7" w:rsidRDefault="00D64BE7" w:rsidP="00D64BE7">
            <w:pPr>
              <w:spacing w:line="285" w:lineRule="auto"/>
              <w:ind w:left="-17"/>
              <w:jc w:val="center"/>
              <w:rPr>
                <w:rFonts w:ascii="Times New Roman" w:hAnsi="Times New Roman" w:cs="Times New Roman"/>
                <w:color w:val="000000"/>
              </w:rPr>
            </w:pPr>
            <w:r w:rsidRPr="00D64BE7">
              <w:rPr>
                <w:rFonts w:ascii="Times New Roman" w:hAnsi="Times New Roman" w:cs="Times New Roman"/>
                <w:color w:val="000000"/>
              </w:rPr>
              <w:t>DJP-JAR-000-PV1-005</w:t>
            </w:r>
          </w:p>
          <w:p w14:paraId="72875010" w14:textId="77777777" w:rsidR="00D64BE7" w:rsidRPr="00D64BE7" w:rsidRDefault="00D64BE7" w:rsidP="00D64BE7">
            <w:pPr>
              <w:spacing w:after="198"/>
              <w:jc w:val="center"/>
              <w:rPr>
                <w:rFonts w:ascii="Times New Roman" w:hAnsi="Times New Roman" w:cs="Times New Roman"/>
                <w:color w:val="000000"/>
              </w:rPr>
            </w:pPr>
            <w:r w:rsidRPr="00D64BE7">
              <w:rPr>
                <w:rFonts w:ascii="Times New Roman" w:hAnsi="Times New Roman" w:cs="Times New Roman"/>
                <w:color w:val="000000"/>
              </w:rPr>
              <w:t>Sluchově rozlišuje různé zvuky, pozná první hlásku ve slově.</w:t>
            </w:r>
          </w:p>
        </w:tc>
        <w:tc>
          <w:tcPr>
            <w:tcW w:w="2839" w:type="dxa"/>
            <w:vMerge/>
          </w:tcPr>
          <w:p w14:paraId="4C175D70" w14:textId="77777777" w:rsidR="00D64BE7" w:rsidRPr="00D64BE7" w:rsidRDefault="00D64BE7" w:rsidP="00D64BE7">
            <w:pPr>
              <w:spacing w:line="285" w:lineRule="auto"/>
              <w:ind w:left="-17"/>
              <w:jc w:val="both"/>
              <w:rPr>
                <w:rFonts w:ascii="Times New Roman" w:hAnsi="Times New Roman" w:cs="Times New Roman"/>
                <w:color w:val="000000"/>
              </w:rPr>
            </w:pPr>
          </w:p>
        </w:tc>
      </w:tr>
    </w:tbl>
    <w:p w14:paraId="27C87197" w14:textId="16D3CA55" w:rsidR="006A3AA4" w:rsidRPr="00307F9B" w:rsidRDefault="000026DB" w:rsidP="000026DB">
      <w:pPr>
        <w:keepNext/>
        <w:keepLines/>
        <w:spacing w:after="175"/>
        <w:outlineLvl w:val="1"/>
        <w:rPr>
          <w:rFonts w:ascii="Times New Roman" w:eastAsia="Cambria" w:hAnsi="Times New Roman" w:cs="Times New Roman"/>
          <w:b/>
          <w:color w:val="000000"/>
          <w:sz w:val="28"/>
          <w:szCs w:val="28"/>
        </w:rPr>
      </w:pPr>
      <w:r w:rsidRPr="00307F9B">
        <w:rPr>
          <w:rFonts w:ascii="Times New Roman" w:eastAsia="Cambria" w:hAnsi="Times New Roman" w:cs="Times New Roman"/>
          <w:b/>
          <w:color w:val="000000"/>
          <w:sz w:val="28"/>
          <w:szCs w:val="28"/>
        </w:rPr>
        <w:t>Je důležité</w:t>
      </w:r>
    </w:p>
    <w:p w14:paraId="65EE9CB3" w14:textId="02AB8938" w:rsidR="00307F9B" w:rsidRDefault="000026DB">
      <w:pPr>
        <w:pStyle w:val="Odstavecseseznamem"/>
        <w:numPr>
          <w:ilvl w:val="0"/>
          <w:numId w:val="31"/>
        </w:numPr>
        <w:spacing w:after="31" w:line="264" w:lineRule="auto"/>
        <w:ind w:right="116"/>
        <w:rPr>
          <w:color w:val="000000"/>
        </w:rPr>
      </w:pPr>
      <w:r w:rsidRPr="00307F9B">
        <w:rPr>
          <w:color w:val="000000"/>
        </w:rPr>
        <w:t xml:space="preserve">Podporovat děti v zájmu o lidské tělo. </w:t>
      </w:r>
      <w:r w:rsidR="00D9042E">
        <w:rPr>
          <w:color w:val="000000"/>
        </w:rPr>
        <w:t>Sebepoznávání vlastního těla. Mít své tělo rád.</w:t>
      </w:r>
    </w:p>
    <w:p w14:paraId="4B92EF28" w14:textId="695696E0" w:rsidR="00307F9B" w:rsidRDefault="000026DB">
      <w:pPr>
        <w:pStyle w:val="Odstavecseseznamem"/>
        <w:numPr>
          <w:ilvl w:val="0"/>
          <w:numId w:val="31"/>
        </w:numPr>
        <w:spacing w:after="31" w:line="264" w:lineRule="auto"/>
        <w:ind w:right="116"/>
        <w:rPr>
          <w:color w:val="000000"/>
        </w:rPr>
      </w:pPr>
      <w:r w:rsidRPr="00307F9B">
        <w:rPr>
          <w:color w:val="000000"/>
        </w:rPr>
        <w:t>Chápat vazby: zdraví x nemoc, prospěšná péče o lidské tělo a naše zdraví x nesprávná péče, posilování obranyschopnosti a zdravého životního stylu x nezdravý životní styl</w:t>
      </w:r>
      <w:r w:rsidR="00D9042E">
        <w:rPr>
          <w:color w:val="000000"/>
        </w:rPr>
        <w:t>.</w:t>
      </w:r>
      <w:r w:rsidRPr="00307F9B">
        <w:rPr>
          <w:color w:val="000000"/>
        </w:rPr>
        <w:t xml:space="preserve"> </w:t>
      </w:r>
      <w:r w:rsidR="00D9042E">
        <w:rPr>
          <w:color w:val="000000"/>
        </w:rPr>
        <w:t>Pochopení</w:t>
      </w:r>
      <w:r w:rsidRPr="00307F9B">
        <w:rPr>
          <w:color w:val="000000"/>
        </w:rPr>
        <w:t>, že</w:t>
      </w:r>
      <w:r w:rsidR="00D9042E">
        <w:rPr>
          <w:color w:val="000000"/>
        </w:rPr>
        <w:t xml:space="preserve"> se</w:t>
      </w:r>
      <w:r w:rsidRPr="00307F9B">
        <w:rPr>
          <w:color w:val="000000"/>
        </w:rPr>
        <w:t xml:space="preserve"> i ony mohou otužovat, správně stravovat a podporovat svou imunitu. </w:t>
      </w:r>
      <w:r w:rsidR="00D9042E">
        <w:rPr>
          <w:color w:val="000000"/>
        </w:rPr>
        <w:t>Každý si svoji cestu vybírá sám.</w:t>
      </w:r>
    </w:p>
    <w:p w14:paraId="6FA8B020" w14:textId="77777777" w:rsidR="00307F9B" w:rsidRDefault="000026DB">
      <w:pPr>
        <w:pStyle w:val="Odstavecseseznamem"/>
        <w:numPr>
          <w:ilvl w:val="0"/>
          <w:numId w:val="31"/>
        </w:numPr>
        <w:spacing w:after="31" w:line="264" w:lineRule="auto"/>
        <w:ind w:right="116"/>
        <w:rPr>
          <w:color w:val="000000"/>
        </w:rPr>
      </w:pPr>
      <w:r w:rsidRPr="00307F9B">
        <w:rPr>
          <w:color w:val="000000"/>
        </w:rPr>
        <w:t xml:space="preserve">Pracovat pomocí všech smyslů. Experimentovat, poznávat a zkoušet, fixovat na základě zkušenosti. </w:t>
      </w:r>
    </w:p>
    <w:p w14:paraId="25CBCD57" w14:textId="7781BA45" w:rsidR="000026DB" w:rsidRPr="00C42C04" w:rsidRDefault="000026DB" w:rsidP="00C42C04">
      <w:pPr>
        <w:pStyle w:val="Odstavecseseznamem"/>
        <w:numPr>
          <w:ilvl w:val="0"/>
          <w:numId w:val="31"/>
        </w:numPr>
        <w:spacing w:after="31" w:line="264" w:lineRule="auto"/>
        <w:ind w:right="116"/>
        <w:rPr>
          <w:color w:val="000000"/>
        </w:rPr>
      </w:pPr>
      <w:r w:rsidRPr="00307F9B">
        <w:rPr>
          <w:color w:val="000000"/>
        </w:rPr>
        <w:t>Vnímat změny, které v lidském těle probíhají</w:t>
      </w:r>
      <w:r w:rsidR="00C42C04">
        <w:rPr>
          <w:color w:val="000000"/>
        </w:rPr>
        <w:t>, jednat tak podle vlastní zkušenosti.</w:t>
      </w:r>
    </w:p>
    <w:p w14:paraId="4C1660D2" w14:textId="6FF24A08" w:rsidR="0038736F" w:rsidRPr="00D84572" w:rsidRDefault="00C42C04" w:rsidP="00D84572">
      <w:pPr>
        <w:pStyle w:val="Odstavecseseznamem"/>
        <w:numPr>
          <w:ilvl w:val="2"/>
          <w:numId w:val="112"/>
        </w:numPr>
        <w:spacing w:after="120" w:line="240" w:lineRule="atLeast"/>
        <w:rPr>
          <w:b/>
          <w:color w:val="000000" w:themeColor="text1"/>
          <w:sz w:val="28"/>
          <w:szCs w:val="28"/>
        </w:rPr>
      </w:pPr>
      <w:r>
        <w:rPr>
          <w:b/>
          <w:noProof/>
          <w:color w:val="000000" w:themeColor="text1"/>
          <w:sz w:val="28"/>
          <w:szCs w:val="28"/>
        </w:rPr>
        <w:drawing>
          <wp:anchor distT="0" distB="0" distL="114300" distR="114300" simplePos="0" relativeHeight="251871232" behindDoc="1" locked="0" layoutInCell="1" allowOverlap="1" wp14:anchorId="28741181" wp14:editId="3AB86C1B">
            <wp:simplePos x="0" y="0"/>
            <wp:positionH relativeFrom="column">
              <wp:posOffset>3573145</wp:posOffset>
            </wp:positionH>
            <wp:positionV relativeFrom="paragraph">
              <wp:posOffset>-701675</wp:posOffset>
            </wp:positionV>
            <wp:extent cx="2804160" cy="1609725"/>
            <wp:effectExtent l="0" t="0" r="0" b="9525"/>
            <wp:wrapNone/>
            <wp:docPr id="308108217"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04160" cy="1609725"/>
                    </a:xfrm>
                    <a:prstGeom prst="rect">
                      <a:avLst/>
                    </a:prstGeom>
                    <a:noFill/>
                  </pic:spPr>
                </pic:pic>
              </a:graphicData>
            </a:graphic>
          </wp:anchor>
        </w:drawing>
      </w:r>
      <w:r w:rsidR="0038736F" w:rsidRPr="00D84572">
        <w:rPr>
          <w:b/>
          <w:color w:val="000000" w:themeColor="text1"/>
          <w:sz w:val="28"/>
          <w:szCs w:val="28"/>
        </w:rPr>
        <w:t>INTEGROVANÝ BLOK: PŘÍRODA</w:t>
      </w:r>
      <w:r w:rsidR="00E71D13" w:rsidRPr="00D84572">
        <w:rPr>
          <w:b/>
          <w:color w:val="000000" w:themeColor="text1"/>
          <w:sz w:val="28"/>
          <w:szCs w:val="28"/>
        </w:rPr>
        <w:t xml:space="preserve"> CESTOVÁNÍ</w:t>
      </w:r>
    </w:p>
    <w:p w14:paraId="60A2CC58" w14:textId="49153855" w:rsidR="00B4754E" w:rsidRDefault="00BE1ADD" w:rsidP="00B4754E">
      <w:pPr>
        <w:spacing w:after="120" w:line="240" w:lineRule="atLeast"/>
        <w:rPr>
          <w:b/>
          <w:color w:val="000000" w:themeColor="text1"/>
          <w:sz w:val="28"/>
          <w:szCs w:val="28"/>
        </w:rPr>
      </w:pPr>
      <w:r>
        <w:rPr>
          <w:b/>
          <w:noProof/>
          <w:color w:val="000000" w:themeColor="text1"/>
          <w:sz w:val="28"/>
          <w:szCs w:val="28"/>
          <w:lang w:eastAsia="cs-CZ"/>
        </w:rPr>
        <w:drawing>
          <wp:anchor distT="0" distB="0" distL="114300" distR="114300" simplePos="0" relativeHeight="251872256" behindDoc="1" locked="0" layoutInCell="1" allowOverlap="1" wp14:anchorId="0A1EF383" wp14:editId="5F31F281">
            <wp:simplePos x="0" y="0"/>
            <wp:positionH relativeFrom="column">
              <wp:posOffset>2948305</wp:posOffset>
            </wp:positionH>
            <wp:positionV relativeFrom="paragraph">
              <wp:posOffset>99695</wp:posOffset>
            </wp:positionV>
            <wp:extent cx="1569720" cy="1676400"/>
            <wp:effectExtent l="0" t="0" r="0" b="0"/>
            <wp:wrapNone/>
            <wp:docPr id="1205565083"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69720" cy="1676400"/>
                    </a:xfrm>
                    <a:prstGeom prst="rect">
                      <a:avLst/>
                    </a:prstGeom>
                    <a:noFill/>
                  </pic:spPr>
                </pic:pic>
              </a:graphicData>
            </a:graphic>
            <wp14:sizeRelH relativeFrom="margin">
              <wp14:pctWidth>0</wp14:pctWidth>
            </wp14:sizeRelH>
            <wp14:sizeRelV relativeFrom="margin">
              <wp14:pctHeight>0</wp14:pctHeight>
            </wp14:sizeRelV>
          </wp:anchor>
        </w:drawing>
      </w:r>
      <w:r>
        <w:rPr>
          <w:b/>
          <w:noProof/>
          <w:color w:val="000000" w:themeColor="text1"/>
          <w:sz w:val="28"/>
          <w:szCs w:val="28"/>
          <w:lang w:eastAsia="cs-CZ"/>
        </w:rPr>
        <w:drawing>
          <wp:anchor distT="0" distB="0" distL="114300" distR="114300" simplePos="0" relativeHeight="251867136" behindDoc="1" locked="0" layoutInCell="1" allowOverlap="1" wp14:anchorId="7A991A96" wp14:editId="2AAFBE3D">
            <wp:simplePos x="0" y="0"/>
            <wp:positionH relativeFrom="column">
              <wp:posOffset>-473075</wp:posOffset>
            </wp:positionH>
            <wp:positionV relativeFrom="paragraph">
              <wp:posOffset>183515</wp:posOffset>
            </wp:positionV>
            <wp:extent cx="2377440" cy="1851660"/>
            <wp:effectExtent l="0" t="0" r="3810" b="0"/>
            <wp:wrapNone/>
            <wp:docPr id="1627233464"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377440" cy="1851660"/>
                    </a:xfrm>
                    <a:prstGeom prst="rect">
                      <a:avLst/>
                    </a:prstGeom>
                    <a:noFill/>
                  </pic:spPr>
                </pic:pic>
              </a:graphicData>
            </a:graphic>
            <wp14:sizeRelH relativeFrom="margin">
              <wp14:pctWidth>0</wp14:pctWidth>
            </wp14:sizeRelH>
            <wp14:sizeRelV relativeFrom="margin">
              <wp14:pctHeight>0</wp14:pctHeight>
            </wp14:sizeRelV>
          </wp:anchor>
        </w:drawing>
      </w:r>
    </w:p>
    <w:p w14:paraId="5C7F7805" w14:textId="43796A56" w:rsidR="00B4754E" w:rsidRDefault="00B4754E" w:rsidP="00B4754E">
      <w:pPr>
        <w:spacing w:after="120" w:line="240" w:lineRule="atLeast"/>
        <w:rPr>
          <w:b/>
          <w:color w:val="000000" w:themeColor="text1"/>
          <w:sz w:val="28"/>
          <w:szCs w:val="28"/>
        </w:rPr>
      </w:pPr>
    </w:p>
    <w:p w14:paraId="384302A7" w14:textId="69976EB8" w:rsidR="00B4754E" w:rsidRDefault="00BE1ADD" w:rsidP="00B4754E">
      <w:pPr>
        <w:spacing w:after="120" w:line="240" w:lineRule="atLeast"/>
        <w:rPr>
          <w:b/>
          <w:color w:val="000000" w:themeColor="text1"/>
          <w:sz w:val="28"/>
          <w:szCs w:val="28"/>
        </w:rPr>
      </w:pPr>
      <w:r>
        <w:rPr>
          <w:b/>
          <w:noProof/>
          <w:color w:val="000000" w:themeColor="text1"/>
          <w:sz w:val="28"/>
          <w:szCs w:val="28"/>
          <w:lang w:eastAsia="cs-CZ"/>
        </w:rPr>
        <w:drawing>
          <wp:anchor distT="0" distB="0" distL="114300" distR="114300" simplePos="0" relativeHeight="251870208" behindDoc="1" locked="0" layoutInCell="1" allowOverlap="1" wp14:anchorId="2D67AE37" wp14:editId="40DC8F85">
            <wp:simplePos x="0" y="0"/>
            <wp:positionH relativeFrom="column">
              <wp:posOffset>4472305</wp:posOffset>
            </wp:positionH>
            <wp:positionV relativeFrom="paragraph">
              <wp:posOffset>8255</wp:posOffset>
            </wp:positionV>
            <wp:extent cx="2080260" cy="1865630"/>
            <wp:effectExtent l="0" t="0" r="0" b="1270"/>
            <wp:wrapNone/>
            <wp:docPr id="1699062763"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80260" cy="1865630"/>
                    </a:xfrm>
                    <a:prstGeom prst="rect">
                      <a:avLst/>
                    </a:prstGeom>
                    <a:noFill/>
                  </pic:spPr>
                </pic:pic>
              </a:graphicData>
            </a:graphic>
            <wp14:sizeRelH relativeFrom="margin">
              <wp14:pctWidth>0</wp14:pctWidth>
            </wp14:sizeRelH>
          </wp:anchor>
        </w:drawing>
      </w:r>
    </w:p>
    <w:p w14:paraId="372B6213" w14:textId="208AF412" w:rsidR="00B4754E" w:rsidRDefault="00BE1ADD" w:rsidP="00B4754E">
      <w:pPr>
        <w:spacing w:after="120" w:line="240" w:lineRule="atLeast"/>
        <w:rPr>
          <w:b/>
          <w:color w:val="000000" w:themeColor="text1"/>
          <w:sz w:val="28"/>
          <w:szCs w:val="28"/>
        </w:rPr>
      </w:pPr>
      <w:r>
        <w:rPr>
          <w:b/>
          <w:noProof/>
          <w:color w:val="000000" w:themeColor="text1"/>
          <w:sz w:val="28"/>
          <w:szCs w:val="28"/>
          <w:lang w:eastAsia="cs-CZ"/>
        </w:rPr>
        <w:drawing>
          <wp:anchor distT="0" distB="0" distL="114300" distR="114300" simplePos="0" relativeHeight="251869184" behindDoc="1" locked="0" layoutInCell="1" allowOverlap="1" wp14:anchorId="54C3EFD1" wp14:editId="5611307F">
            <wp:simplePos x="0" y="0"/>
            <wp:positionH relativeFrom="column">
              <wp:posOffset>1338580</wp:posOffset>
            </wp:positionH>
            <wp:positionV relativeFrom="paragraph">
              <wp:posOffset>58420</wp:posOffset>
            </wp:positionV>
            <wp:extent cx="2231390" cy="2127885"/>
            <wp:effectExtent l="0" t="0" r="0" b="5715"/>
            <wp:wrapNone/>
            <wp:docPr id="17822934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31390" cy="2127885"/>
                    </a:xfrm>
                    <a:prstGeom prst="rect">
                      <a:avLst/>
                    </a:prstGeom>
                    <a:noFill/>
                  </pic:spPr>
                </pic:pic>
              </a:graphicData>
            </a:graphic>
          </wp:anchor>
        </w:drawing>
      </w:r>
    </w:p>
    <w:p w14:paraId="3BE958BB" w14:textId="1DF51AA8" w:rsidR="00B4754E" w:rsidRPr="00B4754E" w:rsidRDefault="00B4754E" w:rsidP="00B4754E">
      <w:pPr>
        <w:spacing w:after="120" w:line="240" w:lineRule="atLeast"/>
        <w:rPr>
          <w:b/>
          <w:color w:val="000000" w:themeColor="text1"/>
          <w:sz w:val="28"/>
          <w:szCs w:val="28"/>
        </w:rPr>
      </w:pPr>
    </w:p>
    <w:p w14:paraId="271BECE0" w14:textId="785B3DC9" w:rsidR="00C42C04" w:rsidRDefault="00BE1ADD" w:rsidP="0038736F">
      <w:pPr>
        <w:spacing w:after="120" w:line="240" w:lineRule="atLeast"/>
        <w:rPr>
          <w:rFonts w:ascii="Times New Roman" w:eastAsia="Times New Roman" w:hAnsi="Times New Roman"/>
          <w:b/>
          <w:color w:val="000000" w:themeColor="text1"/>
          <w:sz w:val="28"/>
          <w:szCs w:val="28"/>
        </w:rPr>
      </w:pPr>
      <w:r>
        <w:rPr>
          <w:b/>
          <w:noProof/>
          <w:color w:val="000000" w:themeColor="text1"/>
          <w:sz w:val="28"/>
          <w:szCs w:val="28"/>
          <w:lang w:eastAsia="cs-CZ"/>
        </w:rPr>
        <w:drawing>
          <wp:anchor distT="0" distB="0" distL="114300" distR="114300" simplePos="0" relativeHeight="251868160" behindDoc="1" locked="0" layoutInCell="1" allowOverlap="1" wp14:anchorId="626C3A41" wp14:editId="3111962D">
            <wp:simplePos x="0" y="0"/>
            <wp:positionH relativeFrom="column">
              <wp:posOffset>3199765</wp:posOffset>
            </wp:positionH>
            <wp:positionV relativeFrom="paragraph">
              <wp:posOffset>5080</wp:posOffset>
            </wp:positionV>
            <wp:extent cx="1821180" cy="2152015"/>
            <wp:effectExtent l="0" t="0" r="7620" b="635"/>
            <wp:wrapNone/>
            <wp:docPr id="215620714"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21180" cy="2152015"/>
                    </a:xfrm>
                    <a:prstGeom prst="rect">
                      <a:avLst/>
                    </a:prstGeom>
                    <a:noFill/>
                  </pic:spPr>
                </pic:pic>
              </a:graphicData>
            </a:graphic>
            <wp14:sizeRelH relativeFrom="margin">
              <wp14:pctWidth>0</wp14:pctWidth>
            </wp14:sizeRelH>
          </wp:anchor>
        </w:drawing>
      </w:r>
    </w:p>
    <w:p w14:paraId="42A6558D" w14:textId="77777777" w:rsidR="00C42C04" w:rsidRDefault="00C42C04" w:rsidP="0038736F">
      <w:pPr>
        <w:spacing w:after="120" w:line="240" w:lineRule="atLeast"/>
        <w:rPr>
          <w:rFonts w:ascii="Times New Roman" w:eastAsia="Times New Roman" w:hAnsi="Times New Roman"/>
          <w:b/>
          <w:color w:val="000000" w:themeColor="text1"/>
          <w:sz w:val="28"/>
          <w:szCs w:val="28"/>
        </w:rPr>
      </w:pPr>
    </w:p>
    <w:p w14:paraId="0FF18D3E" w14:textId="088B42DB" w:rsidR="00C42C04" w:rsidRDefault="00C42C04" w:rsidP="0038736F">
      <w:pPr>
        <w:spacing w:after="120" w:line="240" w:lineRule="atLeast"/>
        <w:rPr>
          <w:rFonts w:ascii="Times New Roman" w:eastAsia="Times New Roman" w:hAnsi="Times New Roman"/>
          <w:b/>
          <w:color w:val="000000" w:themeColor="text1"/>
          <w:sz w:val="28"/>
          <w:szCs w:val="28"/>
        </w:rPr>
      </w:pPr>
    </w:p>
    <w:p w14:paraId="457001CB" w14:textId="1F864960" w:rsidR="00C42C04" w:rsidRDefault="00C42C04" w:rsidP="0038736F">
      <w:pPr>
        <w:spacing w:after="120" w:line="240" w:lineRule="atLeast"/>
        <w:rPr>
          <w:rFonts w:ascii="Times New Roman" w:eastAsia="Times New Roman" w:hAnsi="Times New Roman"/>
          <w:b/>
          <w:color w:val="000000" w:themeColor="text1"/>
          <w:sz w:val="28"/>
          <w:szCs w:val="28"/>
        </w:rPr>
      </w:pPr>
    </w:p>
    <w:p w14:paraId="58856028" w14:textId="61A78387" w:rsidR="00C42C04" w:rsidRDefault="00C42C04" w:rsidP="0038736F">
      <w:pPr>
        <w:spacing w:after="120" w:line="240" w:lineRule="atLeast"/>
        <w:rPr>
          <w:rFonts w:ascii="Times New Roman" w:eastAsia="Times New Roman" w:hAnsi="Times New Roman"/>
          <w:b/>
          <w:color w:val="000000" w:themeColor="text1"/>
          <w:sz w:val="28"/>
          <w:szCs w:val="28"/>
        </w:rPr>
      </w:pPr>
    </w:p>
    <w:p w14:paraId="58F47FA5" w14:textId="726DC834" w:rsidR="00C42C04" w:rsidRDefault="00BE1ADD" w:rsidP="0038736F">
      <w:pPr>
        <w:spacing w:after="120" w:line="240" w:lineRule="atLeast"/>
        <w:rPr>
          <w:rFonts w:ascii="Times New Roman" w:eastAsia="Times New Roman" w:hAnsi="Times New Roman"/>
          <w:b/>
          <w:color w:val="000000" w:themeColor="text1"/>
          <w:sz w:val="28"/>
          <w:szCs w:val="28"/>
        </w:rPr>
      </w:pPr>
      <w:r>
        <w:rPr>
          <w:noProof/>
          <w:lang w:eastAsia="cs-CZ"/>
        </w:rPr>
        <mc:AlternateContent>
          <mc:Choice Requires="wps">
            <w:drawing>
              <wp:anchor distT="0" distB="0" distL="114300" distR="114300" simplePos="0" relativeHeight="251874304" behindDoc="1" locked="0" layoutInCell="1" allowOverlap="1" wp14:anchorId="2A12079F" wp14:editId="06758592">
                <wp:simplePos x="0" y="0"/>
                <wp:positionH relativeFrom="column">
                  <wp:posOffset>-473075</wp:posOffset>
                </wp:positionH>
                <wp:positionV relativeFrom="paragraph">
                  <wp:posOffset>186690</wp:posOffset>
                </wp:positionV>
                <wp:extent cx="2979420" cy="335280"/>
                <wp:effectExtent l="0" t="0" r="0" b="7620"/>
                <wp:wrapNone/>
                <wp:docPr id="352885520" name="Textové pole 1"/>
                <wp:cNvGraphicFramePr/>
                <a:graphic xmlns:a="http://schemas.openxmlformats.org/drawingml/2006/main">
                  <a:graphicData uri="http://schemas.microsoft.com/office/word/2010/wordprocessingShape">
                    <wps:wsp>
                      <wps:cNvSpPr txBox="1"/>
                      <wps:spPr>
                        <a:xfrm>
                          <a:off x="0" y="0"/>
                          <a:ext cx="2979420" cy="335280"/>
                        </a:xfrm>
                        <a:prstGeom prst="rect">
                          <a:avLst/>
                        </a:prstGeom>
                        <a:solidFill>
                          <a:prstClr val="white"/>
                        </a:solidFill>
                        <a:ln>
                          <a:noFill/>
                        </a:ln>
                      </wps:spPr>
                      <wps:txbx>
                        <w:txbxContent>
                          <w:p w14:paraId="74CBD7A4" w14:textId="66C96DF9" w:rsidR="00BE1ADD" w:rsidRPr="00BE1ADD" w:rsidRDefault="00BE1ADD" w:rsidP="00BE1ADD">
                            <w:pPr>
                              <w:pStyle w:val="Titulek"/>
                              <w:rPr>
                                <w:rFonts w:ascii="Times New Roman" w:hAnsi="Times New Roman" w:cs="Times New Roman"/>
                                <w:b/>
                                <w:noProof/>
                                <w:color w:val="000000" w:themeColor="text1"/>
                                <w:sz w:val="16"/>
                                <w:szCs w:val="16"/>
                              </w:rPr>
                            </w:pPr>
                            <w:r w:rsidRPr="00BE1ADD">
                              <w:rPr>
                                <w:rFonts w:ascii="Times New Roman" w:hAnsi="Times New Roman" w:cs="Times New Roman"/>
                                <w:sz w:val="16"/>
                                <w:szCs w:val="16"/>
                              </w:rPr>
                              <w:t>Bez přírody nebude nic – poznáním ji chráníme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12079F" id="_x0000_s1057" type="#_x0000_t202" style="position:absolute;margin-left:-37.25pt;margin-top:14.7pt;width:234.6pt;height:26.4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" stroked="f">
                <v:textbox inset="0,0,0,0">
                  <w:txbxContent>
                    <w:p w14:paraId="74CBD7A4" w14:textId="66C96DF9" w:rsidR="00BE1ADD" w:rsidRPr="00BE1ADD" w:rsidRDefault="00BE1ADD" w:rsidP="00BE1ADD">
                      <w:pPr>
                        <w:pStyle w:val="Titulek"/>
                        <w:rPr>
                          <w:rFonts w:ascii="Times New Roman" w:hAnsi="Times New Roman" w:cs="Times New Roman"/>
                          <w:b/>
                          <w:noProof/>
                          <w:color w:val="000000" w:themeColor="text1"/>
                          <w:sz w:val="16"/>
                          <w:szCs w:val="16"/>
                        </w:rPr>
                      </w:pPr>
                      <w:r w:rsidRPr="00BE1ADD">
                        <w:rPr>
                          <w:rFonts w:ascii="Times New Roman" w:hAnsi="Times New Roman" w:cs="Times New Roman"/>
                          <w:sz w:val="16"/>
                          <w:szCs w:val="16"/>
                        </w:rPr>
                        <w:t>Bez přírody nebude nic – poznáním ji chráníme</w:t>
                      </w:r>
                    </w:p>
                  </w:txbxContent>
                </v:textbox>
              </v:shape>
            </w:pict>
          </mc:Fallback>
        </mc:AlternateContent>
      </w:r>
    </w:p>
    <w:p w14:paraId="118D35BA" w14:textId="1CCED1DF" w:rsidR="0038736F" w:rsidRDefault="0038736F" w:rsidP="0038736F">
      <w:pPr>
        <w:spacing w:after="120" w:line="240" w:lineRule="atLeast"/>
        <w:rPr>
          <w:rFonts w:ascii="Times New Roman" w:eastAsia="Times New Roman" w:hAnsi="Times New Roman"/>
          <w:b/>
          <w:color w:val="000000" w:themeColor="text1"/>
          <w:sz w:val="28"/>
          <w:szCs w:val="28"/>
        </w:rPr>
      </w:pPr>
    </w:p>
    <w:p w14:paraId="3D1DDCAA" w14:textId="3754F3AA" w:rsidR="00DA2B7D" w:rsidRDefault="0038736F" w:rsidP="00DA2B7D">
      <w:pPr>
        <w:spacing w:after="0" w:line="240" w:lineRule="atLeast"/>
        <w:ind w:firstLine="709"/>
        <w:jc w:val="both"/>
        <w:rPr>
          <w:rFonts w:ascii="Times New Roman" w:hAnsi="Times New Roman" w:cs="Times New Roman"/>
          <w:bCs/>
          <w:sz w:val="24"/>
          <w:szCs w:val="24"/>
        </w:rPr>
      </w:pPr>
      <w:r w:rsidRPr="0038736F">
        <w:rPr>
          <w:rFonts w:ascii="Times New Roman" w:eastAsia="Calibri" w:hAnsi="Times New Roman" w:cs="Times New Roman"/>
          <w:bCs/>
          <w:sz w:val="24"/>
          <w:szCs w:val="24"/>
        </w:rPr>
        <w:t xml:space="preserve">Seznamujeme se blíže s přírodou a zkoumáme </w:t>
      </w:r>
      <w:r>
        <w:rPr>
          <w:rFonts w:ascii="Times New Roman" w:eastAsia="Calibri" w:hAnsi="Times New Roman" w:cs="Times New Roman"/>
          <w:bCs/>
          <w:sz w:val="24"/>
          <w:szCs w:val="24"/>
        </w:rPr>
        <w:t xml:space="preserve">ji během všech ročních </w:t>
      </w:r>
      <w:r w:rsidRPr="0038736F">
        <w:rPr>
          <w:rFonts w:ascii="Times New Roman" w:eastAsia="Calibri" w:hAnsi="Times New Roman" w:cs="Times New Roman"/>
          <w:bCs/>
          <w:sz w:val="24"/>
          <w:szCs w:val="24"/>
        </w:rPr>
        <w:t>období</w:t>
      </w:r>
      <w:r w:rsidR="00DA2B7D">
        <w:rPr>
          <w:rFonts w:ascii="Times New Roman" w:eastAsia="Calibri" w:hAnsi="Times New Roman" w:cs="Times New Roman"/>
          <w:bCs/>
          <w:sz w:val="24"/>
          <w:szCs w:val="24"/>
        </w:rPr>
        <w:t>.</w:t>
      </w:r>
      <w:r>
        <w:rPr>
          <w:rFonts w:ascii="Times New Roman" w:eastAsia="Calibri" w:hAnsi="Times New Roman" w:cs="Times New Roman"/>
          <w:bCs/>
          <w:sz w:val="24"/>
          <w:szCs w:val="24"/>
        </w:rPr>
        <w:t xml:space="preserve"> </w:t>
      </w:r>
      <w:r w:rsidR="00DA2B7D">
        <w:rPr>
          <w:rFonts w:ascii="Times New Roman" w:eastAsia="Calibri" w:hAnsi="Times New Roman" w:cs="Times New Roman"/>
          <w:bCs/>
          <w:sz w:val="24"/>
          <w:szCs w:val="24"/>
        </w:rPr>
        <w:t>Určujeme</w:t>
      </w:r>
      <w:r>
        <w:rPr>
          <w:rFonts w:ascii="Times New Roman" w:eastAsia="Calibri" w:hAnsi="Times New Roman" w:cs="Times New Roman"/>
          <w:bCs/>
          <w:sz w:val="24"/>
          <w:szCs w:val="24"/>
        </w:rPr>
        <w:t xml:space="preserve"> jejich charakteristické znaky, porovnáváme je a hledáme souvislosti. Pozorujeme různé </w:t>
      </w:r>
      <w:r w:rsidRPr="0038736F">
        <w:rPr>
          <w:rFonts w:ascii="Times New Roman" w:eastAsia="Calibri" w:hAnsi="Times New Roman" w:cs="Times New Roman"/>
          <w:bCs/>
          <w:sz w:val="24"/>
          <w:szCs w:val="24"/>
        </w:rPr>
        <w:t>přírodním</w:t>
      </w:r>
      <w:r w:rsidR="00C15752">
        <w:rPr>
          <w:rFonts w:ascii="Times New Roman" w:eastAsia="Calibri" w:hAnsi="Times New Roman" w:cs="Times New Roman"/>
          <w:bCs/>
          <w:sz w:val="24"/>
          <w:szCs w:val="24"/>
        </w:rPr>
        <w:t>y</w:t>
      </w:r>
      <w:r w:rsidRPr="0038736F">
        <w:rPr>
          <w:rFonts w:ascii="Times New Roman" w:eastAsia="Calibri" w:hAnsi="Times New Roman" w:cs="Times New Roman"/>
          <w:bCs/>
          <w:sz w:val="24"/>
          <w:szCs w:val="24"/>
        </w:rPr>
        <w:t xml:space="preserve"> jevy a děje okolo nás (podnebí, počasí, změny v</w:t>
      </w:r>
      <w:r w:rsidR="00D9042E">
        <w:rPr>
          <w:rFonts w:ascii="Times New Roman" w:eastAsia="Calibri" w:hAnsi="Times New Roman" w:cs="Times New Roman"/>
          <w:bCs/>
          <w:sz w:val="24"/>
          <w:szCs w:val="24"/>
        </w:rPr>
        <w:t> </w:t>
      </w:r>
      <w:r w:rsidRPr="0038736F">
        <w:rPr>
          <w:rFonts w:ascii="Times New Roman" w:eastAsia="Calibri" w:hAnsi="Times New Roman" w:cs="Times New Roman"/>
          <w:bCs/>
          <w:sz w:val="24"/>
          <w:szCs w:val="24"/>
        </w:rPr>
        <w:t>přírodě</w:t>
      </w:r>
      <w:r w:rsidR="00D9042E">
        <w:rPr>
          <w:rFonts w:ascii="Times New Roman" w:eastAsia="Calibri" w:hAnsi="Times New Roman" w:cs="Times New Roman"/>
          <w:bCs/>
          <w:sz w:val="24"/>
          <w:szCs w:val="24"/>
        </w:rPr>
        <w:t>, klimatické změny způsobené člověkem, obnovitelné zdroje</w:t>
      </w:r>
      <w:r w:rsidR="00BE1ADD">
        <w:rPr>
          <w:rFonts w:ascii="Times New Roman" w:eastAsia="Calibri" w:hAnsi="Times New Roman" w:cs="Times New Roman"/>
          <w:bCs/>
          <w:sz w:val="24"/>
          <w:szCs w:val="24"/>
        </w:rPr>
        <w:t>, hledáme otázky udržitelnosti života na Zemi</w:t>
      </w:r>
      <w:r w:rsidRPr="0038736F">
        <w:rPr>
          <w:rFonts w:ascii="Times New Roman" w:eastAsia="Calibri" w:hAnsi="Times New Roman" w:cs="Times New Roman"/>
          <w:bCs/>
          <w:sz w:val="24"/>
          <w:szCs w:val="24"/>
        </w:rPr>
        <w:t>)</w:t>
      </w:r>
      <w:r>
        <w:rPr>
          <w:rFonts w:ascii="Times New Roman" w:eastAsia="Calibri" w:hAnsi="Times New Roman" w:cs="Times New Roman"/>
          <w:bCs/>
          <w:sz w:val="24"/>
          <w:szCs w:val="24"/>
        </w:rPr>
        <w:t xml:space="preserve">. </w:t>
      </w:r>
      <w:r w:rsidRPr="0038736F">
        <w:rPr>
          <w:rFonts w:ascii="Times New Roman" w:eastAsia="Calibri" w:hAnsi="Times New Roman" w:cs="Times New Roman"/>
          <w:sz w:val="24"/>
          <w:szCs w:val="24"/>
        </w:rPr>
        <w:t>Vnímáme přírodu přes všechny smysly, poznáváme nezvratné změn</w:t>
      </w:r>
      <w:r w:rsidR="00DA2B7D">
        <w:rPr>
          <w:rFonts w:ascii="Times New Roman" w:eastAsia="Calibri" w:hAnsi="Times New Roman" w:cs="Times New Roman"/>
          <w:sz w:val="24"/>
          <w:szCs w:val="24"/>
        </w:rPr>
        <w:t xml:space="preserve">y, </w:t>
      </w:r>
      <w:r w:rsidRPr="0038736F">
        <w:rPr>
          <w:rFonts w:ascii="Times New Roman" w:eastAsia="Calibri" w:hAnsi="Times New Roman" w:cs="Times New Roman"/>
          <w:sz w:val="24"/>
          <w:szCs w:val="24"/>
        </w:rPr>
        <w:t>hledáme v sobě ekologické povědomí</w:t>
      </w:r>
      <w:r w:rsidR="00DA2B7D">
        <w:rPr>
          <w:rFonts w:ascii="Times New Roman" w:eastAsia="Calibri" w:hAnsi="Times New Roman" w:cs="Times New Roman"/>
          <w:sz w:val="24"/>
          <w:szCs w:val="24"/>
        </w:rPr>
        <w:t xml:space="preserve"> a </w:t>
      </w:r>
      <w:r w:rsidRPr="0038736F">
        <w:rPr>
          <w:rFonts w:ascii="Times New Roman" w:eastAsia="Calibri" w:hAnsi="Times New Roman" w:cs="Times New Roman"/>
          <w:sz w:val="24"/>
          <w:szCs w:val="24"/>
        </w:rPr>
        <w:t>možnosti, jak přírodu chránit</w:t>
      </w:r>
      <w:r>
        <w:rPr>
          <w:rFonts w:ascii="Times New Roman" w:eastAsia="Calibri" w:hAnsi="Times New Roman" w:cs="Times New Roman"/>
          <w:sz w:val="24"/>
          <w:szCs w:val="24"/>
        </w:rPr>
        <w:t>.</w:t>
      </w:r>
      <w:r w:rsidRPr="0038736F">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Vytváříme si povědomí o </w:t>
      </w:r>
      <w:r w:rsidRPr="00E853C4">
        <w:rPr>
          <w:rFonts w:ascii="Times New Roman" w:eastAsia="Calibri" w:hAnsi="Times New Roman" w:cs="Times New Roman"/>
          <w:sz w:val="24"/>
          <w:szCs w:val="24"/>
        </w:rPr>
        <w:t>základních environmentální</w:t>
      </w:r>
      <w:r w:rsidR="00E853C4" w:rsidRPr="00E853C4">
        <w:rPr>
          <w:rFonts w:ascii="Times New Roman" w:eastAsia="Calibri" w:hAnsi="Times New Roman" w:cs="Times New Roman"/>
          <w:sz w:val="24"/>
          <w:szCs w:val="24"/>
        </w:rPr>
        <w:t>ch</w:t>
      </w:r>
      <w:r w:rsidRPr="0038736F">
        <w:rPr>
          <w:rFonts w:ascii="Times New Roman" w:eastAsia="Calibri" w:hAnsi="Times New Roman" w:cs="Times New Roman"/>
          <w:sz w:val="24"/>
          <w:szCs w:val="24"/>
        </w:rPr>
        <w:t xml:space="preserve"> pojm</w:t>
      </w:r>
      <w:r>
        <w:rPr>
          <w:rFonts w:ascii="Times New Roman" w:eastAsia="Calibri" w:hAnsi="Times New Roman" w:cs="Times New Roman"/>
          <w:sz w:val="24"/>
          <w:szCs w:val="24"/>
        </w:rPr>
        <w:t>ech a snažíme se je uplatnit v praxi. S</w:t>
      </w:r>
      <w:r w:rsidRPr="0038736F">
        <w:rPr>
          <w:rFonts w:ascii="Times New Roman" w:eastAsia="Calibri" w:hAnsi="Times New Roman" w:cs="Times New Roman"/>
          <w:sz w:val="24"/>
          <w:szCs w:val="24"/>
        </w:rPr>
        <w:t>taráme se o čistotu okolí</w:t>
      </w:r>
      <w:r>
        <w:rPr>
          <w:rFonts w:ascii="Times New Roman" w:eastAsia="Calibri" w:hAnsi="Times New Roman" w:cs="Times New Roman"/>
          <w:sz w:val="24"/>
          <w:szCs w:val="24"/>
        </w:rPr>
        <w:t xml:space="preserve"> a</w:t>
      </w:r>
      <w:r w:rsidRPr="0038736F">
        <w:rPr>
          <w:rFonts w:ascii="Times New Roman" w:eastAsia="Calibri" w:hAnsi="Times New Roman" w:cs="Times New Roman"/>
          <w:sz w:val="24"/>
          <w:szCs w:val="24"/>
        </w:rPr>
        <w:t xml:space="preserve"> zvířata, aby nestrádala</w:t>
      </w:r>
      <w:r>
        <w:rPr>
          <w:rFonts w:ascii="Times New Roman" w:eastAsia="Calibri" w:hAnsi="Times New Roman" w:cs="Times New Roman"/>
          <w:sz w:val="24"/>
          <w:szCs w:val="24"/>
        </w:rPr>
        <w:t>.</w:t>
      </w:r>
      <w:r w:rsidRPr="0038736F">
        <w:rPr>
          <w:rFonts w:ascii="Times New Roman" w:eastAsia="Calibri" w:hAnsi="Times New Roman" w:cs="Times New Roman"/>
          <w:sz w:val="24"/>
          <w:szCs w:val="24"/>
        </w:rPr>
        <w:t xml:space="preserve"> </w:t>
      </w:r>
      <w:r>
        <w:rPr>
          <w:rFonts w:ascii="Times New Roman" w:eastAsia="Calibri" w:hAnsi="Times New Roman" w:cs="Times New Roman"/>
          <w:sz w:val="24"/>
          <w:szCs w:val="24"/>
        </w:rPr>
        <w:t>E</w:t>
      </w:r>
      <w:r w:rsidRPr="0038736F">
        <w:rPr>
          <w:rFonts w:ascii="Times New Roman" w:eastAsia="Calibri" w:hAnsi="Times New Roman" w:cs="Times New Roman"/>
          <w:sz w:val="24"/>
          <w:szCs w:val="24"/>
        </w:rPr>
        <w:t>xperimentujeme s</w:t>
      </w:r>
      <w:r>
        <w:rPr>
          <w:rFonts w:ascii="Times New Roman" w:eastAsia="Calibri" w:hAnsi="Times New Roman" w:cs="Times New Roman"/>
          <w:sz w:val="24"/>
          <w:szCs w:val="24"/>
        </w:rPr>
        <w:t> </w:t>
      </w:r>
      <w:r w:rsidRPr="0038736F">
        <w:rPr>
          <w:rFonts w:ascii="Times New Roman" w:eastAsia="Calibri" w:hAnsi="Times New Roman" w:cs="Times New Roman"/>
          <w:sz w:val="24"/>
          <w:szCs w:val="24"/>
        </w:rPr>
        <w:t>přírodninami</w:t>
      </w:r>
      <w:r>
        <w:rPr>
          <w:rFonts w:ascii="Times New Roman" w:eastAsia="Calibri" w:hAnsi="Times New Roman" w:cs="Times New Roman"/>
          <w:sz w:val="24"/>
          <w:szCs w:val="24"/>
        </w:rPr>
        <w:t>, využíváme je k tvůrčím činnostem</w:t>
      </w:r>
      <w:r w:rsidRPr="0038736F">
        <w:rPr>
          <w:rFonts w:ascii="Times New Roman" w:eastAsia="Calibri" w:hAnsi="Times New Roman" w:cs="Times New Roman"/>
          <w:sz w:val="24"/>
          <w:szCs w:val="24"/>
        </w:rPr>
        <w:t>.</w:t>
      </w:r>
      <w:r>
        <w:rPr>
          <w:rFonts w:eastAsia="Calibri" w:cs="Calibri"/>
          <w:sz w:val="20"/>
        </w:rPr>
        <w:t xml:space="preserve"> </w:t>
      </w:r>
      <w:r w:rsidRPr="0038736F">
        <w:rPr>
          <w:rFonts w:ascii="Times New Roman" w:eastAsia="Calibri" w:hAnsi="Times New Roman" w:cs="Times New Roman"/>
          <w:bCs/>
          <w:sz w:val="24"/>
          <w:szCs w:val="24"/>
        </w:rPr>
        <w:t>Pořádáme</w:t>
      </w:r>
      <w:r>
        <w:rPr>
          <w:rFonts w:ascii="Times New Roman" w:eastAsia="Calibri" w:hAnsi="Times New Roman" w:cs="Times New Roman"/>
          <w:bCs/>
          <w:sz w:val="24"/>
          <w:szCs w:val="24"/>
        </w:rPr>
        <w:t xml:space="preserve"> </w:t>
      </w:r>
      <w:r w:rsidRPr="0038736F">
        <w:rPr>
          <w:rFonts w:ascii="Times New Roman" w:eastAsia="Calibri" w:hAnsi="Times New Roman" w:cs="Times New Roman"/>
          <w:bCs/>
          <w:sz w:val="24"/>
          <w:szCs w:val="24"/>
        </w:rPr>
        <w:t xml:space="preserve">výlety do přírody, </w:t>
      </w:r>
      <w:r>
        <w:rPr>
          <w:rFonts w:ascii="Times New Roman" w:eastAsia="Calibri" w:hAnsi="Times New Roman" w:cs="Times New Roman"/>
          <w:bCs/>
          <w:sz w:val="24"/>
          <w:szCs w:val="24"/>
        </w:rPr>
        <w:t xml:space="preserve">kde </w:t>
      </w:r>
      <w:r w:rsidRPr="0038736F">
        <w:rPr>
          <w:rFonts w:ascii="Times New Roman" w:eastAsia="Calibri" w:hAnsi="Times New Roman" w:cs="Times New Roman"/>
          <w:bCs/>
          <w:sz w:val="24"/>
          <w:szCs w:val="24"/>
        </w:rPr>
        <w:t>posilujeme svoji fyzickou zdatnost</w:t>
      </w:r>
      <w:r>
        <w:rPr>
          <w:rFonts w:ascii="Times New Roman" w:eastAsia="Calibri" w:hAnsi="Times New Roman" w:cs="Times New Roman"/>
          <w:bCs/>
          <w:sz w:val="24"/>
          <w:szCs w:val="24"/>
        </w:rPr>
        <w:t xml:space="preserve">, zdoláváme přírodní terén a překážky. </w:t>
      </w:r>
      <w:r w:rsidRPr="0038736F">
        <w:rPr>
          <w:rFonts w:ascii="Times New Roman" w:eastAsia="Calibri" w:hAnsi="Times New Roman" w:cs="Times New Roman"/>
          <w:bCs/>
          <w:sz w:val="24"/>
          <w:szCs w:val="24"/>
        </w:rPr>
        <w:t>Učíme se vnímat prostředí, v němž dítě žije (okolí domova a školy) a také toto životní prostředí chránit a pečovat o něj. V lese objevujeme přírodu živou i neživou (rostliny, živočichové). Učíme se vnímat nebezpečí okolo nás a adekvátně na ně reagovat (nebezpečné předměty, přístroje, kontakt se zvířaty, s látkami ohrožujícími zdraví, běžné přírodní a povětrnostní jevy, situace hromadně ohrožující)</w:t>
      </w:r>
      <w:r w:rsidR="00DA2B7D">
        <w:rPr>
          <w:rFonts w:ascii="Times New Roman" w:hAnsi="Times New Roman" w:cs="Times New Roman"/>
          <w:bCs/>
          <w:sz w:val="24"/>
          <w:szCs w:val="24"/>
        </w:rPr>
        <w:t>.</w:t>
      </w:r>
      <w:r>
        <w:rPr>
          <w:rFonts w:ascii="Times New Roman" w:hAnsi="Times New Roman" w:cs="Times New Roman"/>
          <w:bCs/>
          <w:sz w:val="24"/>
          <w:szCs w:val="24"/>
        </w:rPr>
        <w:t xml:space="preserve"> </w:t>
      </w:r>
    </w:p>
    <w:p w14:paraId="212A3844" w14:textId="7B26BCA6" w:rsidR="00B5525D" w:rsidRPr="00832936" w:rsidRDefault="00DA2B7D" w:rsidP="00832936">
      <w:pPr>
        <w:spacing w:after="0" w:line="240" w:lineRule="atLeast"/>
        <w:ind w:firstLine="709"/>
        <w:jc w:val="both"/>
        <w:rPr>
          <w:rFonts w:ascii="Times New Roman" w:hAnsi="Times New Roman" w:cs="Times New Roman"/>
          <w:bCs/>
          <w:sz w:val="24"/>
          <w:szCs w:val="24"/>
        </w:rPr>
      </w:pPr>
      <w:r>
        <w:rPr>
          <w:rFonts w:ascii="Times New Roman" w:hAnsi="Times New Roman" w:cs="Times New Roman"/>
          <w:bCs/>
          <w:sz w:val="24"/>
          <w:szCs w:val="24"/>
        </w:rPr>
        <w:t>A</w:t>
      </w:r>
      <w:r w:rsidR="0038736F">
        <w:rPr>
          <w:rFonts w:ascii="Times New Roman" w:hAnsi="Times New Roman" w:cs="Times New Roman"/>
          <w:bCs/>
          <w:sz w:val="24"/>
          <w:szCs w:val="24"/>
        </w:rPr>
        <w:t xml:space="preserve"> protože v jarním období se rodí mláďata, budeme se je učit rozeznávat, pojmenovávat a přiřazovat k jejich rodičům. Rozdíly budeme hledat i mezi zvířaty domácími a exotickými (domácí mazlíček, zvířaty k užitku, péče o zvířata) a některá z nich dokonce navštívíme při příležitosti výletů v okolí. A protože jsme kamarádi přírody, vyzkoušíme si i pracovní činnosti na zahradě a vytvořit a starat se o vlastní zahrádku</w:t>
      </w:r>
      <w:r w:rsidR="00D9042E">
        <w:rPr>
          <w:rFonts w:ascii="Times New Roman" w:hAnsi="Times New Roman" w:cs="Times New Roman"/>
          <w:bCs/>
          <w:sz w:val="24"/>
          <w:szCs w:val="24"/>
        </w:rPr>
        <w:t xml:space="preserve"> (výsadba, péče, sběr)</w:t>
      </w:r>
      <w:r w:rsidR="0038736F">
        <w:rPr>
          <w:rFonts w:ascii="Times New Roman" w:hAnsi="Times New Roman" w:cs="Times New Roman"/>
          <w:bCs/>
          <w:sz w:val="24"/>
          <w:szCs w:val="24"/>
        </w:rPr>
        <w:t xml:space="preserve">. </w:t>
      </w:r>
      <w:r w:rsidR="0038736F" w:rsidRPr="00306027">
        <w:rPr>
          <w:rFonts w:ascii="Times New Roman" w:hAnsi="Times New Roman" w:cs="Times New Roman"/>
          <w:bCs/>
          <w:sz w:val="24"/>
          <w:szCs w:val="24"/>
        </w:rPr>
        <w:t>Podpor</w:t>
      </w:r>
      <w:r w:rsidR="0038736F">
        <w:rPr>
          <w:rFonts w:ascii="Times New Roman" w:hAnsi="Times New Roman" w:cs="Times New Roman"/>
          <w:bCs/>
          <w:sz w:val="24"/>
          <w:szCs w:val="24"/>
        </w:rPr>
        <w:t>ujeme</w:t>
      </w:r>
      <w:r w:rsidR="0038736F" w:rsidRPr="00306027">
        <w:rPr>
          <w:rFonts w:ascii="Times New Roman" w:hAnsi="Times New Roman" w:cs="Times New Roman"/>
          <w:bCs/>
          <w:sz w:val="24"/>
          <w:szCs w:val="24"/>
        </w:rPr>
        <w:t xml:space="preserve"> děti v zájmu o přírodu a přírodní změny, včetně základů ekologie.</w:t>
      </w:r>
      <w:r w:rsidR="00832936">
        <w:rPr>
          <w:rFonts w:ascii="Times New Roman" w:hAnsi="Times New Roman" w:cs="Times New Roman"/>
          <w:bCs/>
          <w:sz w:val="24"/>
          <w:szCs w:val="24"/>
        </w:rPr>
        <w:t xml:space="preserve"> </w:t>
      </w:r>
      <w:r w:rsidR="00E71D13">
        <w:rPr>
          <w:rFonts w:ascii="Times New Roman" w:eastAsia="Times New Roman" w:hAnsi="Times New Roman" w:cs="Times New Roman"/>
          <w:sz w:val="24"/>
          <w:szCs w:val="24"/>
          <w:lang w:eastAsia="cs-CZ"/>
        </w:rPr>
        <w:t>Záměrem tohoto bloku je</w:t>
      </w:r>
      <w:r w:rsidR="00832936">
        <w:rPr>
          <w:rFonts w:ascii="Times New Roman" w:eastAsia="Times New Roman" w:hAnsi="Times New Roman" w:cs="Times New Roman"/>
          <w:sz w:val="24"/>
          <w:szCs w:val="24"/>
          <w:lang w:eastAsia="cs-CZ"/>
        </w:rPr>
        <w:t xml:space="preserve"> také cestování v širším i užším slova smyslu</w:t>
      </w:r>
      <w:r w:rsidR="00F36329">
        <w:rPr>
          <w:rFonts w:ascii="Times New Roman" w:eastAsia="Times New Roman" w:hAnsi="Times New Roman" w:cs="Times New Roman"/>
          <w:sz w:val="24"/>
          <w:szCs w:val="24"/>
          <w:lang w:eastAsia="cs-CZ"/>
        </w:rPr>
        <w:t>,</w:t>
      </w:r>
      <w:r w:rsidR="00E71D13">
        <w:rPr>
          <w:rFonts w:ascii="Times New Roman" w:eastAsia="Times New Roman" w:hAnsi="Times New Roman" w:cs="Times New Roman"/>
          <w:sz w:val="24"/>
          <w:szCs w:val="24"/>
          <w:lang w:eastAsia="cs-CZ"/>
        </w:rPr>
        <w:t xml:space="preserve"> doprava a bezpečnost. Poznáváme blízké, ale i vzdálenější okolí naší mateřské školy</w:t>
      </w:r>
      <w:r w:rsidR="00E71D13">
        <w:rPr>
          <w:rFonts w:ascii="Times New Roman" w:hAnsi="Times New Roman" w:cs="Times New Roman"/>
          <w:bCs/>
          <w:sz w:val="24"/>
          <w:szCs w:val="24"/>
        </w:rPr>
        <w:t>, ve kterém se učíme orientovat, snažíme se pochopit význam dopravních značek a řídit se jimi, cestujeme různými dopravními prostředky a dbáme na bezpečí svoje, ale i druhých. Seznamujeme se s nejrůznějšími bezpečnostními prvky, zařazujeme h</w:t>
      </w:r>
      <w:r w:rsidR="00E71D13">
        <w:rPr>
          <w:rFonts w:ascii="Times New Roman" w:eastAsia="Times New Roman" w:hAnsi="Times New Roman" w:cs="Times New Roman"/>
          <w:color w:val="000000"/>
          <w:sz w:val="24"/>
          <w:lang w:eastAsia="cs-CZ"/>
        </w:rPr>
        <w:t>ry a modelové situace pro respektování a upevňování pravidel bezpečnosti a prevenci úrazů.</w:t>
      </w:r>
      <w:r w:rsidR="00832936">
        <w:rPr>
          <w:rFonts w:ascii="Times New Roman" w:eastAsia="Times New Roman" w:hAnsi="Times New Roman" w:cs="Times New Roman"/>
          <w:color w:val="000000"/>
          <w:sz w:val="24"/>
          <w:lang w:eastAsia="cs-CZ"/>
        </w:rPr>
        <w:t xml:space="preserve"> Pěstujeme dětskou turistiku a znalost okolí.</w:t>
      </w:r>
    </w:p>
    <w:p w14:paraId="1F4DB8D0" w14:textId="77777777" w:rsidR="00B5525D" w:rsidRDefault="00B5525D" w:rsidP="00B5525D">
      <w:pPr>
        <w:spacing w:after="0" w:line="240" w:lineRule="atLeast"/>
        <w:jc w:val="both"/>
        <w:rPr>
          <w:rFonts w:ascii="Times New Roman" w:hAnsi="Times New Roman" w:cs="Times New Roman"/>
          <w:sz w:val="24"/>
          <w:szCs w:val="24"/>
        </w:rPr>
      </w:pPr>
    </w:p>
    <w:p w14:paraId="29302827" w14:textId="77777777" w:rsidR="00BE1ADD" w:rsidRDefault="00BE1ADD" w:rsidP="00B5525D">
      <w:pPr>
        <w:spacing w:line="256" w:lineRule="auto"/>
        <w:rPr>
          <w:rFonts w:ascii="Times New Roman" w:eastAsia="Calibri" w:hAnsi="Times New Roman" w:cs="Times New Roman"/>
          <w:kern w:val="2"/>
          <w:sz w:val="24"/>
          <w:szCs w:val="24"/>
          <w14:ligatures w14:val="standardContextual"/>
        </w:rPr>
      </w:pPr>
    </w:p>
    <w:p w14:paraId="79E3242E" w14:textId="7C38C6D1" w:rsidR="00B5525D" w:rsidRPr="00B5525D" w:rsidRDefault="00B5525D" w:rsidP="00B5525D">
      <w:pPr>
        <w:spacing w:line="256" w:lineRule="auto"/>
        <w:rPr>
          <w:rFonts w:ascii="Times New Roman" w:eastAsia="Calibri" w:hAnsi="Times New Roman" w:cs="Times New Roman"/>
          <w:kern w:val="2"/>
          <w:sz w:val="24"/>
          <w:szCs w:val="24"/>
          <w14:ligatures w14:val="standardContextual"/>
        </w:rPr>
      </w:pPr>
      <w:r w:rsidRPr="00B5525D">
        <w:rPr>
          <w:rFonts w:ascii="Times New Roman" w:eastAsia="Calibri" w:hAnsi="Times New Roman" w:cs="Times New Roman"/>
          <w:kern w:val="2"/>
          <w:sz w:val="24"/>
          <w:szCs w:val="24"/>
          <w14:ligatures w14:val="standardContextual"/>
        </w:rPr>
        <w:t>INTEGROVANÝ BLOK: PŘÍRODA A CESTOVÁNÍ</w:t>
      </w:r>
    </w:p>
    <w:p w14:paraId="226FC5E6" w14:textId="51924D7E" w:rsidR="00B5525D" w:rsidRPr="00B5525D" w:rsidRDefault="00B5525D" w:rsidP="00B5525D">
      <w:pPr>
        <w:spacing w:line="256" w:lineRule="auto"/>
        <w:rPr>
          <w:rFonts w:ascii="Times New Roman" w:eastAsia="Calibri" w:hAnsi="Times New Roman" w:cs="Times New Roman"/>
          <w:kern w:val="2"/>
          <w:sz w:val="24"/>
          <w:szCs w:val="24"/>
          <w14:ligatures w14:val="standardContextual"/>
        </w:rPr>
      </w:pPr>
      <w:r w:rsidRPr="00B5525D">
        <w:rPr>
          <w:rFonts w:ascii="Times New Roman" w:eastAsia="Calibri" w:hAnsi="Times New Roman" w:cs="Times New Roman"/>
          <w:kern w:val="2"/>
          <w:sz w:val="24"/>
          <w:szCs w:val="24"/>
          <w14:ligatures w14:val="standardContextual"/>
        </w:rPr>
        <w:t>Osvojení základní čtenářské a matematické gramotnosti.</w:t>
      </w:r>
    </w:p>
    <w:tbl>
      <w:tblPr>
        <w:tblStyle w:val="Mkatabulky4"/>
        <w:tblW w:w="9351" w:type="dxa"/>
        <w:tblInd w:w="0" w:type="dxa"/>
        <w:tblLook w:val="04A0" w:firstRow="1" w:lastRow="0" w:firstColumn="1" w:lastColumn="0" w:noHBand="0" w:noVBand="1"/>
      </w:tblPr>
      <w:tblGrid>
        <w:gridCol w:w="2404"/>
        <w:gridCol w:w="1882"/>
        <w:gridCol w:w="2230"/>
        <w:gridCol w:w="2835"/>
      </w:tblGrid>
      <w:tr w:rsidR="00B5525D" w:rsidRPr="00B5525D" w14:paraId="4A355F84" w14:textId="77777777" w:rsidTr="00B5525D">
        <w:tc>
          <w:tcPr>
            <w:tcW w:w="2404" w:type="dxa"/>
            <w:tcBorders>
              <w:top w:val="single" w:sz="4" w:space="0" w:color="auto"/>
              <w:left w:val="single" w:sz="4" w:space="0" w:color="auto"/>
              <w:bottom w:val="single" w:sz="4" w:space="0" w:color="auto"/>
              <w:right w:val="single" w:sz="4" w:space="0" w:color="auto"/>
            </w:tcBorders>
            <w:shd w:val="clear" w:color="auto" w:fill="5B9BD5"/>
            <w:hideMark/>
          </w:tcPr>
          <w:p w14:paraId="3507C0C0" w14:textId="77777777" w:rsidR="00B5525D" w:rsidRPr="00B5525D" w:rsidRDefault="00B5525D" w:rsidP="00B5525D">
            <w:pPr>
              <w:rPr>
                <w:rFonts w:ascii="Times New Roman" w:hAnsi="Times New Roman"/>
                <w:sz w:val="24"/>
                <w:szCs w:val="24"/>
              </w:rPr>
            </w:pPr>
            <w:r w:rsidRPr="00B5525D">
              <w:rPr>
                <w:rFonts w:ascii="Times New Roman" w:hAnsi="Times New Roman"/>
                <w:b/>
                <w:sz w:val="24"/>
                <w:szCs w:val="24"/>
              </w:rPr>
              <w:t xml:space="preserve">Klíčové kompetence </w:t>
            </w:r>
          </w:p>
        </w:tc>
        <w:tc>
          <w:tcPr>
            <w:tcW w:w="1882" w:type="dxa"/>
            <w:tcBorders>
              <w:top w:val="single" w:sz="4" w:space="0" w:color="auto"/>
              <w:left w:val="single" w:sz="4" w:space="0" w:color="auto"/>
              <w:bottom w:val="single" w:sz="4" w:space="0" w:color="auto"/>
              <w:right w:val="single" w:sz="4" w:space="0" w:color="auto"/>
            </w:tcBorders>
            <w:shd w:val="clear" w:color="auto" w:fill="5B9BD5"/>
            <w:hideMark/>
          </w:tcPr>
          <w:p w14:paraId="057A686F" w14:textId="77777777" w:rsidR="00B5525D" w:rsidRPr="00B5525D" w:rsidRDefault="00B5525D" w:rsidP="00B5525D">
            <w:pPr>
              <w:rPr>
                <w:rFonts w:ascii="Times New Roman" w:hAnsi="Times New Roman"/>
                <w:sz w:val="24"/>
                <w:szCs w:val="24"/>
              </w:rPr>
            </w:pPr>
            <w:r w:rsidRPr="00B5525D">
              <w:rPr>
                <w:rFonts w:ascii="Times New Roman" w:hAnsi="Times New Roman"/>
                <w:b/>
                <w:sz w:val="24"/>
                <w:szCs w:val="24"/>
              </w:rPr>
              <w:t xml:space="preserve">Vzdělávací oblasti  </w:t>
            </w:r>
          </w:p>
        </w:tc>
        <w:tc>
          <w:tcPr>
            <w:tcW w:w="2230" w:type="dxa"/>
            <w:tcBorders>
              <w:top w:val="single" w:sz="4" w:space="0" w:color="auto"/>
              <w:left w:val="single" w:sz="4" w:space="0" w:color="auto"/>
              <w:bottom w:val="single" w:sz="4" w:space="0" w:color="auto"/>
              <w:right w:val="single" w:sz="4" w:space="0" w:color="auto"/>
            </w:tcBorders>
            <w:shd w:val="clear" w:color="auto" w:fill="5B9BD5"/>
          </w:tcPr>
          <w:p w14:paraId="44052644" w14:textId="77777777" w:rsidR="00B5525D" w:rsidRPr="00B5525D" w:rsidRDefault="00B5525D" w:rsidP="00B5525D">
            <w:pPr>
              <w:spacing w:line="256" w:lineRule="auto"/>
              <w:rPr>
                <w:rFonts w:ascii="Times New Roman" w:hAnsi="Times New Roman"/>
                <w:b/>
                <w:sz w:val="24"/>
                <w:szCs w:val="24"/>
              </w:rPr>
            </w:pPr>
            <w:r w:rsidRPr="00B5525D">
              <w:rPr>
                <w:rFonts w:ascii="Times New Roman" w:hAnsi="Times New Roman"/>
                <w:b/>
                <w:sz w:val="24"/>
                <w:szCs w:val="24"/>
              </w:rPr>
              <w:t>Očekávané výsledky učení:</w:t>
            </w:r>
          </w:p>
          <w:p w14:paraId="1499E489" w14:textId="77777777" w:rsidR="00B5525D" w:rsidRPr="00B5525D" w:rsidRDefault="00B5525D" w:rsidP="00B5525D">
            <w:pPr>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5B9BD5"/>
            <w:hideMark/>
          </w:tcPr>
          <w:p w14:paraId="6EE10979" w14:textId="77777777" w:rsidR="00B5525D" w:rsidRPr="00B5525D" w:rsidRDefault="00B5525D" w:rsidP="00B5525D">
            <w:pPr>
              <w:rPr>
                <w:rFonts w:ascii="Times New Roman" w:hAnsi="Times New Roman"/>
                <w:b/>
                <w:sz w:val="24"/>
                <w:szCs w:val="24"/>
              </w:rPr>
            </w:pPr>
            <w:r w:rsidRPr="00B5525D">
              <w:rPr>
                <w:rFonts w:ascii="Times New Roman" w:hAnsi="Times New Roman"/>
                <w:b/>
                <w:sz w:val="24"/>
                <w:szCs w:val="24"/>
              </w:rPr>
              <w:t>Výchovné a vzdělávací strategie</w:t>
            </w:r>
          </w:p>
        </w:tc>
      </w:tr>
      <w:tr w:rsidR="00B5525D" w:rsidRPr="00B5525D" w14:paraId="6FE49634" w14:textId="77777777" w:rsidTr="00B5525D">
        <w:tc>
          <w:tcPr>
            <w:tcW w:w="2404" w:type="dxa"/>
            <w:tcBorders>
              <w:top w:val="single" w:sz="4" w:space="0" w:color="auto"/>
              <w:left w:val="single" w:sz="4" w:space="0" w:color="auto"/>
              <w:bottom w:val="nil"/>
              <w:right w:val="single" w:sz="4" w:space="0" w:color="auto"/>
            </w:tcBorders>
            <w:shd w:val="clear" w:color="auto" w:fill="FFFFFF"/>
            <w:hideMark/>
          </w:tcPr>
          <w:p w14:paraId="7C9E2ED4" w14:textId="77777777" w:rsidR="00B5525D" w:rsidRPr="00B5525D" w:rsidRDefault="00B5525D" w:rsidP="00B5525D">
            <w:pPr>
              <w:spacing w:line="256" w:lineRule="auto"/>
              <w:jc w:val="center"/>
              <w:rPr>
                <w:rFonts w:ascii="Times New Roman" w:hAnsi="Times New Roman"/>
                <w:i/>
                <w:iCs/>
                <w:sz w:val="24"/>
                <w:szCs w:val="24"/>
              </w:rPr>
            </w:pPr>
            <w:r w:rsidRPr="00B5525D">
              <w:rPr>
                <w:rFonts w:ascii="Times New Roman" w:hAnsi="Times New Roman"/>
                <w:i/>
                <w:iCs/>
                <w:sz w:val="24"/>
                <w:szCs w:val="24"/>
              </w:rPr>
              <w:t>Klíčová kompetence digitální</w:t>
            </w:r>
          </w:p>
          <w:p w14:paraId="5B778016"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KDI-000-000-PVI-001</w:t>
            </w:r>
          </w:p>
          <w:p w14:paraId="1279BC9D" w14:textId="77777777" w:rsidR="00B5525D" w:rsidRPr="00B5525D" w:rsidRDefault="00B5525D" w:rsidP="00B5525D">
            <w:pPr>
              <w:jc w:val="center"/>
              <w:rPr>
                <w:rFonts w:ascii="Times New Roman" w:hAnsi="Times New Roman"/>
                <w:b/>
                <w:sz w:val="24"/>
                <w:szCs w:val="24"/>
              </w:rPr>
            </w:pPr>
            <w:r w:rsidRPr="00B5525D">
              <w:rPr>
                <w:rFonts w:ascii="Times New Roman" w:hAnsi="Times New Roman"/>
                <w:sz w:val="24"/>
                <w:szCs w:val="24"/>
              </w:rPr>
              <w:t>Využívá digitální technologie k badatelským činnostem a poznávání světa kolem sebe.</w:t>
            </w: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634586BC" w14:textId="77777777" w:rsidR="00B5525D" w:rsidRPr="00B5525D" w:rsidRDefault="00B5525D" w:rsidP="00B5525D">
            <w:pPr>
              <w:jc w:val="center"/>
              <w:rPr>
                <w:rFonts w:ascii="Times New Roman" w:hAnsi="Times New Roman"/>
                <w:b/>
                <w:sz w:val="24"/>
                <w:szCs w:val="24"/>
              </w:rPr>
            </w:pPr>
            <w:r w:rsidRPr="00B5525D">
              <w:rPr>
                <w:rFonts w:ascii="Times New Roman" w:hAnsi="Times New Roman"/>
                <w:sz w:val="24"/>
                <w:szCs w:val="24"/>
              </w:rPr>
              <w:t>Dítě a jeho psychika – předmatematické představy.</w:t>
            </w:r>
          </w:p>
        </w:tc>
        <w:tc>
          <w:tcPr>
            <w:tcW w:w="2230" w:type="dxa"/>
            <w:tcBorders>
              <w:top w:val="single" w:sz="4" w:space="0" w:color="auto"/>
              <w:left w:val="single" w:sz="4" w:space="0" w:color="auto"/>
              <w:bottom w:val="single" w:sz="4" w:space="0" w:color="auto"/>
              <w:right w:val="single" w:sz="4" w:space="0" w:color="auto"/>
            </w:tcBorders>
            <w:shd w:val="clear" w:color="auto" w:fill="FFFFFF"/>
            <w:hideMark/>
          </w:tcPr>
          <w:p w14:paraId="7D4EC0DF"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DJP-PMP-000- PV1-005</w:t>
            </w:r>
          </w:p>
          <w:p w14:paraId="514A1E67" w14:textId="77777777" w:rsidR="00B5525D" w:rsidRPr="00B5525D" w:rsidRDefault="00B5525D" w:rsidP="00B5525D">
            <w:pPr>
              <w:spacing w:line="256" w:lineRule="auto"/>
              <w:jc w:val="center"/>
              <w:rPr>
                <w:rFonts w:ascii="Times New Roman" w:hAnsi="Times New Roman"/>
                <w:b/>
                <w:sz w:val="24"/>
                <w:szCs w:val="24"/>
              </w:rPr>
            </w:pPr>
            <w:r w:rsidRPr="00B5525D">
              <w:rPr>
                <w:rFonts w:ascii="Times New Roman" w:hAnsi="Times New Roman"/>
                <w:sz w:val="24"/>
                <w:szCs w:val="24"/>
              </w:rPr>
              <w:t>Určí charakteristické vlastnosti geometrických objektů v reálném prostředí, rozliší rovinné a prostorové útvary.</w:t>
            </w:r>
          </w:p>
        </w:tc>
        <w:tc>
          <w:tcPr>
            <w:tcW w:w="2835" w:type="dxa"/>
            <w:tcBorders>
              <w:top w:val="single" w:sz="4" w:space="0" w:color="auto"/>
              <w:left w:val="single" w:sz="4" w:space="0" w:color="auto"/>
              <w:bottom w:val="nil"/>
              <w:right w:val="single" w:sz="4" w:space="0" w:color="auto"/>
            </w:tcBorders>
            <w:shd w:val="clear" w:color="auto" w:fill="FFFFFF"/>
          </w:tcPr>
          <w:p w14:paraId="237D24C5" w14:textId="77777777" w:rsidR="00B5525D" w:rsidRPr="00B5525D" w:rsidRDefault="00B5525D" w:rsidP="00B5525D">
            <w:pPr>
              <w:jc w:val="center"/>
              <w:rPr>
                <w:rFonts w:ascii="Times New Roman" w:hAnsi="Times New Roman"/>
                <w:vanish/>
                <w:sz w:val="24"/>
                <w:szCs w:val="24"/>
              </w:rPr>
            </w:pPr>
          </w:p>
          <w:tbl>
            <w:tblPr>
              <w:tblW w:w="0" w:type="auto"/>
              <w:tblCellSpacing w:w="15" w:type="dxa"/>
              <w:tblLook w:val="04A0" w:firstRow="1" w:lastRow="0" w:firstColumn="1" w:lastColumn="0" w:noHBand="0" w:noVBand="1"/>
            </w:tblPr>
            <w:tblGrid>
              <w:gridCol w:w="2619"/>
            </w:tblGrid>
            <w:tr w:rsidR="00B5525D" w:rsidRPr="00B5525D" w14:paraId="1234DB81" w14:textId="77777777">
              <w:trPr>
                <w:tblCellSpacing w:w="15" w:type="dxa"/>
              </w:trPr>
              <w:tc>
                <w:tcPr>
                  <w:tcW w:w="0" w:type="auto"/>
                  <w:tcMar>
                    <w:top w:w="15" w:type="dxa"/>
                    <w:left w:w="15" w:type="dxa"/>
                    <w:bottom w:w="15" w:type="dxa"/>
                    <w:right w:w="15" w:type="dxa"/>
                  </w:tcMar>
                  <w:vAlign w:val="center"/>
                  <w:hideMark/>
                </w:tcPr>
                <w:p w14:paraId="12F85AC2" w14:textId="77777777" w:rsidR="00B5525D" w:rsidRPr="00B5525D" w:rsidRDefault="00B5525D">
                  <w:pPr>
                    <w:numPr>
                      <w:ilvl w:val="0"/>
                      <w:numId w:val="80"/>
                    </w:numPr>
                    <w:spacing w:after="0" w:line="240" w:lineRule="auto"/>
                    <w:contextualSpacing/>
                    <w:rPr>
                      <w:rFonts w:ascii="Times New Roman" w:eastAsia="Calibri" w:hAnsi="Times New Roman" w:cs="Times New Roman"/>
                      <w:kern w:val="2"/>
                      <w:sz w:val="24"/>
                      <w:szCs w:val="24"/>
                      <w14:ligatures w14:val="standardContextual"/>
                    </w:rPr>
                  </w:pPr>
                  <w:r w:rsidRPr="00B5525D">
                    <w:rPr>
                      <w:rFonts w:ascii="Times New Roman" w:eastAsia="Calibri" w:hAnsi="Times New Roman" w:cs="Times New Roman"/>
                      <w:kern w:val="2"/>
                      <w:sz w:val="24"/>
                      <w:szCs w:val="24"/>
                      <w14:ligatures w14:val="standardContextual"/>
                    </w:rPr>
                    <w:t>Na interaktivní tabuli děti individuálně nebo skupinově skládají tvary do obrazců, třídí rovinné a prostorové útvary v interaktivní hře Barevné kamínky.</w:t>
                  </w:r>
                </w:p>
                <w:p w14:paraId="5CBE7900" w14:textId="77777777" w:rsidR="00B5525D" w:rsidRPr="00B5525D" w:rsidRDefault="00B5525D">
                  <w:pPr>
                    <w:numPr>
                      <w:ilvl w:val="0"/>
                      <w:numId w:val="80"/>
                    </w:numPr>
                    <w:spacing w:after="0" w:line="240" w:lineRule="auto"/>
                    <w:contextualSpacing/>
                    <w:rPr>
                      <w:rFonts w:ascii="Times New Roman" w:eastAsia="Calibri" w:hAnsi="Times New Roman" w:cs="Times New Roman"/>
                      <w:kern w:val="2"/>
                      <w:sz w:val="24"/>
                      <w:szCs w:val="24"/>
                      <w14:ligatures w14:val="standardContextual"/>
                    </w:rPr>
                  </w:pPr>
                  <w:r w:rsidRPr="00B5525D">
                    <w:rPr>
                      <w:rFonts w:ascii="Times New Roman" w:eastAsia="Calibri" w:hAnsi="Times New Roman" w:cs="Times New Roman"/>
                      <w:kern w:val="2"/>
                      <w:sz w:val="24"/>
                      <w:szCs w:val="24"/>
                      <w14:ligatures w14:val="standardContextual"/>
                    </w:rPr>
                    <w:t>Pomocí mikroskopu pozorují přírodniny (např. list, hlína, voda, krystalky soli) a sledování změn při pokusu (např. tání, vysychání).</w:t>
                  </w:r>
                </w:p>
              </w:tc>
            </w:tr>
          </w:tbl>
          <w:p w14:paraId="10D5A9ED" w14:textId="77777777" w:rsidR="00B5525D" w:rsidRPr="00B5525D" w:rsidRDefault="00B5525D" w:rsidP="00B5525D">
            <w:pPr>
              <w:jc w:val="center"/>
              <w:rPr>
                <w:rFonts w:ascii="Times New Roman" w:hAnsi="Times New Roman"/>
                <w:sz w:val="24"/>
                <w:szCs w:val="24"/>
              </w:rPr>
            </w:pPr>
          </w:p>
        </w:tc>
      </w:tr>
      <w:tr w:rsidR="00B5525D" w:rsidRPr="00B5525D" w14:paraId="5AFF9034" w14:textId="77777777" w:rsidTr="00B5525D">
        <w:tc>
          <w:tcPr>
            <w:tcW w:w="2404" w:type="dxa"/>
            <w:tcBorders>
              <w:top w:val="nil"/>
              <w:left w:val="single" w:sz="4" w:space="0" w:color="auto"/>
              <w:bottom w:val="single" w:sz="4" w:space="0" w:color="auto"/>
              <w:right w:val="single" w:sz="4" w:space="0" w:color="auto"/>
            </w:tcBorders>
            <w:shd w:val="clear" w:color="auto" w:fill="FFFFFF"/>
            <w:vAlign w:val="center"/>
          </w:tcPr>
          <w:p w14:paraId="2F633011"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0B37DAAA"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svět – poznávání světa a přírody.</w:t>
            </w:r>
          </w:p>
        </w:tc>
        <w:tc>
          <w:tcPr>
            <w:tcW w:w="2230" w:type="dxa"/>
            <w:tcBorders>
              <w:top w:val="single" w:sz="4" w:space="0" w:color="auto"/>
              <w:left w:val="single" w:sz="4" w:space="0" w:color="auto"/>
              <w:bottom w:val="single" w:sz="4" w:space="0" w:color="auto"/>
              <w:right w:val="single" w:sz="4" w:space="0" w:color="auto"/>
            </w:tcBorders>
            <w:shd w:val="clear" w:color="auto" w:fill="FFFFFF"/>
            <w:hideMark/>
          </w:tcPr>
          <w:p w14:paraId="78CC611B"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DAS-PSP-000- PV1-004</w:t>
            </w:r>
          </w:p>
          <w:p w14:paraId="53B62F3C"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Rozpozná a pojmenuje některé jevy a děje na Zemi.</w:t>
            </w:r>
          </w:p>
        </w:tc>
        <w:tc>
          <w:tcPr>
            <w:tcW w:w="2835" w:type="dxa"/>
            <w:tcBorders>
              <w:top w:val="nil"/>
              <w:left w:val="single" w:sz="4" w:space="0" w:color="auto"/>
              <w:bottom w:val="single" w:sz="4" w:space="0" w:color="auto"/>
              <w:right w:val="single" w:sz="4" w:space="0" w:color="auto"/>
            </w:tcBorders>
            <w:shd w:val="clear" w:color="auto" w:fill="FFFFFF"/>
          </w:tcPr>
          <w:p w14:paraId="0F3EF654" w14:textId="77777777" w:rsidR="00B5525D" w:rsidRPr="00B5525D" w:rsidRDefault="00B5525D">
            <w:pPr>
              <w:numPr>
                <w:ilvl w:val="0"/>
                <w:numId w:val="80"/>
              </w:numPr>
              <w:contextualSpacing/>
              <w:rPr>
                <w:rFonts w:ascii="Times New Roman" w:hAnsi="Times New Roman"/>
                <w:sz w:val="24"/>
                <w:szCs w:val="24"/>
              </w:rPr>
            </w:pPr>
            <w:r w:rsidRPr="00B5525D">
              <w:rPr>
                <w:rFonts w:ascii="Times New Roman" w:hAnsi="Times New Roman"/>
                <w:sz w:val="24"/>
                <w:szCs w:val="24"/>
              </w:rPr>
              <w:t>Děti programují Bee-Bot, aby projela trasu vyznačenou geometrickými tvary či výjevy z přírody.</w:t>
            </w:r>
          </w:p>
          <w:p w14:paraId="7D7CACB5" w14:textId="77777777" w:rsidR="00B5525D" w:rsidRPr="00B5525D" w:rsidRDefault="00B5525D">
            <w:pPr>
              <w:numPr>
                <w:ilvl w:val="0"/>
                <w:numId w:val="80"/>
              </w:numPr>
              <w:contextualSpacing/>
              <w:rPr>
                <w:rFonts w:ascii="Times New Roman" w:hAnsi="Times New Roman"/>
                <w:sz w:val="24"/>
                <w:szCs w:val="24"/>
              </w:rPr>
            </w:pPr>
            <w:r w:rsidRPr="00B5525D">
              <w:rPr>
                <w:rFonts w:ascii="Times New Roman" w:hAnsi="Times New Roman"/>
                <w:sz w:val="24"/>
                <w:szCs w:val="24"/>
              </w:rPr>
              <w:t>Práce s Albi tužkou-poslech interaktivní encyklopedie o přírodních jevech.</w:t>
            </w:r>
          </w:p>
          <w:p w14:paraId="32FAA4CD" w14:textId="77777777" w:rsidR="00B5525D" w:rsidRPr="00B5525D" w:rsidRDefault="00B5525D">
            <w:pPr>
              <w:numPr>
                <w:ilvl w:val="0"/>
                <w:numId w:val="80"/>
              </w:numPr>
              <w:contextualSpacing/>
              <w:rPr>
                <w:rFonts w:ascii="Times New Roman" w:hAnsi="Times New Roman"/>
                <w:sz w:val="24"/>
                <w:szCs w:val="24"/>
              </w:rPr>
            </w:pPr>
            <w:r w:rsidRPr="00B5525D">
              <w:rPr>
                <w:rFonts w:ascii="Times New Roman" w:hAnsi="Times New Roman"/>
                <w:sz w:val="24"/>
                <w:szCs w:val="24"/>
              </w:rPr>
              <w:t>Používání edukativních aplikací Google mapy, Google lens, Barevné kamínky, Google Earth, Záchranný kruh.</w:t>
            </w:r>
          </w:p>
          <w:p w14:paraId="5491087D" w14:textId="77777777" w:rsidR="00B5525D" w:rsidRPr="00B5525D" w:rsidRDefault="00B5525D" w:rsidP="00B5525D">
            <w:pPr>
              <w:jc w:val="center"/>
              <w:rPr>
                <w:rFonts w:ascii="Times New Roman" w:hAnsi="Times New Roman"/>
                <w:sz w:val="24"/>
                <w:szCs w:val="24"/>
              </w:rPr>
            </w:pPr>
          </w:p>
        </w:tc>
      </w:tr>
      <w:tr w:rsidR="00B5525D" w:rsidRPr="00B5525D" w14:paraId="4C8C4EAD" w14:textId="77777777" w:rsidTr="00B5525D">
        <w:tc>
          <w:tcPr>
            <w:tcW w:w="2404" w:type="dxa"/>
            <w:tcBorders>
              <w:top w:val="single" w:sz="4" w:space="0" w:color="auto"/>
              <w:left w:val="single" w:sz="4" w:space="0" w:color="auto"/>
              <w:bottom w:val="single" w:sz="4" w:space="0" w:color="auto"/>
              <w:right w:val="single" w:sz="4" w:space="0" w:color="auto"/>
            </w:tcBorders>
            <w:shd w:val="clear" w:color="auto" w:fill="FFFFFF"/>
            <w:hideMark/>
          </w:tcPr>
          <w:p w14:paraId="194C1135" w14:textId="77777777" w:rsidR="00B5525D" w:rsidRPr="00B5525D" w:rsidRDefault="00B5525D" w:rsidP="00B5525D">
            <w:pPr>
              <w:spacing w:line="256" w:lineRule="auto"/>
              <w:jc w:val="center"/>
              <w:rPr>
                <w:rFonts w:ascii="Times New Roman" w:hAnsi="Times New Roman"/>
                <w:i/>
                <w:iCs/>
                <w:sz w:val="24"/>
                <w:szCs w:val="24"/>
              </w:rPr>
            </w:pPr>
            <w:r w:rsidRPr="00B5525D">
              <w:rPr>
                <w:rFonts w:ascii="Times New Roman" w:hAnsi="Times New Roman"/>
                <w:i/>
                <w:iCs/>
                <w:sz w:val="24"/>
                <w:szCs w:val="24"/>
              </w:rPr>
              <w:t>Klíčová kompetence řešení problémů</w:t>
            </w:r>
          </w:p>
          <w:p w14:paraId="163CCA77"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KRP.000.000.PV1.007</w:t>
            </w:r>
          </w:p>
          <w:p w14:paraId="352FF127" w14:textId="77777777" w:rsidR="00B5525D" w:rsidRPr="00B5525D" w:rsidRDefault="00B5525D" w:rsidP="00B5525D">
            <w:pPr>
              <w:jc w:val="center"/>
              <w:rPr>
                <w:rFonts w:ascii="Times New Roman" w:hAnsi="Times New Roman"/>
                <w:i/>
                <w:iCs/>
                <w:sz w:val="24"/>
                <w:szCs w:val="24"/>
              </w:rPr>
            </w:pPr>
            <w:r w:rsidRPr="00B5525D">
              <w:rPr>
                <w:rFonts w:ascii="Times New Roman" w:hAnsi="Times New Roman"/>
                <w:sz w:val="24"/>
                <w:szCs w:val="24"/>
              </w:rPr>
              <w:t>Čerpá informace z různých autentických, tištěných a digitálních zdrojů.</w:t>
            </w: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0B43284F"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jeho psychika – předmatematické představy.</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2A6E0896"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DJP-PMP-000- PV1-002</w:t>
            </w:r>
          </w:p>
          <w:p w14:paraId="5A4C2A92"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Uspořádá objekty podle daných kritérií včetně času.</w:t>
            </w:r>
          </w:p>
          <w:p w14:paraId="370A1934" w14:textId="77777777" w:rsidR="00B5525D" w:rsidRPr="00B5525D" w:rsidRDefault="00B5525D" w:rsidP="00B5525D">
            <w:pPr>
              <w:jc w:val="center"/>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FFFFF"/>
          </w:tcPr>
          <w:tbl>
            <w:tblPr>
              <w:tblW w:w="0" w:type="auto"/>
              <w:tblCellSpacing w:w="15" w:type="dxa"/>
              <w:tblLook w:val="04A0" w:firstRow="1" w:lastRow="0" w:firstColumn="1" w:lastColumn="0" w:noHBand="0" w:noVBand="1"/>
            </w:tblPr>
            <w:tblGrid>
              <w:gridCol w:w="2619"/>
            </w:tblGrid>
            <w:tr w:rsidR="00B5525D" w:rsidRPr="00B5525D" w14:paraId="02584AE0" w14:textId="77777777">
              <w:trPr>
                <w:tblCellSpacing w:w="15" w:type="dxa"/>
              </w:trPr>
              <w:tc>
                <w:tcPr>
                  <w:tcW w:w="0" w:type="auto"/>
                  <w:tcMar>
                    <w:top w:w="15" w:type="dxa"/>
                    <w:left w:w="15" w:type="dxa"/>
                    <w:bottom w:w="15" w:type="dxa"/>
                    <w:right w:w="15" w:type="dxa"/>
                  </w:tcMar>
                  <w:vAlign w:val="center"/>
                  <w:hideMark/>
                </w:tcPr>
                <w:p w14:paraId="1975A487" w14:textId="264F7DDA" w:rsidR="00B5525D" w:rsidRPr="00B5525D" w:rsidRDefault="00B5525D">
                  <w:pPr>
                    <w:numPr>
                      <w:ilvl w:val="0"/>
                      <w:numId w:val="81"/>
                    </w:numPr>
                    <w:spacing w:after="0" w:line="240" w:lineRule="auto"/>
                    <w:contextualSpacing/>
                    <w:rPr>
                      <w:rFonts w:ascii="Times New Roman" w:eastAsia="Calibri" w:hAnsi="Times New Roman" w:cs="Times New Roman"/>
                      <w:kern w:val="2"/>
                      <w:sz w:val="24"/>
                      <w:szCs w:val="24"/>
                      <w14:ligatures w14:val="standardContextual"/>
                    </w:rPr>
                  </w:pPr>
                  <w:r w:rsidRPr="00B5525D">
                    <w:rPr>
                      <w:rFonts w:ascii="Times New Roman" w:eastAsia="Calibri" w:hAnsi="Times New Roman" w:cs="Times New Roman"/>
                      <w:kern w:val="2"/>
                      <w:sz w:val="24"/>
                      <w:szCs w:val="24"/>
                      <w14:ligatures w14:val="standardContextual"/>
                    </w:rPr>
                    <w:t xml:space="preserve"> Děti mají volný přístup k encyklopediím, obrázkovým knihám a tematickým</w:t>
                  </w:r>
                  <w:r w:rsidR="00F36329">
                    <w:rPr>
                      <w:rFonts w:ascii="Times New Roman" w:eastAsia="Calibri" w:hAnsi="Times New Roman" w:cs="Times New Roman"/>
                      <w:kern w:val="2"/>
                      <w:sz w:val="24"/>
                      <w:szCs w:val="24"/>
                      <w14:ligatures w14:val="standardContextual"/>
                    </w:rPr>
                    <w:t>y</w:t>
                  </w:r>
                  <w:r w:rsidRPr="00B5525D">
                    <w:rPr>
                      <w:rFonts w:ascii="Times New Roman" w:eastAsia="Calibri" w:hAnsi="Times New Roman" w:cs="Times New Roman"/>
                      <w:kern w:val="2"/>
                      <w:sz w:val="24"/>
                      <w:szCs w:val="24"/>
                      <w14:ligatures w14:val="standardContextual"/>
                    </w:rPr>
                    <w:t xml:space="preserve"> didaktickým kartičkám-individuálně i skupinově vyhledávají informace např. o životních cyklech zvířat, ročních obdobích, denních činnostech.</w:t>
                  </w:r>
                </w:p>
                <w:p w14:paraId="51359134" w14:textId="42A30578" w:rsidR="00B5525D" w:rsidRPr="00B5525D" w:rsidRDefault="00B5525D">
                  <w:pPr>
                    <w:numPr>
                      <w:ilvl w:val="0"/>
                      <w:numId w:val="81"/>
                    </w:numPr>
                    <w:spacing w:after="0" w:line="240" w:lineRule="auto"/>
                    <w:contextualSpacing/>
                    <w:rPr>
                      <w:rFonts w:ascii="Times New Roman" w:eastAsia="Calibri" w:hAnsi="Times New Roman" w:cs="Times New Roman"/>
                      <w:kern w:val="2"/>
                      <w:sz w:val="24"/>
                      <w:szCs w:val="24"/>
                      <w14:ligatures w14:val="standardContextual"/>
                    </w:rPr>
                  </w:pPr>
                  <w:r w:rsidRPr="00B5525D">
                    <w:rPr>
                      <w:rFonts w:ascii="Times New Roman" w:eastAsia="Calibri" w:hAnsi="Times New Roman" w:cs="Times New Roman"/>
                      <w:kern w:val="2"/>
                      <w:sz w:val="24"/>
                      <w:szCs w:val="24"/>
                      <w14:ligatures w14:val="standardContextual"/>
                    </w:rPr>
                    <w:t>Ranní kruh skupinov</w:t>
                  </w:r>
                  <w:r w:rsidR="00F36329">
                    <w:rPr>
                      <w:rFonts w:ascii="Times New Roman" w:eastAsia="Calibri" w:hAnsi="Times New Roman" w:cs="Times New Roman"/>
                      <w:kern w:val="2"/>
                      <w:sz w:val="24"/>
                      <w:szCs w:val="24"/>
                      <w14:ligatures w14:val="standardContextual"/>
                    </w:rPr>
                    <w:t>á</w:t>
                  </w:r>
                  <w:r w:rsidRPr="00B5525D">
                    <w:rPr>
                      <w:rFonts w:ascii="Times New Roman" w:eastAsia="Calibri" w:hAnsi="Times New Roman" w:cs="Times New Roman"/>
                      <w:kern w:val="2"/>
                      <w:sz w:val="24"/>
                      <w:szCs w:val="24"/>
                      <w14:ligatures w14:val="standardContextual"/>
                    </w:rPr>
                    <w:t xml:space="preserve"> práce s kalendářem, sledování dnů v týdnu, měsíců, změn počasí. Pomocí rozhovoru děti určují, co bylo včera, dnes, co bude zítra.</w:t>
                  </w:r>
                </w:p>
                <w:p w14:paraId="0F1060A5" w14:textId="77777777" w:rsidR="00B5525D" w:rsidRPr="00B5525D" w:rsidRDefault="00B5525D">
                  <w:pPr>
                    <w:numPr>
                      <w:ilvl w:val="0"/>
                      <w:numId w:val="81"/>
                    </w:numPr>
                    <w:spacing w:after="0" w:line="240" w:lineRule="auto"/>
                    <w:contextualSpacing/>
                    <w:rPr>
                      <w:rFonts w:ascii="Times New Roman" w:eastAsia="Calibri" w:hAnsi="Times New Roman" w:cs="Times New Roman"/>
                      <w:kern w:val="2"/>
                      <w:sz w:val="24"/>
                      <w:szCs w:val="24"/>
                      <w14:ligatures w14:val="standardContextual"/>
                    </w:rPr>
                  </w:pPr>
                  <w:r w:rsidRPr="00B5525D">
                    <w:rPr>
                      <w:rFonts w:ascii="Times New Roman" w:eastAsia="Calibri" w:hAnsi="Times New Roman" w:cs="Times New Roman"/>
                      <w:kern w:val="2"/>
                      <w:sz w:val="24"/>
                      <w:szCs w:val="24"/>
                      <w14:ligatures w14:val="standardContextual"/>
                    </w:rPr>
                    <w:t>Formou polo-řízené činnosti děti třídí předměty podle velikosti, barvy, tvaru, materiálu, účelu. Mohou využívat reálné předměty (např. knoflíky, listy, hračky).</w:t>
                  </w:r>
                </w:p>
              </w:tc>
            </w:tr>
          </w:tbl>
          <w:p w14:paraId="103D17F1" w14:textId="77777777" w:rsidR="00B5525D" w:rsidRPr="00B5525D" w:rsidRDefault="00B5525D" w:rsidP="00B5525D">
            <w:pPr>
              <w:rPr>
                <w:rFonts w:ascii="Times New Roman" w:hAnsi="Times New Roman"/>
                <w:vanish/>
                <w:sz w:val="24"/>
                <w:szCs w:val="24"/>
              </w:rPr>
            </w:pPr>
          </w:p>
          <w:tbl>
            <w:tblPr>
              <w:tblW w:w="0" w:type="auto"/>
              <w:tblCellSpacing w:w="15" w:type="dxa"/>
              <w:tblLook w:val="04A0" w:firstRow="1" w:lastRow="0" w:firstColumn="1" w:lastColumn="0" w:noHBand="0" w:noVBand="1"/>
            </w:tblPr>
            <w:tblGrid>
              <w:gridCol w:w="96"/>
            </w:tblGrid>
            <w:tr w:rsidR="00B5525D" w:rsidRPr="00B5525D" w14:paraId="4170C6CD" w14:textId="77777777">
              <w:trPr>
                <w:tblCellSpacing w:w="15" w:type="dxa"/>
                <w:hidden/>
              </w:trPr>
              <w:tc>
                <w:tcPr>
                  <w:tcW w:w="0" w:type="auto"/>
                  <w:tcMar>
                    <w:top w:w="15" w:type="dxa"/>
                    <w:left w:w="15" w:type="dxa"/>
                    <w:bottom w:w="15" w:type="dxa"/>
                    <w:right w:w="15" w:type="dxa"/>
                  </w:tcMar>
                  <w:vAlign w:val="center"/>
                  <w:hideMark/>
                </w:tcPr>
                <w:p w14:paraId="12CC449C" w14:textId="77777777" w:rsidR="00B5525D" w:rsidRPr="00B5525D" w:rsidRDefault="00B5525D" w:rsidP="00B5525D">
                  <w:pPr>
                    <w:spacing w:line="256" w:lineRule="auto"/>
                    <w:rPr>
                      <w:rFonts w:ascii="Times New Roman" w:eastAsia="Calibri" w:hAnsi="Times New Roman" w:cs="Times New Roman"/>
                      <w:vanish/>
                      <w:kern w:val="2"/>
                      <w:sz w:val="24"/>
                      <w:szCs w:val="24"/>
                      <w14:ligatures w14:val="standardContextual"/>
                    </w:rPr>
                  </w:pPr>
                </w:p>
              </w:tc>
            </w:tr>
          </w:tbl>
          <w:p w14:paraId="1E876DCF" w14:textId="77777777" w:rsidR="00B5525D" w:rsidRPr="00B5525D" w:rsidRDefault="00B5525D" w:rsidP="00B5525D">
            <w:pPr>
              <w:jc w:val="center"/>
              <w:rPr>
                <w:rFonts w:ascii="Times New Roman" w:hAnsi="Times New Roman"/>
                <w:sz w:val="24"/>
                <w:szCs w:val="24"/>
              </w:rPr>
            </w:pPr>
          </w:p>
        </w:tc>
      </w:tr>
      <w:tr w:rsidR="00B5525D" w:rsidRPr="00B5525D" w14:paraId="6A62FF2A" w14:textId="77777777" w:rsidTr="00B5525D">
        <w:tc>
          <w:tcPr>
            <w:tcW w:w="2404" w:type="dxa"/>
            <w:tcBorders>
              <w:top w:val="single" w:sz="4" w:space="0" w:color="auto"/>
              <w:left w:val="single" w:sz="4" w:space="0" w:color="auto"/>
              <w:bottom w:val="nil"/>
              <w:right w:val="single" w:sz="4" w:space="0" w:color="auto"/>
            </w:tcBorders>
            <w:shd w:val="clear" w:color="auto" w:fill="FFFFFF"/>
          </w:tcPr>
          <w:p w14:paraId="3DB330B1"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i/>
                <w:iCs/>
                <w:sz w:val="24"/>
                <w:szCs w:val="24"/>
              </w:rPr>
              <w:t>Klíčová kompetence k učení</w:t>
            </w:r>
          </w:p>
          <w:p w14:paraId="1E5FDB15" w14:textId="77777777" w:rsidR="00B5525D" w:rsidRPr="00B5525D" w:rsidRDefault="00FB721A" w:rsidP="00B5525D">
            <w:pPr>
              <w:spacing w:line="256" w:lineRule="auto"/>
              <w:jc w:val="center"/>
              <w:rPr>
                <w:rFonts w:ascii="Times New Roman" w:hAnsi="Times New Roman"/>
                <w:sz w:val="24"/>
                <w:szCs w:val="24"/>
              </w:rPr>
            </w:pPr>
            <w:hyperlink r:id="rId155" w:history="1">
              <w:r w:rsidR="00B5525D" w:rsidRPr="00B5525D">
                <w:rPr>
                  <w:rFonts w:ascii="Times New Roman" w:hAnsi="Times New Roman"/>
                  <w:sz w:val="24"/>
                  <w:szCs w:val="24"/>
                </w:rPr>
                <w:t>KKU-000-000- PV1-001</w:t>
              </w:r>
            </w:hyperlink>
          </w:p>
          <w:p w14:paraId="5E6473DE" w14:textId="77777777" w:rsidR="00B5525D" w:rsidRPr="00B5525D" w:rsidRDefault="00FB721A" w:rsidP="00B5525D">
            <w:pPr>
              <w:spacing w:line="256" w:lineRule="auto"/>
              <w:jc w:val="center"/>
              <w:rPr>
                <w:rFonts w:ascii="Times New Roman" w:hAnsi="Times New Roman"/>
                <w:sz w:val="24"/>
                <w:szCs w:val="24"/>
              </w:rPr>
            </w:pPr>
            <w:hyperlink r:id="rId156" w:history="1">
              <w:r w:rsidR="00B5525D" w:rsidRPr="00B5525D">
                <w:rPr>
                  <w:rFonts w:ascii="Times New Roman" w:hAnsi="Times New Roman"/>
                  <w:sz w:val="24"/>
                  <w:szCs w:val="24"/>
                </w:rPr>
                <w:t>Při učení využívá strategie pokusu a omylu.</w:t>
              </w:r>
            </w:hyperlink>
          </w:p>
          <w:p w14:paraId="4EBDF12D"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nil"/>
              <w:right w:val="single" w:sz="4" w:space="0" w:color="auto"/>
            </w:tcBorders>
            <w:shd w:val="clear" w:color="auto" w:fill="FFFFFF"/>
            <w:hideMark/>
          </w:tcPr>
          <w:p w14:paraId="67DA29E8"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jeho psychika – předmatematické představy.</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37868BF6"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DJP-PMP-000- PV1-003</w:t>
            </w:r>
          </w:p>
          <w:p w14:paraId="3FB43EAC"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Určí postupným načítáním po jedné počet konkrétních předmětů od 1 do 6 bez ohledu na jejich rozmístění.</w:t>
            </w:r>
          </w:p>
          <w:p w14:paraId="00D53251" w14:textId="77777777" w:rsidR="00B5525D" w:rsidRPr="00B5525D" w:rsidRDefault="00B5525D" w:rsidP="00B5525D">
            <w:pPr>
              <w:jc w:val="center"/>
              <w:rPr>
                <w:rFonts w:ascii="Times New Roman" w:hAnsi="Times New Roman"/>
                <w:sz w:val="24"/>
                <w:szCs w:val="24"/>
              </w:rPr>
            </w:pPr>
          </w:p>
        </w:tc>
        <w:tc>
          <w:tcPr>
            <w:tcW w:w="2835" w:type="dxa"/>
            <w:tcBorders>
              <w:top w:val="single" w:sz="4" w:space="0" w:color="auto"/>
              <w:left w:val="single" w:sz="4" w:space="0" w:color="auto"/>
              <w:bottom w:val="nil"/>
              <w:right w:val="single" w:sz="4" w:space="0" w:color="auto"/>
            </w:tcBorders>
            <w:shd w:val="clear" w:color="auto" w:fill="FFFFFF"/>
          </w:tcPr>
          <w:p w14:paraId="0DF7FB23" w14:textId="77777777" w:rsidR="00B5525D" w:rsidRPr="00B5525D" w:rsidRDefault="00B5525D">
            <w:pPr>
              <w:numPr>
                <w:ilvl w:val="0"/>
                <w:numId w:val="82"/>
              </w:numPr>
              <w:contextualSpacing/>
              <w:rPr>
                <w:rFonts w:ascii="Times New Roman" w:hAnsi="Times New Roman"/>
                <w:sz w:val="24"/>
                <w:szCs w:val="24"/>
              </w:rPr>
            </w:pPr>
            <w:r w:rsidRPr="00B5525D">
              <w:rPr>
                <w:rFonts w:ascii="Times New Roman" w:hAnsi="Times New Roman"/>
                <w:sz w:val="24"/>
                <w:szCs w:val="24"/>
              </w:rPr>
              <w:t>Dítě má možnost opakovaně manipulovat s konkrétním materiálem (např. přírodniny, kostky, kolíčky) a zkoušet různé způsoby řešení úkolů, při kterých samo odhaluje chybu a opravuje ji.</w:t>
            </w:r>
          </w:p>
          <w:p w14:paraId="7D6A198C" w14:textId="77777777" w:rsidR="00B5525D" w:rsidRPr="00B5525D" w:rsidRDefault="00B5525D" w:rsidP="00B5525D">
            <w:pPr>
              <w:ind w:left="360"/>
              <w:rPr>
                <w:rFonts w:ascii="Times New Roman" w:hAnsi="Times New Roman"/>
                <w:sz w:val="24"/>
                <w:szCs w:val="24"/>
              </w:rPr>
            </w:pPr>
          </w:p>
        </w:tc>
      </w:tr>
      <w:tr w:rsidR="00B5525D" w:rsidRPr="00B5525D" w14:paraId="61566AAC" w14:textId="77777777" w:rsidTr="00B5525D">
        <w:tc>
          <w:tcPr>
            <w:tcW w:w="2404" w:type="dxa"/>
            <w:tcBorders>
              <w:top w:val="nil"/>
              <w:left w:val="single" w:sz="4" w:space="0" w:color="auto"/>
              <w:bottom w:val="nil"/>
              <w:right w:val="single" w:sz="4" w:space="0" w:color="auto"/>
            </w:tcBorders>
            <w:shd w:val="clear" w:color="auto" w:fill="FFFFFF"/>
            <w:vAlign w:val="center"/>
          </w:tcPr>
          <w:p w14:paraId="72E3D4AF" w14:textId="77777777" w:rsidR="00B5525D" w:rsidRPr="00B5525D" w:rsidRDefault="00B5525D" w:rsidP="00B5525D">
            <w:pPr>
              <w:jc w:val="center"/>
              <w:rPr>
                <w:rFonts w:ascii="Times New Roman" w:hAnsi="Times New Roman"/>
                <w:i/>
                <w:iCs/>
                <w:sz w:val="24"/>
                <w:szCs w:val="24"/>
              </w:rPr>
            </w:pPr>
          </w:p>
        </w:tc>
        <w:tc>
          <w:tcPr>
            <w:tcW w:w="1882" w:type="dxa"/>
            <w:tcBorders>
              <w:top w:val="nil"/>
              <w:left w:val="single" w:sz="4" w:space="0" w:color="auto"/>
              <w:bottom w:val="single" w:sz="4" w:space="0" w:color="auto"/>
              <w:right w:val="single" w:sz="4" w:space="0" w:color="auto"/>
            </w:tcBorders>
            <w:shd w:val="clear" w:color="auto" w:fill="FFFFFF"/>
            <w:vAlign w:val="center"/>
          </w:tcPr>
          <w:p w14:paraId="29632307" w14:textId="77777777" w:rsidR="00B5525D" w:rsidRPr="00B5525D" w:rsidRDefault="00B5525D" w:rsidP="00B5525D">
            <w:pPr>
              <w:jc w:val="center"/>
              <w:rPr>
                <w:rFonts w:ascii="Times New Roman" w:hAnsi="Times New Roman"/>
                <w:sz w:val="24"/>
                <w:szCs w:val="24"/>
              </w:rPr>
            </w:pP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5B439B48" w14:textId="77777777" w:rsidR="00B5525D" w:rsidRPr="00B5525D" w:rsidRDefault="00FB721A" w:rsidP="00B5525D">
            <w:pPr>
              <w:spacing w:line="256" w:lineRule="auto"/>
              <w:jc w:val="center"/>
              <w:rPr>
                <w:rFonts w:ascii="Times New Roman" w:hAnsi="Times New Roman"/>
                <w:sz w:val="24"/>
                <w:szCs w:val="24"/>
              </w:rPr>
            </w:pPr>
            <w:hyperlink r:id="rId157" w:history="1">
              <w:r w:rsidR="00B5525D" w:rsidRPr="00B5525D">
                <w:rPr>
                  <w:rFonts w:ascii="Times New Roman" w:hAnsi="Times New Roman"/>
                  <w:sz w:val="24"/>
                  <w:szCs w:val="24"/>
                </w:rPr>
                <w:t>DJP-PMP-000- PV1-006</w:t>
              </w:r>
            </w:hyperlink>
          </w:p>
          <w:p w14:paraId="4BA90DE5" w14:textId="77777777" w:rsidR="00B5525D" w:rsidRPr="00B5525D" w:rsidRDefault="00FB721A" w:rsidP="00B5525D">
            <w:pPr>
              <w:spacing w:line="256" w:lineRule="auto"/>
              <w:jc w:val="center"/>
              <w:rPr>
                <w:rFonts w:ascii="Times New Roman" w:hAnsi="Times New Roman"/>
                <w:sz w:val="24"/>
                <w:szCs w:val="24"/>
              </w:rPr>
            </w:pPr>
            <w:hyperlink r:id="rId158" w:history="1">
              <w:r w:rsidR="00B5525D" w:rsidRPr="00B5525D">
                <w:rPr>
                  <w:rFonts w:ascii="Times New Roman" w:hAnsi="Times New Roman"/>
                  <w:sz w:val="24"/>
                  <w:szCs w:val="24"/>
                </w:rPr>
                <w:t>Orientuje se v prostoru a rovině, rozliší a pojmenuje prostorové vztahy.</w:t>
              </w:r>
            </w:hyperlink>
          </w:p>
          <w:p w14:paraId="2F86E3E2" w14:textId="77777777" w:rsidR="00B5525D" w:rsidRPr="00B5525D" w:rsidRDefault="00B5525D" w:rsidP="00B5525D">
            <w:pPr>
              <w:jc w:val="center"/>
              <w:rPr>
                <w:rFonts w:ascii="Times New Roman" w:hAnsi="Times New Roman"/>
                <w:sz w:val="24"/>
                <w:szCs w:val="24"/>
              </w:rPr>
            </w:pPr>
          </w:p>
        </w:tc>
        <w:tc>
          <w:tcPr>
            <w:tcW w:w="2835" w:type="dxa"/>
            <w:tcBorders>
              <w:top w:val="nil"/>
              <w:left w:val="single" w:sz="4" w:space="0" w:color="auto"/>
              <w:bottom w:val="nil"/>
              <w:right w:val="single" w:sz="4" w:space="0" w:color="auto"/>
            </w:tcBorders>
            <w:shd w:val="clear" w:color="auto" w:fill="FFFFFF"/>
          </w:tcPr>
          <w:p w14:paraId="64E118D6" w14:textId="77777777" w:rsidR="00B5525D" w:rsidRPr="00B5525D" w:rsidRDefault="00B5525D">
            <w:pPr>
              <w:numPr>
                <w:ilvl w:val="0"/>
                <w:numId w:val="82"/>
              </w:numPr>
              <w:contextualSpacing/>
              <w:rPr>
                <w:rFonts w:ascii="Times New Roman" w:hAnsi="Times New Roman"/>
                <w:sz w:val="24"/>
                <w:szCs w:val="24"/>
              </w:rPr>
            </w:pPr>
            <w:r w:rsidRPr="00B5525D">
              <w:rPr>
                <w:rFonts w:ascii="Times New Roman" w:hAnsi="Times New Roman"/>
                <w:sz w:val="24"/>
                <w:szCs w:val="24"/>
              </w:rPr>
              <w:t>Zařazujeme hry a úkoly s prostorovým uspořádáním (např. „Polož kostku pod stůl, za krabici“).</w:t>
            </w:r>
          </w:p>
          <w:p w14:paraId="2A82AB60" w14:textId="77777777" w:rsidR="00B5525D" w:rsidRPr="00B5525D" w:rsidRDefault="00B5525D">
            <w:pPr>
              <w:numPr>
                <w:ilvl w:val="0"/>
                <w:numId w:val="82"/>
              </w:numPr>
              <w:contextualSpacing/>
              <w:rPr>
                <w:rFonts w:ascii="Times New Roman" w:hAnsi="Times New Roman"/>
                <w:sz w:val="24"/>
                <w:szCs w:val="24"/>
              </w:rPr>
            </w:pPr>
            <w:r w:rsidRPr="00B5525D">
              <w:rPr>
                <w:rFonts w:ascii="Times New Roman" w:hAnsi="Times New Roman"/>
                <w:sz w:val="24"/>
                <w:szCs w:val="24"/>
              </w:rPr>
              <w:t>Využíváme konstrukční a tvořivé činnosti individuálně, skupinově i při volné hře (např. stavění z kostek podle zadání), při kterých děti experimentují a hledají nejvhodnější řešení (např. postavit věž ze 6 kostek, správně je rozmístit v prostoru).</w:t>
            </w:r>
          </w:p>
          <w:p w14:paraId="71F54F59" w14:textId="77777777" w:rsidR="00B5525D" w:rsidRPr="00B5525D" w:rsidRDefault="00B5525D">
            <w:pPr>
              <w:numPr>
                <w:ilvl w:val="0"/>
                <w:numId w:val="82"/>
              </w:numPr>
              <w:contextualSpacing/>
              <w:rPr>
                <w:rFonts w:ascii="Times New Roman" w:hAnsi="Times New Roman"/>
                <w:sz w:val="24"/>
                <w:szCs w:val="24"/>
              </w:rPr>
            </w:pPr>
            <w:r w:rsidRPr="00B5525D">
              <w:rPr>
                <w:rFonts w:ascii="Times New Roman" w:hAnsi="Times New Roman"/>
                <w:sz w:val="24"/>
                <w:szCs w:val="24"/>
              </w:rPr>
              <w:t>V prožitkových hrách (např. „Kam se postavíš?“) si dítě osvojí prostorové vztahy prostřednictvím vlastního těla – pokusně zkouší, co znamená „mezi“, „za“, „vedle“, a ověřuje si, zda zaujalo správné místo.</w:t>
            </w:r>
          </w:p>
          <w:p w14:paraId="6AF2027D" w14:textId="77777777" w:rsidR="00B5525D" w:rsidRPr="00B5525D" w:rsidRDefault="00B5525D" w:rsidP="00B5525D">
            <w:pPr>
              <w:ind w:left="720"/>
              <w:contextualSpacing/>
              <w:rPr>
                <w:rFonts w:ascii="Times New Roman" w:hAnsi="Times New Roman"/>
                <w:sz w:val="24"/>
                <w:szCs w:val="24"/>
              </w:rPr>
            </w:pPr>
          </w:p>
        </w:tc>
      </w:tr>
      <w:tr w:rsidR="00B5525D" w:rsidRPr="00B5525D" w14:paraId="6550E99B" w14:textId="77777777" w:rsidTr="00B5525D">
        <w:tc>
          <w:tcPr>
            <w:tcW w:w="2404" w:type="dxa"/>
            <w:tcBorders>
              <w:top w:val="nil"/>
              <w:left w:val="single" w:sz="4" w:space="0" w:color="auto"/>
              <w:bottom w:val="single" w:sz="4" w:space="0" w:color="auto"/>
              <w:right w:val="single" w:sz="4" w:space="0" w:color="auto"/>
            </w:tcBorders>
            <w:shd w:val="clear" w:color="auto" w:fill="FFFFFF"/>
          </w:tcPr>
          <w:p w14:paraId="4B472CAA"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048949FB"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svět – poznávání světa a přírody.</w:t>
            </w:r>
          </w:p>
        </w:tc>
        <w:tc>
          <w:tcPr>
            <w:tcW w:w="2230" w:type="dxa"/>
            <w:tcBorders>
              <w:top w:val="single" w:sz="4" w:space="0" w:color="auto"/>
              <w:left w:val="single" w:sz="4" w:space="0" w:color="auto"/>
              <w:bottom w:val="single" w:sz="4" w:space="0" w:color="auto"/>
              <w:right w:val="single" w:sz="4" w:space="0" w:color="auto"/>
            </w:tcBorders>
            <w:shd w:val="clear" w:color="auto" w:fill="FFFFFF"/>
            <w:hideMark/>
          </w:tcPr>
          <w:p w14:paraId="21E7DBF5"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DAS-PSP-000- PV1-003</w:t>
            </w:r>
          </w:p>
          <w:p w14:paraId="56EDFB34"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Porovná charakteristiky a vlastnosti objektů z přírody.</w:t>
            </w:r>
          </w:p>
        </w:tc>
        <w:tc>
          <w:tcPr>
            <w:tcW w:w="2835" w:type="dxa"/>
            <w:tcBorders>
              <w:top w:val="nil"/>
              <w:left w:val="single" w:sz="4" w:space="0" w:color="auto"/>
              <w:bottom w:val="single" w:sz="4" w:space="0" w:color="auto"/>
              <w:right w:val="single" w:sz="4" w:space="0" w:color="auto"/>
            </w:tcBorders>
            <w:shd w:val="clear" w:color="auto" w:fill="FFFFFF"/>
            <w:hideMark/>
          </w:tcPr>
          <w:p w14:paraId="02CAD263" w14:textId="77777777" w:rsidR="00B5525D" w:rsidRPr="00B5525D" w:rsidRDefault="00B5525D">
            <w:pPr>
              <w:numPr>
                <w:ilvl w:val="0"/>
                <w:numId w:val="83"/>
              </w:numPr>
              <w:contextualSpacing/>
              <w:rPr>
                <w:rFonts w:ascii="Times New Roman" w:hAnsi="Times New Roman"/>
                <w:sz w:val="24"/>
                <w:szCs w:val="24"/>
              </w:rPr>
            </w:pPr>
            <w:r w:rsidRPr="00B5525D">
              <w:rPr>
                <w:rFonts w:ascii="Times New Roman" w:hAnsi="Times New Roman"/>
                <w:sz w:val="24"/>
                <w:szCs w:val="24"/>
              </w:rPr>
              <w:t xml:space="preserve">Dítě formou pozorování, pokusu a omylu porovnává listy, plody, kamínky podle tvaru, velikosti, barvy, povrchu. </w:t>
            </w:r>
          </w:p>
          <w:p w14:paraId="39F5C0EF" w14:textId="77777777" w:rsidR="00B5525D" w:rsidRPr="00B5525D" w:rsidRDefault="00B5525D">
            <w:pPr>
              <w:numPr>
                <w:ilvl w:val="0"/>
                <w:numId w:val="84"/>
              </w:numPr>
              <w:contextualSpacing/>
              <w:rPr>
                <w:rFonts w:ascii="Times New Roman" w:hAnsi="Times New Roman"/>
                <w:sz w:val="24"/>
                <w:szCs w:val="24"/>
              </w:rPr>
            </w:pPr>
            <w:r w:rsidRPr="00B5525D">
              <w:rPr>
                <w:rFonts w:ascii="Times New Roman" w:hAnsi="Times New Roman"/>
                <w:sz w:val="24"/>
                <w:szCs w:val="24"/>
              </w:rPr>
              <w:t>Hledá podobnosti a rozdíly, které samo objevuje dotykem, pozorováním, tříděním.</w:t>
            </w:r>
          </w:p>
          <w:p w14:paraId="23F767AC" w14:textId="77777777" w:rsidR="00B5525D" w:rsidRPr="00B5525D" w:rsidRDefault="00B5525D">
            <w:pPr>
              <w:numPr>
                <w:ilvl w:val="0"/>
                <w:numId w:val="82"/>
              </w:numPr>
              <w:contextualSpacing/>
              <w:rPr>
                <w:rFonts w:ascii="Times New Roman" w:hAnsi="Times New Roman"/>
                <w:sz w:val="24"/>
                <w:szCs w:val="24"/>
              </w:rPr>
            </w:pPr>
            <w:r w:rsidRPr="00B5525D">
              <w:rPr>
                <w:rFonts w:ascii="Times New Roman" w:hAnsi="Times New Roman"/>
                <w:sz w:val="24"/>
                <w:szCs w:val="24"/>
              </w:rPr>
              <w:t>Při didaktických polořízených činnostech dítě přiřazuje nebo třídí předměty podle zadaných kritérií (např. podle barvy, délky, hmotnosti), přičemž volí vlastní způsob a případné chyby opravuje.</w:t>
            </w:r>
          </w:p>
        </w:tc>
      </w:tr>
      <w:tr w:rsidR="00B5525D" w:rsidRPr="00B5525D" w14:paraId="2EFC9FC2" w14:textId="77777777" w:rsidTr="00B5525D">
        <w:tc>
          <w:tcPr>
            <w:tcW w:w="2404" w:type="dxa"/>
            <w:tcBorders>
              <w:top w:val="single" w:sz="4" w:space="0" w:color="auto"/>
              <w:left w:val="single" w:sz="4" w:space="0" w:color="auto"/>
              <w:bottom w:val="nil"/>
              <w:right w:val="single" w:sz="4" w:space="0" w:color="auto"/>
            </w:tcBorders>
            <w:shd w:val="clear" w:color="auto" w:fill="FFFFFF"/>
          </w:tcPr>
          <w:p w14:paraId="6C1EBB05"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i/>
                <w:iCs/>
                <w:sz w:val="24"/>
                <w:szCs w:val="24"/>
              </w:rPr>
              <w:t>Klíčová kompetence k občanství a udržitelnosti</w:t>
            </w:r>
          </w:p>
          <w:p w14:paraId="71F9953E" w14:textId="77777777" w:rsidR="00B5525D" w:rsidRPr="00B5525D" w:rsidRDefault="00FB721A" w:rsidP="00B5525D">
            <w:pPr>
              <w:spacing w:line="256" w:lineRule="auto"/>
              <w:jc w:val="center"/>
              <w:rPr>
                <w:rFonts w:ascii="Times New Roman" w:hAnsi="Times New Roman"/>
                <w:sz w:val="24"/>
                <w:szCs w:val="24"/>
              </w:rPr>
            </w:pPr>
            <w:hyperlink r:id="rId159" w:history="1">
              <w:r w:rsidR="00B5525D" w:rsidRPr="00B5525D">
                <w:rPr>
                  <w:rFonts w:ascii="Times New Roman" w:hAnsi="Times New Roman"/>
                  <w:sz w:val="24"/>
                  <w:szCs w:val="24"/>
                </w:rPr>
                <w:t>KOB-000-000- PV1-001</w:t>
              </w:r>
            </w:hyperlink>
          </w:p>
          <w:p w14:paraId="0EDF510E" w14:textId="77777777" w:rsidR="00B5525D" w:rsidRPr="00B5525D" w:rsidRDefault="00FB721A" w:rsidP="00B5525D">
            <w:pPr>
              <w:spacing w:line="256" w:lineRule="auto"/>
              <w:jc w:val="center"/>
              <w:rPr>
                <w:rFonts w:ascii="Times New Roman" w:hAnsi="Times New Roman"/>
                <w:sz w:val="24"/>
                <w:szCs w:val="24"/>
              </w:rPr>
            </w:pPr>
            <w:hyperlink r:id="rId160" w:history="1">
              <w:r w:rsidR="00B5525D" w:rsidRPr="00B5525D">
                <w:rPr>
                  <w:rFonts w:ascii="Times New Roman" w:hAnsi="Times New Roman"/>
                  <w:sz w:val="24"/>
                  <w:szCs w:val="24"/>
                </w:rPr>
                <w:t>Vyjadřuje pozitivní vztah k živé přírodě ve svém okolí.</w:t>
              </w:r>
            </w:hyperlink>
          </w:p>
          <w:p w14:paraId="28353E5C"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1DA612B6"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jeho psychika – jazyk a řeč.</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072887F1" w14:textId="77777777" w:rsidR="00B5525D" w:rsidRPr="00B5525D" w:rsidRDefault="00FB721A" w:rsidP="00B5525D">
            <w:pPr>
              <w:spacing w:line="256" w:lineRule="auto"/>
              <w:jc w:val="center"/>
              <w:rPr>
                <w:rFonts w:ascii="Times New Roman" w:hAnsi="Times New Roman"/>
                <w:sz w:val="24"/>
                <w:szCs w:val="24"/>
              </w:rPr>
            </w:pPr>
            <w:hyperlink r:id="rId161" w:history="1">
              <w:r w:rsidR="00B5525D" w:rsidRPr="00B5525D">
                <w:rPr>
                  <w:rFonts w:ascii="Times New Roman" w:hAnsi="Times New Roman"/>
                  <w:sz w:val="24"/>
                  <w:szCs w:val="24"/>
                </w:rPr>
                <w:t>DJP-JAR-000- PV1-002</w:t>
              </w:r>
            </w:hyperlink>
          </w:p>
          <w:p w14:paraId="38F3E864" w14:textId="77777777" w:rsidR="00B5525D" w:rsidRPr="00B5525D" w:rsidRDefault="00FB721A" w:rsidP="00B5525D">
            <w:pPr>
              <w:spacing w:line="256" w:lineRule="auto"/>
              <w:jc w:val="center"/>
              <w:rPr>
                <w:rFonts w:ascii="Times New Roman" w:hAnsi="Times New Roman"/>
                <w:sz w:val="24"/>
                <w:szCs w:val="24"/>
              </w:rPr>
            </w:pPr>
            <w:hyperlink r:id="rId162" w:history="1">
              <w:r w:rsidR="00B5525D" w:rsidRPr="00B5525D">
                <w:rPr>
                  <w:rFonts w:ascii="Times New Roman" w:hAnsi="Times New Roman"/>
                  <w:sz w:val="24"/>
                  <w:szCs w:val="24"/>
                </w:rPr>
                <w:t>Pozná a pojmenuje osoby, zvířata, věci a jevy, kterými je obklopeno.</w:t>
              </w:r>
            </w:hyperlink>
          </w:p>
          <w:p w14:paraId="002714E1" w14:textId="77777777" w:rsidR="00B5525D" w:rsidRPr="00B5525D" w:rsidRDefault="00B5525D" w:rsidP="00B5525D">
            <w:pPr>
              <w:jc w:val="center"/>
              <w:rPr>
                <w:rFonts w:ascii="Times New Roman" w:hAnsi="Times New Roman"/>
                <w:sz w:val="24"/>
                <w:szCs w:val="24"/>
              </w:rPr>
            </w:pPr>
          </w:p>
        </w:tc>
        <w:tc>
          <w:tcPr>
            <w:tcW w:w="2835" w:type="dxa"/>
            <w:tcBorders>
              <w:top w:val="single" w:sz="4" w:space="0" w:color="auto"/>
              <w:left w:val="single" w:sz="4" w:space="0" w:color="auto"/>
              <w:bottom w:val="nil"/>
              <w:right w:val="single" w:sz="4" w:space="0" w:color="auto"/>
            </w:tcBorders>
            <w:shd w:val="clear" w:color="auto" w:fill="FFFFFF"/>
            <w:hideMark/>
          </w:tcPr>
          <w:p w14:paraId="7658B954" w14:textId="77777777" w:rsidR="00B5525D" w:rsidRPr="00B5525D" w:rsidRDefault="00B5525D">
            <w:pPr>
              <w:numPr>
                <w:ilvl w:val="0"/>
                <w:numId w:val="85"/>
              </w:numPr>
              <w:contextualSpacing/>
              <w:rPr>
                <w:rFonts w:ascii="Times New Roman" w:hAnsi="Times New Roman"/>
                <w:sz w:val="24"/>
                <w:szCs w:val="24"/>
              </w:rPr>
            </w:pPr>
            <w:r w:rsidRPr="00B5525D">
              <w:rPr>
                <w:rFonts w:ascii="Times New Roman" w:hAnsi="Times New Roman"/>
                <w:sz w:val="24"/>
                <w:szCs w:val="24"/>
              </w:rPr>
              <w:t>Dítě pozoruje živé organismy v přírodě i na zahradě MŠ, pečuje o rostliny, krmí ptáky, zapojuje se do sezónních činností.</w:t>
            </w:r>
          </w:p>
          <w:p w14:paraId="44CAB132" w14:textId="77777777" w:rsidR="00B5525D" w:rsidRPr="00B5525D" w:rsidRDefault="00B5525D">
            <w:pPr>
              <w:numPr>
                <w:ilvl w:val="0"/>
                <w:numId w:val="85"/>
              </w:numPr>
              <w:contextualSpacing/>
              <w:rPr>
                <w:rFonts w:ascii="Times New Roman" w:hAnsi="Times New Roman"/>
                <w:sz w:val="24"/>
                <w:szCs w:val="24"/>
              </w:rPr>
            </w:pPr>
            <w:r w:rsidRPr="00B5525D">
              <w:rPr>
                <w:rFonts w:ascii="Times New Roman" w:hAnsi="Times New Roman"/>
                <w:sz w:val="24"/>
                <w:szCs w:val="24"/>
              </w:rPr>
              <w:t>V rámci vycházek pojmenovává běžné rostliny, zvířata a přírodní jevy (např. mraky, vítr, stromy, louže).</w:t>
            </w:r>
          </w:p>
        </w:tc>
      </w:tr>
      <w:tr w:rsidR="00B5525D" w:rsidRPr="00B5525D" w14:paraId="7919A334" w14:textId="77777777" w:rsidTr="00B5525D">
        <w:tc>
          <w:tcPr>
            <w:tcW w:w="2404" w:type="dxa"/>
            <w:tcBorders>
              <w:top w:val="nil"/>
              <w:left w:val="single" w:sz="4" w:space="0" w:color="auto"/>
              <w:bottom w:val="nil"/>
              <w:right w:val="single" w:sz="4" w:space="0" w:color="auto"/>
            </w:tcBorders>
            <w:shd w:val="clear" w:color="auto" w:fill="FFFFFF"/>
          </w:tcPr>
          <w:p w14:paraId="2C89B217"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3981E350"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svět – poznávání světa a přírody.</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46FA4E6D" w14:textId="77777777" w:rsidR="00B5525D" w:rsidRPr="00B5525D" w:rsidRDefault="00FB721A" w:rsidP="00B5525D">
            <w:pPr>
              <w:spacing w:line="256" w:lineRule="auto"/>
              <w:jc w:val="center"/>
              <w:rPr>
                <w:rFonts w:ascii="Times New Roman" w:hAnsi="Times New Roman"/>
                <w:sz w:val="24"/>
                <w:szCs w:val="24"/>
              </w:rPr>
            </w:pPr>
            <w:hyperlink r:id="rId163" w:history="1">
              <w:r w:rsidR="00B5525D" w:rsidRPr="00B5525D">
                <w:rPr>
                  <w:rFonts w:ascii="Times New Roman" w:hAnsi="Times New Roman"/>
                  <w:sz w:val="24"/>
                  <w:szCs w:val="24"/>
                </w:rPr>
                <w:t>DAS-PSP-000- PV1-002</w:t>
              </w:r>
            </w:hyperlink>
          </w:p>
          <w:p w14:paraId="0B9F87B0" w14:textId="77777777" w:rsidR="00B5525D" w:rsidRPr="00B5525D" w:rsidRDefault="00FB721A" w:rsidP="00B5525D">
            <w:pPr>
              <w:spacing w:line="256" w:lineRule="auto"/>
              <w:jc w:val="center"/>
              <w:rPr>
                <w:rFonts w:ascii="Times New Roman" w:hAnsi="Times New Roman"/>
                <w:sz w:val="24"/>
                <w:szCs w:val="24"/>
              </w:rPr>
            </w:pPr>
            <w:hyperlink r:id="rId164" w:history="1">
              <w:r w:rsidR="00B5525D" w:rsidRPr="00B5525D">
                <w:rPr>
                  <w:rFonts w:ascii="Times New Roman" w:hAnsi="Times New Roman"/>
                  <w:sz w:val="24"/>
                  <w:szCs w:val="24"/>
                </w:rPr>
                <w:t>Pojmenuje a rozlišuje některé objekty ze živé a neživé přírody a zapamatuje si jejich názvy.</w:t>
              </w:r>
            </w:hyperlink>
          </w:p>
          <w:p w14:paraId="0225277C" w14:textId="77777777" w:rsidR="00B5525D" w:rsidRPr="00B5525D" w:rsidRDefault="00B5525D" w:rsidP="00B5525D">
            <w:pPr>
              <w:jc w:val="center"/>
              <w:rPr>
                <w:rFonts w:ascii="Times New Roman" w:hAnsi="Times New Roman"/>
                <w:sz w:val="24"/>
                <w:szCs w:val="24"/>
              </w:rPr>
            </w:pPr>
          </w:p>
        </w:tc>
        <w:tc>
          <w:tcPr>
            <w:tcW w:w="2835" w:type="dxa"/>
            <w:tcBorders>
              <w:top w:val="nil"/>
              <w:left w:val="single" w:sz="4" w:space="0" w:color="auto"/>
              <w:bottom w:val="nil"/>
              <w:right w:val="single" w:sz="4" w:space="0" w:color="auto"/>
            </w:tcBorders>
            <w:shd w:val="clear" w:color="auto" w:fill="FFFFFF"/>
            <w:hideMark/>
          </w:tcPr>
          <w:p w14:paraId="66686A87" w14:textId="77777777" w:rsidR="00B5525D" w:rsidRPr="00B5525D" w:rsidRDefault="00B5525D">
            <w:pPr>
              <w:numPr>
                <w:ilvl w:val="0"/>
                <w:numId w:val="86"/>
              </w:numPr>
              <w:contextualSpacing/>
              <w:rPr>
                <w:rFonts w:ascii="Times New Roman" w:hAnsi="Times New Roman"/>
                <w:sz w:val="24"/>
                <w:szCs w:val="24"/>
              </w:rPr>
            </w:pPr>
            <w:r w:rsidRPr="00B5525D">
              <w:rPr>
                <w:rFonts w:ascii="Times New Roman" w:hAnsi="Times New Roman"/>
                <w:sz w:val="24"/>
                <w:szCs w:val="24"/>
              </w:rPr>
              <w:t>Při praktických činnostech se děti podílejí na péči o rostliny na zahradě MŠ (zalévání, pletí, sklizeň).</w:t>
            </w:r>
          </w:p>
          <w:p w14:paraId="4ECBBCDF" w14:textId="77777777" w:rsidR="00B5525D" w:rsidRPr="00B5525D" w:rsidRDefault="00B5525D">
            <w:pPr>
              <w:numPr>
                <w:ilvl w:val="0"/>
                <w:numId w:val="86"/>
              </w:numPr>
              <w:contextualSpacing/>
              <w:rPr>
                <w:rFonts w:ascii="Times New Roman" w:hAnsi="Times New Roman"/>
                <w:sz w:val="24"/>
                <w:szCs w:val="24"/>
              </w:rPr>
            </w:pPr>
            <w:r w:rsidRPr="00B5525D">
              <w:rPr>
                <w:rFonts w:ascii="Times New Roman" w:hAnsi="Times New Roman"/>
                <w:sz w:val="24"/>
                <w:szCs w:val="24"/>
              </w:rPr>
              <w:t>Dítě manipuluje s přírodninami (např. listy, šišky, kamínky) a třídí je podle zadaných kritérií (barva, tvar, velikost, původ – živá/neživá příroda).</w:t>
            </w:r>
          </w:p>
        </w:tc>
      </w:tr>
      <w:tr w:rsidR="00B5525D" w:rsidRPr="00B5525D" w14:paraId="0784B3E4" w14:textId="77777777" w:rsidTr="00B5525D">
        <w:tc>
          <w:tcPr>
            <w:tcW w:w="2404" w:type="dxa"/>
            <w:tcBorders>
              <w:top w:val="nil"/>
              <w:left w:val="single" w:sz="4" w:space="0" w:color="auto"/>
              <w:bottom w:val="nil"/>
              <w:right w:val="single" w:sz="4" w:space="0" w:color="auto"/>
            </w:tcBorders>
            <w:shd w:val="clear" w:color="auto" w:fill="FFFFFF"/>
          </w:tcPr>
          <w:p w14:paraId="67970D2E"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nil"/>
              <w:right w:val="single" w:sz="4" w:space="0" w:color="auto"/>
            </w:tcBorders>
            <w:shd w:val="clear" w:color="auto" w:fill="FFFFFF"/>
            <w:hideMark/>
          </w:tcPr>
          <w:p w14:paraId="28E19154"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svět – životní prostředí a jeho ochrana.</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70910167" w14:textId="77777777" w:rsidR="00B5525D" w:rsidRPr="00B5525D" w:rsidRDefault="00FB721A" w:rsidP="00B5525D">
            <w:pPr>
              <w:spacing w:line="256" w:lineRule="auto"/>
              <w:jc w:val="center"/>
              <w:rPr>
                <w:rFonts w:ascii="Times New Roman" w:hAnsi="Times New Roman"/>
                <w:sz w:val="24"/>
                <w:szCs w:val="24"/>
              </w:rPr>
            </w:pPr>
            <w:hyperlink r:id="rId165" w:history="1">
              <w:r w:rsidR="00B5525D" w:rsidRPr="00B5525D">
                <w:rPr>
                  <w:rFonts w:ascii="Times New Roman" w:hAnsi="Times New Roman"/>
                  <w:sz w:val="24"/>
                  <w:szCs w:val="24"/>
                </w:rPr>
                <w:t>DAS-ZPO-000- PV1-003</w:t>
              </w:r>
            </w:hyperlink>
          </w:p>
          <w:p w14:paraId="05EFCDF9" w14:textId="77777777" w:rsidR="00B5525D" w:rsidRPr="00B5525D" w:rsidRDefault="00FB721A" w:rsidP="00B5525D">
            <w:pPr>
              <w:spacing w:line="256" w:lineRule="auto"/>
              <w:jc w:val="center"/>
              <w:rPr>
                <w:rFonts w:ascii="Times New Roman" w:hAnsi="Times New Roman"/>
                <w:sz w:val="24"/>
                <w:szCs w:val="24"/>
              </w:rPr>
            </w:pPr>
            <w:hyperlink r:id="rId166" w:history="1">
              <w:r w:rsidR="00B5525D" w:rsidRPr="00B5525D">
                <w:rPr>
                  <w:rFonts w:ascii="Times New Roman" w:hAnsi="Times New Roman"/>
                  <w:sz w:val="24"/>
                  <w:szCs w:val="24"/>
                </w:rPr>
                <w:t>Jedná s ohledem na ochranu životního prostředí.</w:t>
              </w:r>
            </w:hyperlink>
          </w:p>
          <w:p w14:paraId="5BBD7F2E" w14:textId="77777777" w:rsidR="00B5525D" w:rsidRPr="00B5525D" w:rsidRDefault="00B5525D" w:rsidP="00B5525D">
            <w:pPr>
              <w:jc w:val="center"/>
              <w:rPr>
                <w:rFonts w:ascii="Times New Roman" w:hAnsi="Times New Roman"/>
                <w:sz w:val="24"/>
                <w:szCs w:val="24"/>
              </w:rPr>
            </w:pPr>
          </w:p>
        </w:tc>
        <w:tc>
          <w:tcPr>
            <w:tcW w:w="2835" w:type="dxa"/>
            <w:tcBorders>
              <w:top w:val="nil"/>
              <w:left w:val="single" w:sz="4" w:space="0" w:color="auto"/>
              <w:bottom w:val="nil"/>
              <w:right w:val="single" w:sz="4" w:space="0" w:color="auto"/>
            </w:tcBorders>
            <w:shd w:val="clear" w:color="auto" w:fill="FFFFFF"/>
          </w:tcPr>
          <w:p w14:paraId="0FC4EA9F" w14:textId="77777777" w:rsidR="00B5525D" w:rsidRPr="00B5525D" w:rsidRDefault="00B5525D">
            <w:pPr>
              <w:numPr>
                <w:ilvl w:val="0"/>
                <w:numId w:val="87"/>
              </w:numPr>
              <w:contextualSpacing/>
              <w:rPr>
                <w:rFonts w:ascii="Times New Roman" w:hAnsi="Times New Roman"/>
                <w:sz w:val="24"/>
                <w:szCs w:val="24"/>
              </w:rPr>
            </w:pPr>
            <w:r w:rsidRPr="00B5525D">
              <w:rPr>
                <w:rFonts w:ascii="Times New Roman" w:hAnsi="Times New Roman"/>
                <w:sz w:val="24"/>
                <w:szCs w:val="24"/>
              </w:rPr>
              <w:t>Při výtvarné činnosti dítě kreslí nebo modeluje zvířata, květiny a další objekty z přírody, které zná.</w:t>
            </w:r>
          </w:p>
          <w:p w14:paraId="10698040" w14:textId="77777777" w:rsidR="00B5525D" w:rsidRPr="00B5525D" w:rsidRDefault="00B5525D">
            <w:pPr>
              <w:numPr>
                <w:ilvl w:val="0"/>
                <w:numId w:val="87"/>
              </w:numPr>
              <w:contextualSpacing/>
              <w:rPr>
                <w:rFonts w:ascii="Times New Roman" w:hAnsi="Times New Roman"/>
                <w:sz w:val="24"/>
                <w:szCs w:val="24"/>
              </w:rPr>
            </w:pPr>
            <w:r w:rsidRPr="00B5525D">
              <w:rPr>
                <w:rFonts w:ascii="Times New Roman" w:hAnsi="Times New Roman"/>
                <w:sz w:val="24"/>
                <w:szCs w:val="24"/>
              </w:rPr>
              <w:t>Děti pomáhají s péčí o zvířata, (např. krmení ptáků, péče o hmyzí hotel, Žížaliště, mraveniště lesních mravenců).</w:t>
            </w:r>
          </w:p>
          <w:p w14:paraId="3A69CA5A" w14:textId="77777777" w:rsidR="00B5525D" w:rsidRPr="00B5525D" w:rsidRDefault="00B5525D" w:rsidP="00B5525D">
            <w:pPr>
              <w:ind w:left="720"/>
              <w:contextualSpacing/>
              <w:rPr>
                <w:rFonts w:ascii="Times New Roman" w:hAnsi="Times New Roman"/>
                <w:sz w:val="24"/>
                <w:szCs w:val="24"/>
              </w:rPr>
            </w:pPr>
          </w:p>
        </w:tc>
      </w:tr>
      <w:tr w:rsidR="00B5525D" w:rsidRPr="00B5525D" w14:paraId="7C5AA310" w14:textId="77777777" w:rsidTr="00B5525D">
        <w:tc>
          <w:tcPr>
            <w:tcW w:w="2404" w:type="dxa"/>
            <w:tcBorders>
              <w:top w:val="nil"/>
              <w:left w:val="single" w:sz="4" w:space="0" w:color="auto"/>
              <w:bottom w:val="nil"/>
              <w:right w:val="single" w:sz="4" w:space="0" w:color="auto"/>
            </w:tcBorders>
            <w:shd w:val="clear" w:color="auto" w:fill="FFFFFF"/>
            <w:vAlign w:val="center"/>
          </w:tcPr>
          <w:p w14:paraId="08F5F977" w14:textId="77777777" w:rsidR="00B5525D" w:rsidRPr="00B5525D" w:rsidRDefault="00B5525D" w:rsidP="00B5525D">
            <w:pPr>
              <w:jc w:val="center"/>
              <w:rPr>
                <w:rFonts w:ascii="Times New Roman" w:hAnsi="Times New Roman"/>
                <w:i/>
                <w:iCs/>
                <w:sz w:val="24"/>
                <w:szCs w:val="24"/>
              </w:rPr>
            </w:pPr>
          </w:p>
        </w:tc>
        <w:tc>
          <w:tcPr>
            <w:tcW w:w="1882" w:type="dxa"/>
            <w:tcBorders>
              <w:top w:val="nil"/>
              <w:left w:val="single" w:sz="4" w:space="0" w:color="auto"/>
              <w:bottom w:val="nil"/>
              <w:right w:val="single" w:sz="4" w:space="0" w:color="auto"/>
            </w:tcBorders>
            <w:shd w:val="clear" w:color="auto" w:fill="FFFFFF"/>
            <w:vAlign w:val="center"/>
          </w:tcPr>
          <w:p w14:paraId="5F6FF038" w14:textId="77777777" w:rsidR="00B5525D" w:rsidRPr="00B5525D" w:rsidRDefault="00B5525D" w:rsidP="00B5525D">
            <w:pPr>
              <w:jc w:val="center"/>
              <w:rPr>
                <w:rFonts w:ascii="Times New Roman" w:hAnsi="Times New Roman"/>
                <w:sz w:val="24"/>
                <w:szCs w:val="24"/>
              </w:rPr>
            </w:pP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645F71B4" w14:textId="77777777" w:rsidR="00B5525D" w:rsidRPr="00B5525D" w:rsidRDefault="00FB721A" w:rsidP="00B5525D">
            <w:pPr>
              <w:spacing w:line="256" w:lineRule="auto"/>
              <w:jc w:val="center"/>
              <w:rPr>
                <w:rFonts w:ascii="Times New Roman" w:hAnsi="Times New Roman"/>
                <w:sz w:val="24"/>
                <w:szCs w:val="24"/>
              </w:rPr>
            </w:pPr>
            <w:hyperlink r:id="rId167" w:history="1">
              <w:r w:rsidR="00B5525D" w:rsidRPr="00B5525D">
                <w:rPr>
                  <w:rFonts w:ascii="Times New Roman" w:hAnsi="Times New Roman"/>
                  <w:sz w:val="24"/>
                  <w:szCs w:val="24"/>
                </w:rPr>
                <w:t>DAS-ZPO-000- PV1-005</w:t>
              </w:r>
            </w:hyperlink>
          </w:p>
          <w:p w14:paraId="3C99ECAB" w14:textId="77777777" w:rsidR="00B5525D" w:rsidRPr="00B5525D" w:rsidRDefault="00FB721A" w:rsidP="00B5525D">
            <w:pPr>
              <w:spacing w:line="256" w:lineRule="auto"/>
              <w:jc w:val="center"/>
              <w:rPr>
                <w:rFonts w:ascii="Times New Roman" w:hAnsi="Times New Roman"/>
                <w:sz w:val="24"/>
                <w:szCs w:val="24"/>
              </w:rPr>
            </w:pPr>
            <w:hyperlink r:id="rId168" w:history="1">
              <w:r w:rsidR="00B5525D" w:rsidRPr="00B5525D">
                <w:rPr>
                  <w:rFonts w:ascii="Times New Roman" w:hAnsi="Times New Roman"/>
                  <w:sz w:val="24"/>
                  <w:szCs w:val="24"/>
                </w:rPr>
                <w:t>Spolupodílí se na péči o rostliny a živočichy.</w:t>
              </w:r>
            </w:hyperlink>
          </w:p>
          <w:p w14:paraId="781933A2" w14:textId="77777777" w:rsidR="00B5525D" w:rsidRPr="00B5525D" w:rsidRDefault="00B5525D" w:rsidP="00B5525D">
            <w:pPr>
              <w:jc w:val="center"/>
              <w:rPr>
                <w:rFonts w:ascii="Times New Roman" w:hAnsi="Times New Roman"/>
                <w:sz w:val="24"/>
                <w:szCs w:val="24"/>
              </w:rPr>
            </w:pPr>
          </w:p>
        </w:tc>
        <w:tc>
          <w:tcPr>
            <w:tcW w:w="2835" w:type="dxa"/>
            <w:tcBorders>
              <w:top w:val="nil"/>
              <w:left w:val="single" w:sz="4" w:space="0" w:color="auto"/>
              <w:bottom w:val="nil"/>
              <w:right w:val="single" w:sz="4" w:space="0" w:color="auto"/>
            </w:tcBorders>
            <w:shd w:val="clear" w:color="auto" w:fill="FFFFFF"/>
            <w:hideMark/>
          </w:tcPr>
          <w:p w14:paraId="79DED40C" w14:textId="77777777" w:rsidR="00B5525D" w:rsidRPr="00B5525D" w:rsidRDefault="00B5525D">
            <w:pPr>
              <w:numPr>
                <w:ilvl w:val="0"/>
                <w:numId w:val="87"/>
              </w:numPr>
              <w:contextualSpacing/>
              <w:jc w:val="center"/>
              <w:rPr>
                <w:rFonts w:ascii="Times New Roman" w:hAnsi="Times New Roman"/>
                <w:sz w:val="24"/>
                <w:szCs w:val="24"/>
              </w:rPr>
            </w:pPr>
            <w:r w:rsidRPr="00B5525D">
              <w:rPr>
                <w:rFonts w:ascii="Times New Roman" w:hAnsi="Times New Roman"/>
                <w:sz w:val="24"/>
                <w:szCs w:val="24"/>
              </w:rPr>
              <w:t>Vyprávění příběhů, pohádek a výukových her s ekologickým obsahem (např. O kapce vody, O stromečku), diskuse o chování postav</w:t>
            </w:r>
          </w:p>
          <w:p w14:paraId="7479B67C" w14:textId="77777777" w:rsidR="00B5525D" w:rsidRPr="00B5525D" w:rsidRDefault="00B5525D">
            <w:pPr>
              <w:numPr>
                <w:ilvl w:val="0"/>
                <w:numId w:val="87"/>
              </w:numPr>
              <w:contextualSpacing/>
              <w:rPr>
                <w:rFonts w:ascii="Times New Roman" w:hAnsi="Times New Roman"/>
                <w:sz w:val="24"/>
                <w:szCs w:val="24"/>
              </w:rPr>
            </w:pPr>
            <w:r w:rsidRPr="00B5525D">
              <w:rPr>
                <w:rFonts w:ascii="Times New Roman" w:hAnsi="Times New Roman"/>
                <w:sz w:val="24"/>
                <w:szCs w:val="24"/>
              </w:rPr>
              <w:t>Děti se účastní projektu Ukliďme Česko, kde se prožitkem učí respektu k přírodě a udržitelnosti.</w:t>
            </w:r>
          </w:p>
        </w:tc>
      </w:tr>
      <w:tr w:rsidR="00B5525D" w:rsidRPr="00B5525D" w14:paraId="468DE6F5" w14:textId="77777777" w:rsidTr="00B5525D">
        <w:tc>
          <w:tcPr>
            <w:tcW w:w="2404" w:type="dxa"/>
            <w:tcBorders>
              <w:top w:val="nil"/>
              <w:left w:val="single" w:sz="4" w:space="0" w:color="auto"/>
              <w:bottom w:val="single" w:sz="4" w:space="0" w:color="auto"/>
              <w:right w:val="single" w:sz="4" w:space="0" w:color="auto"/>
            </w:tcBorders>
            <w:shd w:val="clear" w:color="auto" w:fill="FFFFFF"/>
            <w:vAlign w:val="center"/>
          </w:tcPr>
          <w:p w14:paraId="3C2E8BEF" w14:textId="77777777" w:rsidR="00B5525D" w:rsidRPr="00B5525D" w:rsidRDefault="00B5525D" w:rsidP="00B5525D">
            <w:pPr>
              <w:jc w:val="center"/>
              <w:rPr>
                <w:rFonts w:ascii="Times New Roman" w:hAnsi="Times New Roman"/>
                <w:i/>
                <w:iCs/>
                <w:sz w:val="24"/>
                <w:szCs w:val="24"/>
              </w:rPr>
            </w:pPr>
          </w:p>
        </w:tc>
        <w:tc>
          <w:tcPr>
            <w:tcW w:w="1882" w:type="dxa"/>
            <w:tcBorders>
              <w:top w:val="nil"/>
              <w:left w:val="single" w:sz="4" w:space="0" w:color="auto"/>
              <w:bottom w:val="single" w:sz="4" w:space="0" w:color="auto"/>
              <w:right w:val="single" w:sz="4" w:space="0" w:color="auto"/>
            </w:tcBorders>
            <w:shd w:val="clear" w:color="auto" w:fill="FFFFFF"/>
            <w:vAlign w:val="center"/>
          </w:tcPr>
          <w:p w14:paraId="60BB11AF" w14:textId="77777777" w:rsidR="00B5525D" w:rsidRPr="00B5525D" w:rsidRDefault="00B5525D" w:rsidP="00B5525D">
            <w:pPr>
              <w:jc w:val="center"/>
              <w:rPr>
                <w:rFonts w:ascii="Times New Roman" w:hAnsi="Times New Roman"/>
                <w:sz w:val="24"/>
                <w:szCs w:val="24"/>
              </w:rPr>
            </w:pP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03A259D1" w14:textId="77777777" w:rsidR="00B5525D" w:rsidRPr="00B5525D" w:rsidRDefault="00FB721A" w:rsidP="00B5525D">
            <w:pPr>
              <w:spacing w:line="256" w:lineRule="auto"/>
              <w:jc w:val="center"/>
              <w:rPr>
                <w:rFonts w:ascii="Times New Roman" w:hAnsi="Times New Roman"/>
                <w:sz w:val="24"/>
                <w:szCs w:val="24"/>
              </w:rPr>
            </w:pPr>
            <w:hyperlink r:id="rId169" w:history="1">
              <w:r w:rsidR="00B5525D" w:rsidRPr="00B5525D">
                <w:rPr>
                  <w:rFonts w:ascii="Times New Roman" w:hAnsi="Times New Roman"/>
                  <w:sz w:val="24"/>
                  <w:szCs w:val="24"/>
                </w:rPr>
                <w:t>DAS-ZPO-000- PV1-006</w:t>
              </w:r>
            </w:hyperlink>
          </w:p>
          <w:p w14:paraId="065C6858" w14:textId="77777777" w:rsidR="00B5525D" w:rsidRPr="00B5525D" w:rsidRDefault="00FB721A" w:rsidP="00B5525D">
            <w:pPr>
              <w:spacing w:line="256" w:lineRule="auto"/>
              <w:jc w:val="center"/>
              <w:rPr>
                <w:rFonts w:ascii="Times New Roman" w:hAnsi="Times New Roman"/>
                <w:sz w:val="24"/>
                <w:szCs w:val="24"/>
              </w:rPr>
            </w:pPr>
            <w:hyperlink r:id="rId170" w:history="1">
              <w:r w:rsidR="00B5525D" w:rsidRPr="00B5525D">
                <w:rPr>
                  <w:rFonts w:ascii="Times New Roman" w:hAnsi="Times New Roman"/>
                  <w:sz w:val="24"/>
                  <w:szCs w:val="24"/>
                </w:rPr>
                <w:t>Respektuje různé formy života.</w:t>
              </w:r>
            </w:hyperlink>
          </w:p>
          <w:p w14:paraId="221B9B0A" w14:textId="77777777" w:rsidR="00B5525D" w:rsidRPr="00B5525D" w:rsidRDefault="00B5525D" w:rsidP="00B5525D">
            <w:pPr>
              <w:jc w:val="center"/>
              <w:rPr>
                <w:rFonts w:ascii="Times New Roman" w:hAnsi="Times New Roman"/>
                <w:sz w:val="24"/>
                <w:szCs w:val="24"/>
              </w:rPr>
            </w:pPr>
          </w:p>
        </w:tc>
        <w:tc>
          <w:tcPr>
            <w:tcW w:w="2835" w:type="dxa"/>
            <w:tcBorders>
              <w:top w:val="nil"/>
              <w:left w:val="single" w:sz="4" w:space="0" w:color="auto"/>
              <w:bottom w:val="single" w:sz="4" w:space="0" w:color="auto"/>
              <w:right w:val="single" w:sz="4" w:space="0" w:color="auto"/>
            </w:tcBorders>
            <w:shd w:val="clear" w:color="auto" w:fill="FFFFFF"/>
          </w:tcPr>
          <w:p w14:paraId="18178269" w14:textId="77777777" w:rsidR="00B5525D" w:rsidRPr="00B5525D" w:rsidRDefault="00B5525D">
            <w:pPr>
              <w:numPr>
                <w:ilvl w:val="0"/>
                <w:numId w:val="87"/>
              </w:numPr>
              <w:contextualSpacing/>
              <w:rPr>
                <w:rFonts w:ascii="Times New Roman" w:hAnsi="Times New Roman"/>
                <w:sz w:val="24"/>
                <w:szCs w:val="24"/>
              </w:rPr>
            </w:pPr>
            <w:r w:rsidRPr="00B5525D">
              <w:rPr>
                <w:rFonts w:ascii="Times New Roman" w:hAnsi="Times New Roman"/>
                <w:sz w:val="24"/>
                <w:szCs w:val="24"/>
              </w:rPr>
              <w:t>Třídění odpadu ve třídě, péče o pořádek v okolí MŠ – děti se aktivně zapojují a chápou důsledky svého chování.</w:t>
            </w:r>
          </w:p>
          <w:p w14:paraId="58F2BD53" w14:textId="77777777" w:rsidR="00B5525D" w:rsidRPr="00B5525D" w:rsidRDefault="00B5525D">
            <w:pPr>
              <w:numPr>
                <w:ilvl w:val="0"/>
                <w:numId w:val="87"/>
              </w:numPr>
              <w:contextualSpacing/>
              <w:rPr>
                <w:rFonts w:ascii="Times New Roman" w:hAnsi="Times New Roman"/>
                <w:sz w:val="24"/>
                <w:szCs w:val="24"/>
              </w:rPr>
            </w:pPr>
            <w:r w:rsidRPr="00B5525D">
              <w:rPr>
                <w:rFonts w:ascii="Times New Roman" w:hAnsi="Times New Roman"/>
                <w:sz w:val="24"/>
                <w:szCs w:val="24"/>
              </w:rPr>
              <w:t>Prožitkovým učením při pobytu v přírodě (les, louka, park) si děti osvojují pravidla chování v přírodě – neničíme, neubližujeme, pozorujeme.</w:t>
            </w:r>
          </w:p>
          <w:p w14:paraId="7356086B" w14:textId="77777777" w:rsidR="00B5525D" w:rsidRPr="00B5525D" w:rsidRDefault="00B5525D" w:rsidP="00B5525D">
            <w:pPr>
              <w:rPr>
                <w:rFonts w:ascii="Times New Roman" w:hAnsi="Times New Roman"/>
                <w:sz w:val="24"/>
                <w:szCs w:val="24"/>
              </w:rPr>
            </w:pPr>
          </w:p>
        </w:tc>
      </w:tr>
      <w:tr w:rsidR="00B5525D" w:rsidRPr="00B5525D" w14:paraId="1AD00FE0" w14:textId="77777777" w:rsidTr="00B5525D">
        <w:tc>
          <w:tcPr>
            <w:tcW w:w="2404" w:type="dxa"/>
            <w:tcBorders>
              <w:top w:val="single" w:sz="4" w:space="0" w:color="auto"/>
              <w:left w:val="single" w:sz="4" w:space="0" w:color="auto"/>
              <w:bottom w:val="single" w:sz="4" w:space="0" w:color="auto"/>
              <w:right w:val="single" w:sz="4" w:space="0" w:color="auto"/>
            </w:tcBorders>
            <w:shd w:val="clear" w:color="auto" w:fill="FFFFFF"/>
          </w:tcPr>
          <w:p w14:paraId="4CE22908" w14:textId="77777777" w:rsidR="00B5525D" w:rsidRPr="00B5525D" w:rsidRDefault="00B5525D" w:rsidP="00B5525D">
            <w:pPr>
              <w:spacing w:line="256" w:lineRule="auto"/>
              <w:jc w:val="center"/>
              <w:rPr>
                <w:rFonts w:ascii="Times New Roman" w:hAnsi="Times New Roman"/>
                <w:i/>
                <w:iCs/>
                <w:sz w:val="24"/>
                <w:szCs w:val="24"/>
              </w:rPr>
            </w:pPr>
            <w:r w:rsidRPr="00B5525D">
              <w:rPr>
                <w:rFonts w:ascii="Times New Roman" w:hAnsi="Times New Roman"/>
                <w:i/>
                <w:iCs/>
                <w:sz w:val="24"/>
                <w:szCs w:val="24"/>
              </w:rPr>
              <w:t>Klíčová kompetence komunikační</w:t>
            </w:r>
          </w:p>
          <w:p w14:paraId="1B4D048E"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KKK-000-000-PV1-001</w:t>
            </w:r>
          </w:p>
          <w:p w14:paraId="74B47D98"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Vyjadřuje se různými způsoby.</w:t>
            </w:r>
          </w:p>
          <w:p w14:paraId="4B433165" w14:textId="77777777" w:rsidR="00B5525D" w:rsidRPr="00B5525D" w:rsidRDefault="00FB721A" w:rsidP="00B5525D">
            <w:pPr>
              <w:spacing w:line="256" w:lineRule="auto"/>
              <w:jc w:val="center"/>
              <w:rPr>
                <w:i/>
                <w:iCs/>
                <w:color w:val="0563C1"/>
                <w:u w:val="single"/>
              </w:rPr>
            </w:pPr>
            <w:hyperlink r:id="rId171" w:history="1">
              <w:hyperlink r:id="rId172" w:history="1"/>
            </w:hyperlink>
          </w:p>
          <w:p w14:paraId="6BCACF39" w14:textId="77777777" w:rsidR="00B5525D" w:rsidRPr="00B5525D" w:rsidRDefault="00B5525D" w:rsidP="00B5525D">
            <w:pPr>
              <w:jc w:val="cente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5E7CAE3F"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jeho tělo – pohyb, hrubá a jemná motorika.</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7035A07E" w14:textId="77777777" w:rsidR="00B5525D" w:rsidRPr="00B5525D" w:rsidRDefault="00FB721A" w:rsidP="00B5525D">
            <w:pPr>
              <w:spacing w:line="256" w:lineRule="auto"/>
              <w:jc w:val="center"/>
              <w:rPr>
                <w:rFonts w:ascii="Times New Roman" w:hAnsi="Times New Roman"/>
                <w:sz w:val="24"/>
                <w:szCs w:val="24"/>
              </w:rPr>
            </w:pPr>
            <w:hyperlink r:id="rId173" w:history="1">
              <w:r w:rsidR="00B5525D" w:rsidRPr="00B5525D">
                <w:rPr>
                  <w:rFonts w:ascii="Times New Roman" w:hAnsi="Times New Roman"/>
                  <w:sz w:val="24"/>
                  <w:szCs w:val="24"/>
                </w:rPr>
                <w:t>DJT-PHJ-000- PV1-008</w:t>
              </w:r>
            </w:hyperlink>
          </w:p>
          <w:p w14:paraId="545AFA68" w14:textId="77777777" w:rsidR="00B5525D" w:rsidRPr="00B5525D" w:rsidRDefault="00FB721A" w:rsidP="00B5525D">
            <w:pPr>
              <w:spacing w:line="256" w:lineRule="auto"/>
              <w:jc w:val="center"/>
              <w:rPr>
                <w:rFonts w:ascii="Times New Roman" w:hAnsi="Times New Roman"/>
                <w:sz w:val="24"/>
                <w:szCs w:val="24"/>
              </w:rPr>
            </w:pPr>
            <w:hyperlink r:id="rId174" w:history="1">
              <w:r w:rsidR="00B5525D" w:rsidRPr="00B5525D">
                <w:rPr>
                  <w:rFonts w:ascii="Times New Roman" w:hAnsi="Times New Roman"/>
                  <w:sz w:val="24"/>
                  <w:szCs w:val="24"/>
                </w:rPr>
                <w:t>Vyhledává příležitosti k pohybu.</w:t>
              </w:r>
            </w:hyperlink>
          </w:p>
          <w:p w14:paraId="414552B4" w14:textId="77777777" w:rsidR="00B5525D" w:rsidRPr="00B5525D" w:rsidRDefault="00B5525D" w:rsidP="00B5525D">
            <w:pPr>
              <w:jc w:val="center"/>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FFFFF"/>
            <w:hideMark/>
          </w:tcPr>
          <w:p w14:paraId="1B82A4F3" w14:textId="77777777" w:rsidR="00B5525D" w:rsidRPr="00B5525D" w:rsidRDefault="00B5525D">
            <w:pPr>
              <w:numPr>
                <w:ilvl w:val="0"/>
                <w:numId w:val="88"/>
              </w:numPr>
              <w:contextualSpacing/>
              <w:rPr>
                <w:rFonts w:ascii="Times New Roman" w:hAnsi="Times New Roman"/>
                <w:sz w:val="24"/>
                <w:szCs w:val="24"/>
              </w:rPr>
            </w:pPr>
            <w:r w:rsidRPr="00B5525D">
              <w:rPr>
                <w:rFonts w:ascii="Times New Roman" w:hAnsi="Times New Roman"/>
                <w:sz w:val="24"/>
                <w:szCs w:val="24"/>
              </w:rPr>
              <w:t>Zařazujeme pohybové hry a aktivity, při kterých děti ztvárňují různé situace a emoce pohybem (např. „Vítr fouká“, „Jak se pohybuje zvíře“), cvičíme jógu.</w:t>
            </w:r>
          </w:p>
          <w:p w14:paraId="7DFEC4C8" w14:textId="77777777" w:rsidR="00B5525D" w:rsidRPr="00B5525D" w:rsidRDefault="00B5525D">
            <w:pPr>
              <w:numPr>
                <w:ilvl w:val="0"/>
                <w:numId w:val="88"/>
              </w:numPr>
              <w:contextualSpacing/>
              <w:rPr>
                <w:rFonts w:ascii="Times New Roman" w:hAnsi="Times New Roman"/>
                <w:sz w:val="24"/>
                <w:szCs w:val="24"/>
              </w:rPr>
            </w:pPr>
            <w:r w:rsidRPr="00B5525D">
              <w:rPr>
                <w:rFonts w:ascii="Times New Roman" w:hAnsi="Times New Roman"/>
                <w:sz w:val="24"/>
                <w:szCs w:val="24"/>
              </w:rPr>
              <w:t>Pravidelné rytmizační cvičení děti reagují pohybem na změnu tempa, rytmu, výšky tónu, vyjadřují náladu hudby tělem.</w:t>
            </w:r>
          </w:p>
          <w:p w14:paraId="31D029F0" w14:textId="77777777" w:rsidR="00B5525D" w:rsidRPr="00B5525D" w:rsidRDefault="00B5525D">
            <w:pPr>
              <w:numPr>
                <w:ilvl w:val="0"/>
                <w:numId w:val="88"/>
              </w:numPr>
              <w:contextualSpacing/>
              <w:rPr>
                <w:rFonts w:ascii="Times New Roman" w:hAnsi="Times New Roman"/>
                <w:sz w:val="24"/>
                <w:szCs w:val="24"/>
              </w:rPr>
            </w:pPr>
            <w:r w:rsidRPr="00B5525D">
              <w:rPr>
                <w:rFonts w:ascii="Times New Roman" w:hAnsi="Times New Roman"/>
                <w:sz w:val="24"/>
                <w:szCs w:val="24"/>
              </w:rPr>
              <w:t>Hry s překážkovými dráhami, balančními prvky, lana, senzorické chodníky – děti objevují, co dokáže jejich tělo, a překonávají samy sebe.</w:t>
            </w:r>
          </w:p>
          <w:p w14:paraId="19E5AAA4" w14:textId="77777777" w:rsidR="00B5525D" w:rsidRPr="00B5525D" w:rsidRDefault="00B5525D">
            <w:pPr>
              <w:numPr>
                <w:ilvl w:val="0"/>
                <w:numId w:val="88"/>
              </w:numPr>
              <w:contextualSpacing/>
              <w:rPr>
                <w:rFonts w:ascii="Times New Roman" w:hAnsi="Times New Roman"/>
                <w:sz w:val="24"/>
                <w:szCs w:val="24"/>
              </w:rPr>
            </w:pPr>
            <w:r w:rsidRPr="00B5525D">
              <w:rPr>
                <w:rFonts w:ascii="Times New Roman" w:hAnsi="Times New Roman"/>
                <w:sz w:val="24"/>
                <w:szCs w:val="24"/>
              </w:rPr>
              <w:t>Hry na školní zahradě – balanční kruh, horolezecká stěna se skluzem, hrabaliště, hra fotbalu a florbalu v přírodě, kde si děti samy volí pohybové aktivity a zapojují ostatní.</w:t>
            </w:r>
          </w:p>
        </w:tc>
      </w:tr>
      <w:tr w:rsidR="00B5525D" w:rsidRPr="00B5525D" w14:paraId="35724473" w14:textId="77777777" w:rsidTr="00B5525D">
        <w:tc>
          <w:tcPr>
            <w:tcW w:w="2404" w:type="dxa"/>
            <w:tcBorders>
              <w:top w:val="single" w:sz="4" w:space="0" w:color="auto"/>
              <w:left w:val="single" w:sz="4" w:space="0" w:color="auto"/>
              <w:bottom w:val="nil"/>
              <w:right w:val="single" w:sz="4" w:space="0" w:color="auto"/>
            </w:tcBorders>
            <w:shd w:val="clear" w:color="auto" w:fill="FFFFFF"/>
          </w:tcPr>
          <w:p w14:paraId="3AFDC3FD" w14:textId="77777777" w:rsidR="00B5525D" w:rsidRPr="00B5525D" w:rsidRDefault="00B5525D" w:rsidP="00B5525D">
            <w:pPr>
              <w:spacing w:line="256" w:lineRule="auto"/>
              <w:jc w:val="center"/>
              <w:rPr>
                <w:rFonts w:ascii="Times New Roman" w:hAnsi="Times New Roman"/>
                <w:i/>
                <w:iCs/>
                <w:sz w:val="24"/>
                <w:szCs w:val="24"/>
              </w:rPr>
            </w:pPr>
            <w:r w:rsidRPr="00B5525D">
              <w:rPr>
                <w:rFonts w:ascii="Times New Roman" w:hAnsi="Times New Roman"/>
                <w:i/>
                <w:iCs/>
                <w:sz w:val="24"/>
                <w:szCs w:val="24"/>
              </w:rPr>
              <w:t>Klíčová kompetence osobnostní a sociální</w:t>
            </w:r>
          </w:p>
          <w:p w14:paraId="3454A2EB"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KOS-000-000- PV1-002</w:t>
            </w:r>
          </w:p>
          <w:p w14:paraId="2DFADB54" w14:textId="77777777" w:rsidR="00B5525D" w:rsidRPr="00B5525D" w:rsidRDefault="00B5525D" w:rsidP="00B5525D">
            <w:pPr>
              <w:spacing w:line="256" w:lineRule="auto"/>
              <w:jc w:val="center"/>
              <w:rPr>
                <w:rFonts w:ascii="Times New Roman" w:hAnsi="Times New Roman"/>
                <w:sz w:val="24"/>
                <w:szCs w:val="24"/>
              </w:rPr>
            </w:pPr>
            <w:r w:rsidRPr="00B5525D">
              <w:rPr>
                <w:rFonts w:ascii="Times New Roman" w:hAnsi="Times New Roman"/>
                <w:sz w:val="24"/>
                <w:szCs w:val="24"/>
              </w:rPr>
              <w:t>Žádá o pomoc vrstevníky či dospělého.</w:t>
            </w:r>
          </w:p>
          <w:p w14:paraId="0BBCE3B6"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nil"/>
              <w:right w:val="single" w:sz="4" w:space="0" w:color="auto"/>
            </w:tcBorders>
            <w:shd w:val="clear" w:color="auto" w:fill="FFFFFF"/>
            <w:hideMark/>
          </w:tcPr>
          <w:p w14:paraId="68786773"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svět – bezpečné chování.</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6E2598AA" w14:textId="77777777" w:rsidR="00B5525D" w:rsidRPr="00B5525D" w:rsidRDefault="00FB721A" w:rsidP="00B5525D">
            <w:pPr>
              <w:spacing w:line="256" w:lineRule="auto"/>
              <w:jc w:val="center"/>
              <w:rPr>
                <w:rFonts w:ascii="Times New Roman" w:hAnsi="Times New Roman"/>
                <w:sz w:val="24"/>
                <w:szCs w:val="24"/>
              </w:rPr>
            </w:pPr>
            <w:hyperlink r:id="rId175" w:history="1">
              <w:r w:rsidR="00B5525D" w:rsidRPr="00B5525D">
                <w:rPr>
                  <w:rFonts w:ascii="Times New Roman" w:hAnsi="Times New Roman"/>
                  <w:sz w:val="24"/>
                  <w:szCs w:val="24"/>
                </w:rPr>
                <w:t>DAS-BCH-000- PV1-001</w:t>
              </w:r>
            </w:hyperlink>
          </w:p>
          <w:p w14:paraId="335EB58F" w14:textId="77777777" w:rsidR="00B5525D" w:rsidRPr="00B5525D" w:rsidRDefault="00FB721A" w:rsidP="00B5525D">
            <w:pPr>
              <w:spacing w:line="256" w:lineRule="auto"/>
              <w:jc w:val="center"/>
              <w:rPr>
                <w:rFonts w:ascii="Times New Roman" w:hAnsi="Times New Roman"/>
                <w:sz w:val="24"/>
                <w:szCs w:val="24"/>
              </w:rPr>
            </w:pPr>
            <w:hyperlink r:id="rId176" w:history="1">
              <w:r w:rsidR="00B5525D" w:rsidRPr="00B5525D">
                <w:rPr>
                  <w:rFonts w:ascii="Times New Roman" w:hAnsi="Times New Roman"/>
                  <w:sz w:val="24"/>
                  <w:szCs w:val="24"/>
                </w:rPr>
                <w:t>Reaguje na bezpečnostní pokyny dospělých v rizikových situacích.</w:t>
              </w:r>
            </w:hyperlink>
          </w:p>
          <w:p w14:paraId="5367F5E8" w14:textId="77777777" w:rsidR="00B5525D" w:rsidRPr="00B5525D" w:rsidRDefault="00B5525D" w:rsidP="00B5525D">
            <w:pPr>
              <w:spacing w:line="256" w:lineRule="auto"/>
              <w:jc w:val="center"/>
              <w:rPr>
                <w:rFonts w:ascii="Times New Roman" w:hAnsi="Times New Roman"/>
                <w:sz w:val="24"/>
                <w:szCs w:val="24"/>
              </w:rPr>
            </w:pPr>
          </w:p>
          <w:p w14:paraId="56519FA5" w14:textId="77777777" w:rsidR="00B5525D" w:rsidRPr="00B5525D" w:rsidRDefault="00B5525D" w:rsidP="00B5525D">
            <w:pPr>
              <w:jc w:val="center"/>
              <w:rPr>
                <w:rFonts w:ascii="Times New Roman" w:hAnsi="Times New Roman"/>
                <w:sz w:val="24"/>
                <w:szCs w:val="24"/>
              </w:rPr>
            </w:pPr>
          </w:p>
        </w:tc>
        <w:tc>
          <w:tcPr>
            <w:tcW w:w="2835" w:type="dxa"/>
            <w:tcBorders>
              <w:top w:val="single" w:sz="4" w:space="0" w:color="auto"/>
              <w:left w:val="single" w:sz="4" w:space="0" w:color="auto"/>
              <w:bottom w:val="nil"/>
              <w:right w:val="single" w:sz="4" w:space="0" w:color="auto"/>
            </w:tcBorders>
            <w:shd w:val="clear" w:color="auto" w:fill="FFFFFF"/>
            <w:hideMark/>
          </w:tcPr>
          <w:p w14:paraId="14665908" w14:textId="77777777" w:rsidR="00B5525D" w:rsidRPr="00B5525D" w:rsidRDefault="00B5525D">
            <w:pPr>
              <w:numPr>
                <w:ilvl w:val="0"/>
                <w:numId w:val="89"/>
              </w:numPr>
              <w:contextualSpacing/>
              <w:rPr>
                <w:rFonts w:ascii="Times New Roman" w:hAnsi="Times New Roman"/>
                <w:sz w:val="24"/>
                <w:szCs w:val="24"/>
              </w:rPr>
            </w:pPr>
            <w:r w:rsidRPr="00B5525D">
              <w:rPr>
                <w:rFonts w:ascii="Times New Roman" w:hAnsi="Times New Roman"/>
                <w:sz w:val="24"/>
                <w:szCs w:val="24"/>
              </w:rPr>
              <w:t xml:space="preserve">Zařazujeme situační hry a dramatizace-co dělat, když se ztratím, když někdo spadne, když mě něco bolí – dítě trénuje oslovení dospělého a vyjádření potřeby pomoci. </w:t>
            </w:r>
          </w:p>
        </w:tc>
      </w:tr>
      <w:tr w:rsidR="00B5525D" w:rsidRPr="00B5525D" w14:paraId="1F84D7C7" w14:textId="77777777" w:rsidTr="00B5525D">
        <w:tc>
          <w:tcPr>
            <w:tcW w:w="2404" w:type="dxa"/>
            <w:tcBorders>
              <w:top w:val="nil"/>
              <w:left w:val="single" w:sz="4" w:space="0" w:color="auto"/>
              <w:bottom w:val="single" w:sz="4" w:space="0" w:color="auto"/>
              <w:right w:val="single" w:sz="4" w:space="0" w:color="auto"/>
            </w:tcBorders>
            <w:shd w:val="clear" w:color="auto" w:fill="FFFFFF"/>
            <w:vAlign w:val="center"/>
          </w:tcPr>
          <w:p w14:paraId="7BB8C09F" w14:textId="77777777" w:rsidR="00B5525D" w:rsidRPr="00B5525D" w:rsidRDefault="00B5525D" w:rsidP="00B5525D">
            <w:pPr>
              <w:jc w:val="center"/>
              <w:rPr>
                <w:rFonts w:ascii="Times New Roman" w:hAnsi="Times New Roman"/>
                <w:i/>
                <w:iCs/>
                <w:sz w:val="24"/>
                <w:szCs w:val="24"/>
              </w:rPr>
            </w:pPr>
          </w:p>
        </w:tc>
        <w:tc>
          <w:tcPr>
            <w:tcW w:w="1882" w:type="dxa"/>
            <w:tcBorders>
              <w:top w:val="nil"/>
              <w:left w:val="single" w:sz="4" w:space="0" w:color="auto"/>
              <w:bottom w:val="single" w:sz="4" w:space="0" w:color="auto"/>
              <w:right w:val="single" w:sz="4" w:space="0" w:color="auto"/>
            </w:tcBorders>
            <w:shd w:val="clear" w:color="auto" w:fill="FFFFFF"/>
            <w:vAlign w:val="center"/>
          </w:tcPr>
          <w:p w14:paraId="79C29396" w14:textId="77777777" w:rsidR="00B5525D" w:rsidRPr="00B5525D" w:rsidRDefault="00B5525D" w:rsidP="00B5525D">
            <w:pPr>
              <w:jc w:val="center"/>
              <w:rPr>
                <w:rFonts w:ascii="Times New Roman" w:hAnsi="Times New Roman"/>
                <w:sz w:val="24"/>
                <w:szCs w:val="24"/>
              </w:rPr>
            </w:pP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38A4DD33" w14:textId="77777777" w:rsidR="00B5525D" w:rsidRPr="00B5525D" w:rsidRDefault="00FB721A" w:rsidP="00B5525D">
            <w:pPr>
              <w:spacing w:line="256" w:lineRule="auto"/>
              <w:jc w:val="center"/>
              <w:rPr>
                <w:rFonts w:ascii="Times New Roman" w:hAnsi="Times New Roman"/>
                <w:sz w:val="24"/>
                <w:szCs w:val="24"/>
              </w:rPr>
            </w:pPr>
            <w:hyperlink r:id="rId177" w:history="1">
              <w:r w:rsidR="00B5525D" w:rsidRPr="00B5525D">
                <w:rPr>
                  <w:rFonts w:ascii="Times New Roman" w:hAnsi="Times New Roman"/>
                  <w:sz w:val="24"/>
                  <w:szCs w:val="24"/>
                </w:rPr>
                <w:t>DAS-BCH-000- PV1-003</w:t>
              </w:r>
            </w:hyperlink>
          </w:p>
          <w:p w14:paraId="27C6C32C" w14:textId="77777777" w:rsidR="00B5525D" w:rsidRPr="00B5525D" w:rsidRDefault="00FB721A" w:rsidP="00B5525D">
            <w:pPr>
              <w:spacing w:line="256" w:lineRule="auto"/>
              <w:jc w:val="center"/>
              <w:rPr>
                <w:rFonts w:ascii="Times New Roman" w:hAnsi="Times New Roman"/>
                <w:sz w:val="24"/>
                <w:szCs w:val="24"/>
              </w:rPr>
            </w:pPr>
            <w:hyperlink r:id="rId178" w:history="1">
              <w:r w:rsidR="00B5525D" w:rsidRPr="00B5525D">
                <w:rPr>
                  <w:rFonts w:ascii="Times New Roman" w:hAnsi="Times New Roman"/>
                  <w:sz w:val="24"/>
                  <w:szCs w:val="24"/>
                </w:rPr>
                <w:t>Jedná bezpečně na komunikacích, v dopravních prostředcích a při jejich používání.</w:t>
              </w:r>
            </w:hyperlink>
          </w:p>
          <w:p w14:paraId="0F3A3A11" w14:textId="77777777" w:rsidR="00B5525D" w:rsidRPr="00B5525D" w:rsidRDefault="00B5525D" w:rsidP="00B5525D">
            <w:pPr>
              <w:jc w:val="center"/>
              <w:rPr>
                <w:rFonts w:ascii="Times New Roman" w:hAnsi="Times New Roman"/>
                <w:sz w:val="24"/>
                <w:szCs w:val="24"/>
              </w:rPr>
            </w:pPr>
          </w:p>
        </w:tc>
        <w:tc>
          <w:tcPr>
            <w:tcW w:w="2835" w:type="dxa"/>
            <w:tcBorders>
              <w:top w:val="nil"/>
              <w:left w:val="single" w:sz="4" w:space="0" w:color="auto"/>
              <w:bottom w:val="single" w:sz="4" w:space="0" w:color="auto"/>
              <w:right w:val="single" w:sz="4" w:space="0" w:color="auto"/>
            </w:tcBorders>
            <w:shd w:val="clear" w:color="auto" w:fill="FFFFFF"/>
            <w:hideMark/>
          </w:tcPr>
          <w:p w14:paraId="47D251CD" w14:textId="77777777" w:rsidR="00B5525D" w:rsidRPr="00B5525D" w:rsidRDefault="00B5525D">
            <w:pPr>
              <w:numPr>
                <w:ilvl w:val="0"/>
                <w:numId w:val="89"/>
              </w:numPr>
              <w:contextualSpacing/>
              <w:rPr>
                <w:rFonts w:ascii="Times New Roman" w:hAnsi="Times New Roman"/>
                <w:sz w:val="24"/>
                <w:szCs w:val="24"/>
              </w:rPr>
            </w:pPr>
            <w:r w:rsidRPr="00B5525D">
              <w:rPr>
                <w:rFonts w:ascii="Times New Roman" w:hAnsi="Times New Roman"/>
                <w:sz w:val="24"/>
                <w:szCs w:val="24"/>
              </w:rPr>
              <w:t>Seznámení s bezpečnostními pravidly (na ulici, v MŠ, při hře, na hřišti, v dopravě) prostřednictvím her, značek a pohádek.</w:t>
            </w:r>
          </w:p>
          <w:p w14:paraId="6A990514" w14:textId="77777777" w:rsidR="00B5525D" w:rsidRPr="00B5525D" w:rsidRDefault="00B5525D">
            <w:pPr>
              <w:numPr>
                <w:ilvl w:val="0"/>
                <w:numId w:val="89"/>
              </w:numPr>
              <w:contextualSpacing/>
              <w:rPr>
                <w:rFonts w:ascii="Times New Roman" w:hAnsi="Times New Roman"/>
                <w:sz w:val="24"/>
                <w:szCs w:val="24"/>
              </w:rPr>
            </w:pPr>
            <w:r w:rsidRPr="00B5525D">
              <w:rPr>
                <w:rFonts w:ascii="Times New Roman" w:hAnsi="Times New Roman"/>
                <w:sz w:val="24"/>
                <w:szCs w:val="24"/>
              </w:rPr>
              <w:t>Praktická vycházka s nácvikem bezpečného přecházení, sledování dopravního značení, správného chování na chodníku a v dopravních prostředcích.</w:t>
            </w:r>
          </w:p>
          <w:p w14:paraId="0B64C7C8" w14:textId="77777777" w:rsidR="00B5525D" w:rsidRPr="00B5525D" w:rsidRDefault="00B5525D">
            <w:pPr>
              <w:numPr>
                <w:ilvl w:val="0"/>
                <w:numId w:val="89"/>
              </w:numPr>
              <w:contextualSpacing/>
              <w:rPr>
                <w:rFonts w:ascii="Times New Roman" w:hAnsi="Times New Roman"/>
                <w:sz w:val="24"/>
                <w:szCs w:val="24"/>
              </w:rPr>
            </w:pPr>
            <w:r w:rsidRPr="00B5525D">
              <w:rPr>
                <w:rFonts w:ascii="Times New Roman" w:hAnsi="Times New Roman"/>
                <w:sz w:val="24"/>
                <w:szCs w:val="24"/>
              </w:rPr>
              <w:t>Využívání bezpečnostních prvků do her (např. reflexní vesty při hře na přecházení, semaforová hra, hra na řidiče a chodce).</w:t>
            </w:r>
          </w:p>
          <w:p w14:paraId="3450EC45" w14:textId="77777777" w:rsidR="00B5525D" w:rsidRPr="00B5525D" w:rsidRDefault="00B5525D">
            <w:pPr>
              <w:numPr>
                <w:ilvl w:val="0"/>
                <w:numId w:val="89"/>
              </w:numPr>
              <w:contextualSpacing/>
              <w:rPr>
                <w:rFonts w:ascii="Times New Roman" w:hAnsi="Times New Roman"/>
                <w:sz w:val="24"/>
                <w:szCs w:val="24"/>
              </w:rPr>
            </w:pPr>
            <w:r w:rsidRPr="00B5525D">
              <w:rPr>
                <w:rFonts w:ascii="Times New Roman" w:hAnsi="Times New Roman"/>
                <w:sz w:val="24"/>
                <w:szCs w:val="24"/>
              </w:rPr>
              <w:t>Diskuse a hry a dramatizace s ilustracemi a didaktickými pomůckami k rozlišení bezpečného vs. nebezpečného chování (např. „Co je správně? Co bys dělal kdyby…“).</w:t>
            </w:r>
          </w:p>
        </w:tc>
      </w:tr>
      <w:tr w:rsidR="00B5525D" w:rsidRPr="00B5525D" w14:paraId="79B5B569" w14:textId="77777777" w:rsidTr="00B5525D">
        <w:tc>
          <w:tcPr>
            <w:tcW w:w="2404" w:type="dxa"/>
            <w:tcBorders>
              <w:top w:val="single" w:sz="4" w:space="0" w:color="auto"/>
              <w:left w:val="single" w:sz="4" w:space="0" w:color="auto"/>
              <w:bottom w:val="nil"/>
              <w:right w:val="single" w:sz="4" w:space="0" w:color="auto"/>
            </w:tcBorders>
            <w:shd w:val="clear" w:color="auto" w:fill="FFFFFF"/>
          </w:tcPr>
          <w:p w14:paraId="4656B66C" w14:textId="77777777" w:rsidR="00B5525D" w:rsidRPr="00B5525D" w:rsidRDefault="00B5525D" w:rsidP="00B5525D">
            <w:pPr>
              <w:spacing w:line="256" w:lineRule="auto"/>
              <w:jc w:val="center"/>
              <w:rPr>
                <w:rFonts w:ascii="Times New Roman" w:hAnsi="Times New Roman"/>
                <w:i/>
                <w:iCs/>
                <w:sz w:val="24"/>
                <w:szCs w:val="24"/>
              </w:rPr>
            </w:pPr>
            <w:r w:rsidRPr="00B5525D">
              <w:rPr>
                <w:rFonts w:ascii="Times New Roman" w:hAnsi="Times New Roman"/>
                <w:i/>
                <w:iCs/>
                <w:sz w:val="24"/>
                <w:szCs w:val="24"/>
              </w:rPr>
              <w:t>Klíčová kompetence k podnikavosti a pracovní</w:t>
            </w:r>
          </w:p>
          <w:p w14:paraId="07A131DE" w14:textId="77777777" w:rsidR="00B5525D" w:rsidRPr="00B5525D" w:rsidRDefault="00FB721A" w:rsidP="00B5525D">
            <w:pPr>
              <w:spacing w:line="256" w:lineRule="auto"/>
              <w:jc w:val="center"/>
              <w:rPr>
                <w:rFonts w:ascii="Times New Roman" w:hAnsi="Times New Roman"/>
                <w:sz w:val="24"/>
                <w:szCs w:val="24"/>
              </w:rPr>
            </w:pPr>
            <w:hyperlink r:id="rId179" w:history="1">
              <w:r w:rsidR="00B5525D" w:rsidRPr="00B5525D">
                <w:rPr>
                  <w:rFonts w:ascii="Times New Roman" w:hAnsi="Times New Roman"/>
                  <w:sz w:val="24"/>
                  <w:szCs w:val="24"/>
                </w:rPr>
                <w:t>KPP-000-000- PV1-004</w:t>
              </w:r>
            </w:hyperlink>
          </w:p>
          <w:p w14:paraId="4E02C2F3" w14:textId="77777777" w:rsidR="00B5525D" w:rsidRPr="00B5525D" w:rsidRDefault="00FB721A" w:rsidP="00B5525D">
            <w:pPr>
              <w:spacing w:line="256" w:lineRule="auto"/>
              <w:jc w:val="center"/>
              <w:rPr>
                <w:rFonts w:ascii="Times New Roman" w:hAnsi="Times New Roman"/>
                <w:sz w:val="24"/>
                <w:szCs w:val="24"/>
              </w:rPr>
            </w:pPr>
            <w:hyperlink r:id="rId180" w:history="1">
              <w:r w:rsidR="00B5525D" w:rsidRPr="00B5525D">
                <w:rPr>
                  <w:rFonts w:ascii="Times New Roman" w:hAnsi="Times New Roman"/>
                  <w:sz w:val="24"/>
                  <w:szCs w:val="24"/>
                </w:rPr>
                <w:t>Dokáže měnit cesty k dosažení cíle.</w:t>
              </w:r>
            </w:hyperlink>
          </w:p>
          <w:p w14:paraId="5AFDD20C"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nil"/>
              <w:right w:val="single" w:sz="4" w:space="0" w:color="auto"/>
            </w:tcBorders>
            <w:shd w:val="clear" w:color="auto" w:fill="FFFFFF"/>
            <w:hideMark/>
          </w:tcPr>
          <w:p w14:paraId="566FF42B"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jeho tělo-pohyb, hrubá a jemná motorika.</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1FF6FF59" w14:textId="77777777" w:rsidR="00B5525D" w:rsidRPr="00B5525D" w:rsidRDefault="00FB721A" w:rsidP="00B5525D">
            <w:pPr>
              <w:spacing w:line="256" w:lineRule="auto"/>
              <w:jc w:val="center"/>
              <w:rPr>
                <w:rFonts w:ascii="Times New Roman" w:hAnsi="Times New Roman"/>
                <w:sz w:val="24"/>
                <w:szCs w:val="24"/>
              </w:rPr>
            </w:pPr>
            <w:hyperlink r:id="rId181" w:history="1">
              <w:r w:rsidR="00B5525D" w:rsidRPr="00B5525D">
                <w:rPr>
                  <w:rFonts w:ascii="Times New Roman" w:hAnsi="Times New Roman"/>
                  <w:sz w:val="24"/>
                  <w:szCs w:val="24"/>
                </w:rPr>
                <w:t>DJT-PHJ-000- PV1-001</w:t>
              </w:r>
            </w:hyperlink>
          </w:p>
          <w:p w14:paraId="61AEB81F" w14:textId="77777777" w:rsidR="00B5525D" w:rsidRPr="00B5525D" w:rsidRDefault="00FB721A" w:rsidP="00B5525D">
            <w:pPr>
              <w:spacing w:line="256" w:lineRule="auto"/>
              <w:jc w:val="center"/>
              <w:rPr>
                <w:rFonts w:ascii="Times New Roman" w:hAnsi="Times New Roman"/>
                <w:sz w:val="24"/>
                <w:szCs w:val="24"/>
              </w:rPr>
            </w:pPr>
            <w:hyperlink r:id="rId182" w:history="1">
              <w:r w:rsidR="00B5525D" w:rsidRPr="00B5525D">
                <w:rPr>
                  <w:rFonts w:ascii="Times New Roman" w:hAnsi="Times New Roman"/>
                  <w:sz w:val="24"/>
                  <w:szCs w:val="24"/>
                </w:rPr>
                <w:t>Zvládá základní pohybové dovednosti.</w:t>
              </w:r>
            </w:hyperlink>
          </w:p>
          <w:p w14:paraId="06DA5F59" w14:textId="77777777" w:rsidR="00B5525D" w:rsidRPr="00B5525D" w:rsidRDefault="00B5525D" w:rsidP="00B5525D">
            <w:pPr>
              <w:jc w:val="center"/>
              <w:rPr>
                <w:rFonts w:ascii="Times New Roman" w:hAnsi="Times New Roman"/>
                <w:sz w:val="24"/>
                <w:szCs w:val="24"/>
              </w:rPr>
            </w:pPr>
          </w:p>
        </w:tc>
        <w:tc>
          <w:tcPr>
            <w:tcW w:w="2835" w:type="dxa"/>
            <w:tcBorders>
              <w:top w:val="single" w:sz="4" w:space="0" w:color="auto"/>
              <w:left w:val="single" w:sz="4" w:space="0" w:color="auto"/>
              <w:bottom w:val="nil"/>
              <w:right w:val="single" w:sz="4" w:space="0" w:color="auto"/>
            </w:tcBorders>
            <w:shd w:val="clear" w:color="auto" w:fill="FFFFFF"/>
            <w:hideMark/>
          </w:tcPr>
          <w:p w14:paraId="028883E5" w14:textId="77777777" w:rsidR="00B5525D" w:rsidRPr="00B5525D" w:rsidRDefault="00B5525D">
            <w:pPr>
              <w:numPr>
                <w:ilvl w:val="0"/>
                <w:numId w:val="90"/>
              </w:numPr>
              <w:contextualSpacing/>
              <w:rPr>
                <w:rFonts w:ascii="Times New Roman" w:hAnsi="Times New Roman"/>
                <w:sz w:val="24"/>
                <w:szCs w:val="24"/>
              </w:rPr>
            </w:pPr>
            <w:r w:rsidRPr="00B5525D">
              <w:rPr>
                <w:rFonts w:ascii="Times New Roman" w:hAnsi="Times New Roman"/>
                <w:sz w:val="24"/>
                <w:szCs w:val="24"/>
              </w:rPr>
              <w:t>Nabízení pohybových her, při kterých si děti formou pokusu a omylu samy volí trasu (např. překážková dráha s možností různých cest – podlézání, přeskakování, obcházení).</w:t>
            </w:r>
          </w:p>
          <w:p w14:paraId="4A38A243" w14:textId="77777777" w:rsidR="00B5525D" w:rsidRPr="00B5525D" w:rsidRDefault="00B5525D">
            <w:pPr>
              <w:numPr>
                <w:ilvl w:val="0"/>
                <w:numId w:val="90"/>
              </w:numPr>
              <w:contextualSpacing/>
              <w:rPr>
                <w:rFonts w:ascii="Times New Roman" w:hAnsi="Times New Roman"/>
                <w:sz w:val="24"/>
                <w:szCs w:val="24"/>
              </w:rPr>
            </w:pPr>
            <w:r w:rsidRPr="00B5525D">
              <w:rPr>
                <w:rFonts w:ascii="Times New Roman" w:hAnsi="Times New Roman"/>
                <w:sz w:val="24"/>
                <w:szCs w:val="24"/>
              </w:rPr>
              <w:t>Výpravy do přírody (les, kopec, louka), kde se děti pohybují v různorodém terénu a přizpůsobují pohybové strategie (přechod přes kládu, obcházení kamene apod.).</w:t>
            </w:r>
          </w:p>
        </w:tc>
      </w:tr>
      <w:tr w:rsidR="00B5525D" w:rsidRPr="00B5525D" w14:paraId="32DA0100" w14:textId="77777777" w:rsidTr="00B5525D">
        <w:tc>
          <w:tcPr>
            <w:tcW w:w="2404" w:type="dxa"/>
            <w:tcBorders>
              <w:top w:val="nil"/>
              <w:left w:val="single" w:sz="4" w:space="0" w:color="auto"/>
              <w:bottom w:val="nil"/>
              <w:right w:val="single" w:sz="4" w:space="0" w:color="auto"/>
            </w:tcBorders>
            <w:shd w:val="clear" w:color="auto" w:fill="FFFFFF"/>
            <w:vAlign w:val="center"/>
          </w:tcPr>
          <w:p w14:paraId="4AFD8284" w14:textId="77777777" w:rsidR="00B5525D" w:rsidRPr="00B5525D" w:rsidRDefault="00B5525D" w:rsidP="00B5525D">
            <w:pPr>
              <w:jc w:val="center"/>
              <w:rPr>
                <w:rFonts w:ascii="Times New Roman" w:hAnsi="Times New Roman"/>
                <w:i/>
                <w:iCs/>
                <w:sz w:val="24"/>
                <w:szCs w:val="24"/>
              </w:rPr>
            </w:pPr>
          </w:p>
        </w:tc>
        <w:tc>
          <w:tcPr>
            <w:tcW w:w="1882" w:type="dxa"/>
            <w:tcBorders>
              <w:top w:val="nil"/>
              <w:left w:val="single" w:sz="4" w:space="0" w:color="auto"/>
              <w:bottom w:val="single" w:sz="4" w:space="0" w:color="auto"/>
              <w:right w:val="single" w:sz="4" w:space="0" w:color="auto"/>
            </w:tcBorders>
            <w:shd w:val="clear" w:color="auto" w:fill="FFFFFF"/>
          </w:tcPr>
          <w:p w14:paraId="7A84E814" w14:textId="77777777" w:rsidR="00B5525D" w:rsidRPr="00B5525D" w:rsidRDefault="00B5525D" w:rsidP="00B5525D">
            <w:pPr>
              <w:jc w:val="center"/>
              <w:rPr>
                <w:rFonts w:ascii="Times New Roman" w:hAnsi="Times New Roman"/>
                <w:sz w:val="24"/>
                <w:szCs w:val="24"/>
              </w:rPr>
            </w:pP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57C83735" w14:textId="77777777" w:rsidR="00B5525D" w:rsidRPr="00B5525D" w:rsidRDefault="00FB721A" w:rsidP="00B5525D">
            <w:pPr>
              <w:spacing w:line="256" w:lineRule="auto"/>
              <w:jc w:val="center"/>
              <w:rPr>
                <w:rFonts w:ascii="Times New Roman" w:hAnsi="Times New Roman"/>
                <w:sz w:val="24"/>
                <w:szCs w:val="24"/>
              </w:rPr>
            </w:pPr>
            <w:hyperlink r:id="rId183" w:history="1">
              <w:r w:rsidR="00B5525D" w:rsidRPr="00B5525D">
                <w:rPr>
                  <w:rFonts w:ascii="Times New Roman" w:hAnsi="Times New Roman"/>
                  <w:sz w:val="24"/>
                  <w:szCs w:val="24"/>
                </w:rPr>
                <w:t>DJT-PHJ-000- PV1-002</w:t>
              </w:r>
            </w:hyperlink>
          </w:p>
          <w:p w14:paraId="36FAD47B" w14:textId="77777777" w:rsidR="00B5525D" w:rsidRPr="00B5525D" w:rsidRDefault="00FB721A" w:rsidP="00B5525D">
            <w:pPr>
              <w:spacing w:line="256" w:lineRule="auto"/>
              <w:jc w:val="center"/>
              <w:rPr>
                <w:rFonts w:ascii="Times New Roman" w:hAnsi="Times New Roman"/>
                <w:sz w:val="24"/>
                <w:szCs w:val="24"/>
              </w:rPr>
            </w:pPr>
            <w:hyperlink r:id="rId184" w:history="1">
              <w:r w:rsidR="00B5525D" w:rsidRPr="00B5525D">
                <w:rPr>
                  <w:rFonts w:ascii="Times New Roman" w:hAnsi="Times New Roman"/>
                  <w:sz w:val="24"/>
                  <w:szCs w:val="24"/>
                </w:rPr>
                <w:t>Zvládá běžné způsoby pohybu v různém prostředí a terénu, prokazuje obratnost.</w:t>
              </w:r>
            </w:hyperlink>
          </w:p>
          <w:p w14:paraId="4FB63F8F" w14:textId="77777777" w:rsidR="00B5525D" w:rsidRPr="00B5525D" w:rsidRDefault="00B5525D" w:rsidP="00B5525D">
            <w:pPr>
              <w:jc w:val="center"/>
              <w:rPr>
                <w:rFonts w:ascii="Times New Roman" w:hAnsi="Times New Roman"/>
                <w:sz w:val="24"/>
                <w:szCs w:val="24"/>
              </w:rPr>
            </w:pPr>
          </w:p>
        </w:tc>
        <w:tc>
          <w:tcPr>
            <w:tcW w:w="2835" w:type="dxa"/>
            <w:tcBorders>
              <w:top w:val="nil"/>
              <w:left w:val="single" w:sz="4" w:space="0" w:color="auto"/>
              <w:bottom w:val="nil"/>
              <w:right w:val="single" w:sz="4" w:space="0" w:color="auto"/>
            </w:tcBorders>
            <w:shd w:val="clear" w:color="auto" w:fill="FFFFFF"/>
            <w:hideMark/>
          </w:tcPr>
          <w:p w14:paraId="1DB138BA" w14:textId="77777777" w:rsidR="00B5525D" w:rsidRPr="00B5525D" w:rsidRDefault="00B5525D">
            <w:pPr>
              <w:numPr>
                <w:ilvl w:val="0"/>
                <w:numId w:val="91"/>
              </w:numPr>
              <w:contextualSpacing/>
              <w:rPr>
                <w:rFonts w:ascii="Times New Roman" w:hAnsi="Times New Roman"/>
                <w:sz w:val="24"/>
                <w:szCs w:val="24"/>
              </w:rPr>
            </w:pPr>
            <w:r w:rsidRPr="00B5525D">
              <w:rPr>
                <w:rFonts w:ascii="Times New Roman" w:hAnsi="Times New Roman"/>
                <w:sz w:val="24"/>
                <w:szCs w:val="24"/>
              </w:rPr>
              <w:t>Motorický trénink-sportovní stanoviště s výzvami (skákej po jedné, oběhni, přelez, udělej kotoul) – děti si volí pořadí a způsob splnění úkolu.</w:t>
            </w:r>
          </w:p>
        </w:tc>
      </w:tr>
      <w:tr w:rsidR="00B5525D" w:rsidRPr="00B5525D" w14:paraId="48E2F633" w14:textId="77777777" w:rsidTr="00B5525D">
        <w:tc>
          <w:tcPr>
            <w:tcW w:w="2404" w:type="dxa"/>
            <w:tcBorders>
              <w:top w:val="nil"/>
              <w:left w:val="single" w:sz="4" w:space="0" w:color="auto"/>
              <w:bottom w:val="single" w:sz="4" w:space="0" w:color="auto"/>
              <w:right w:val="single" w:sz="4" w:space="0" w:color="auto"/>
            </w:tcBorders>
            <w:shd w:val="clear" w:color="auto" w:fill="FFFFFF"/>
          </w:tcPr>
          <w:p w14:paraId="70653723"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76012742"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jeho tělo-fyzická zdatnost.</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254BFE66" w14:textId="77777777" w:rsidR="00B5525D" w:rsidRPr="00B5525D" w:rsidRDefault="00FB721A" w:rsidP="00B5525D">
            <w:pPr>
              <w:spacing w:line="256" w:lineRule="auto"/>
              <w:jc w:val="center"/>
              <w:rPr>
                <w:rFonts w:ascii="Times New Roman" w:hAnsi="Times New Roman"/>
                <w:sz w:val="24"/>
                <w:szCs w:val="24"/>
              </w:rPr>
            </w:pPr>
            <w:hyperlink r:id="rId185" w:history="1">
              <w:r w:rsidR="00B5525D" w:rsidRPr="00B5525D">
                <w:rPr>
                  <w:rFonts w:ascii="Times New Roman" w:hAnsi="Times New Roman"/>
                  <w:sz w:val="24"/>
                  <w:szCs w:val="24"/>
                </w:rPr>
                <w:t>DJT-FZD-000 -PV1-001</w:t>
              </w:r>
            </w:hyperlink>
          </w:p>
          <w:p w14:paraId="6F6B466D" w14:textId="77777777" w:rsidR="00B5525D" w:rsidRPr="00B5525D" w:rsidRDefault="00FB721A" w:rsidP="00B5525D">
            <w:pPr>
              <w:spacing w:line="256" w:lineRule="auto"/>
              <w:jc w:val="center"/>
              <w:rPr>
                <w:rFonts w:ascii="Times New Roman" w:hAnsi="Times New Roman"/>
                <w:sz w:val="24"/>
                <w:szCs w:val="24"/>
              </w:rPr>
            </w:pPr>
            <w:hyperlink r:id="rId186" w:history="1">
              <w:r w:rsidR="00B5525D" w:rsidRPr="00B5525D">
                <w:rPr>
                  <w:rFonts w:ascii="Times New Roman" w:hAnsi="Times New Roman"/>
                  <w:sz w:val="24"/>
                  <w:szCs w:val="24"/>
                </w:rPr>
                <w:t>Prokazuje vytrvalost, sílu a odolnost.</w:t>
              </w:r>
            </w:hyperlink>
          </w:p>
          <w:p w14:paraId="0179A65B" w14:textId="77777777" w:rsidR="00B5525D" w:rsidRPr="00B5525D" w:rsidRDefault="00B5525D" w:rsidP="00B5525D">
            <w:pPr>
              <w:jc w:val="center"/>
              <w:rPr>
                <w:rFonts w:ascii="Times New Roman" w:hAnsi="Times New Roman"/>
                <w:sz w:val="24"/>
                <w:szCs w:val="24"/>
              </w:rPr>
            </w:pPr>
          </w:p>
        </w:tc>
        <w:tc>
          <w:tcPr>
            <w:tcW w:w="2835" w:type="dxa"/>
            <w:tcBorders>
              <w:top w:val="nil"/>
              <w:left w:val="single" w:sz="4" w:space="0" w:color="auto"/>
              <w:bottom w:val="single" w:sz="4" w:space="0" w:color="auto"/>
              <w:right w:val="single" w:sz="4" w:space="0" w:color="auto"/>
            </w:tcBorders>
            <w:shd w:val="clear" w:color="auto" w:fill="FFFFFF"/>
            <w:hideMark/>
          </w:tcPr>
          <w:p w14:paraId="32EFB41F" w14:textId="77777777" w:rsidR="00B5525D" w:rsidRPr="00B5525D" w:rsidRDefault="00B5525D">
            <w:pPr>
              <w:numPr>
                <w:ilvl w:val="0"/>
                <w:numId w:val="91"/>
              </w:numPr>
              <w:contextualSpacing/>
              <w:rPr>
                <w:rFonts w:ascii="Times New Roman" w:hAnsi="Times New Roman"/>
                <w:sz w:val="24"/>
                <w:szCs w:val="24"/>
              </w:rPr>
            </w:pPr>
            <w:r w:rsidRPr="00B5525D">
              <w:rPr>
                <w:rFonts w:ascii="Times New Roman" w:hAnsi="Times New Roman"/>
                <w:sz w:val="24"/>
                <w:szCs w:val="24"/>
              </w:rPr>
              <w:t>Kooperační vytváření vlastních pohybových výzev – děti navrhují vlastní překážky a jejich řešení (např. jak se dostat do „cílového domečku“).</w:t>
            </w:r>
          </w:p>
          <w:p w14:paraId="30DDD28B" w14:textId="77777777" w:rsidR="00B5525D" w:rsidRPr="00B5525D" w:rsidRDefault="00B5525D">
            <w:pPr>
              <w:numPr>
                <w:ilvl w:val="0"/>
                <w:numId w:val="91"/>
              </w:numPr>
              <w:contextualSpacing/>
              <w:rPr>
                <w:rFonts w:ascii="Times New Roman" w:hAnsi="Times New Roman"/>
                <w:sz w:val="24"/>
                <w:szCs w:val="24"/>
              </w:rPr>
            </w:pPr>
            <w:r w:rsidRPr="00B5525D">
              <w:rPr>
                <w:rFonts w:ascii="Times New Roman" w:hAnsi="Times New Roman"/>
                <w:sz w:val="24"/>
                <w:szCs w:val="24"/>
              </w:rPr>
              <w:t>Celodenní pochoďáčky – delší výpravy do okolí s batůžky, různý terén, plánování trasy.</w:t>
            </w:r>
          </w:p>
        </w:tc>
      </w:tr>
      <w:tr w:rsidR="00B5525D" w:rsidRPr="00B5525D" w14:paraId="77168CA7" w14:textId="77777777" w:rsidTr="00B5525D">
        <w:tc>
          <w:tcPr>
            <w:tcW w:w="2404" w:type="dxa"/>
            <w:tcBorders>
              <w:top w:val="single" w:sz="4" w:space="0" w:color="auto"/>
              <w:left w:val="single" w:sz="4" w:space="0" w:color="auto"/>
              <w:bottom w:val="nil"/>
              <w:right w:val="single" w:sz="4" w:space="0" w:color="auto"/>
            </w:tcBorders>
            <w:shd w:val="clear" w:color="auto" w:fill="FFFFFF"/>
          </w:tcPr>
          <w:p w14:paraId="460BE09A" w14:textId="77777777" w:rsidR="00B5525D" w:rsidRPr="00B5525D" w:rsidRDefault="00B5525D" w:rsidP="00B5525D">
            <w:pPr>
              <w:spacing w:line="256" w:lineRule="auto"/>
              <w:jc w:val="center"/>
              <w:rPr>
                <w:rFonts w:ascii="Times New Roman" w:hAnsi="Times New Roman"/>
                <w:i/>
                <w:iCs/>
                <w:sz w:val="24"/>
                <w:szCs w:val="24"/>
              </w:rPr>
            </w:pPr>
            <w:r w:rsidRPr="00B5525D">
              <w:rPr>
                <w:rFonts w:ascii="Times New Roman" w:hAnsi="Times New Roman"/>
                <w:i/>
                <w:iCs/>
                <w:sz w:val="24"/>
                <w:szCs w:val="24"/>
              </w:rPr>
              <w:t>Klíčová kompetence k občanství a udržitelnosti</w:t>
            </w:r>
          </w:p>
          <w:p w14:paraId="50B43C7A" w14:textId="77777777" w:rsidR="00B5525D" w:rsidRPr="00B5525D" w:rsidRDefault="00FB721A" w:rsidP="00B5525D">
            <w:pPr>
              <w:spacing w:line="256" w:lineRule="auto"/>
              <w:jc w:val="center"/>
              <w:rPr>
                <w:rFonts w:ascii="Times New Roman" w:hAnsi="Times New Roman"/>
                <w:sz w:val="24"/>
                <w:szCs w:val="24"/>
              </w:rPr>
            </w:pPr>
            <w:hyperlink r:id="rId187" w:history="1">
              <w:r w:rsidR="00B5525D" w:rsidRPr="00B5525D">
                <w:rPr>
                  <w:rFonts w:ascii="Times New Roman" w:hAnsi="Times New Roman"/>
                  <w:sz w:val="24"/>
                  <w:szCs w:val="24"/>
                </w:rPr>
                <w:t>KOB-000-000- PV1-002</w:t>
              </w:r>
            </w:hyperlink>
          </w:p>
          <w:p w14:paraId="2D80E791" w14:textId="77777777" w:rsidR="00B5525D" w:rsidRPr="00B5525D" w:rsidRDefault="00FB721A" w:rsidP="00B5525D">
            <w:pPr>
              <w:spacing w:line="256" w:lineRule="auto"/>
              <w:jc w:val="center"/>
              <w:rPr>
                <w:rFonts w:ascii="Times New Roman" w:hAnsi="Times New Roman"/>
                <w:sz w:val="24"/>
                <w:szCs w:val="24"/>
              </w:rPr>
            </w:pPr>
            <w:hyperlink r:id="rId188" w:history="1">
              <w:r w:rsidR="00B5525D" w:rsidRPr="00B5525D">
                <w:rPr>
                  <w:rFonts w:ascii="Times New Roman" w:hAnsi="Times New Roman"/>
                  <w:sz w:val="24"/>
                  <w:szCs w:val="24"/>
                </w:rPr>
                <w:t>Chová se v souladu s myšlenkami, které směřují k udržitelnému rozvoji.</w:t>
              </w:r>
            </w:hyperlink>
          </w:p>
          <w:p w14:paraId="454077F2"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554669B0"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svět – bezpečné chování.</w:t>
            </w:r>
          </w:p>
        </w:tc>
        <w:tc>
          <w:tcPr>
            <w:tcW w:w="2230" w:type="dxa"/>
            <w:tcBorders>
              <w:top w:val="single" w:sz="4" w:space="0" w:color="auto"/>
              <w:left w:val="single" w:sz="4" w:space="0" w:color="auto"/>
              <w:bottom w:val="single" w:sz="4" w:space="0" w:color="auto"/>
              <w:right w:val="single" w:sz="4" w:space="0" w:color="auto"/>
            </w:tcBorders>
            <w:shd w:val="clear" w:color="auto" w:fill="FFFFFF"/>
            <w:hideMark/>
          </w:tcPr>
          <w:p w14:paraId="09515890" w14:textId="77777777" w:rsidR="00B5525D" w:rsidRPr="00B5525D" w:rsidRDefault="00FB721A" w:rsidP="00B5525D">
            <w:pPr>
              <w:spacing w:line="256" w:lineRule="auto"/>
              <w:jc w:val="center"/>
              <w:rPr>
                <w:rFonts w:ascii="Times New Roman" w:hAnsi="Times New Roman"/>
                <w:sz w:val="24"/>
                <w:szCs w:val="24"/>
              </w:rPr>
            </w:pPr>
            <w:hyperlink r:id="rId189" w:history="1">
              <w:r w:rsidR="00B5525D" w:rsidRPr="00B5525D">
                <w:rPr>
                  <w:rFonts w:ascii="Times New Roman" w:hAnsi="Times New Roman"/>
                  <w:sz w:val="24"/>
                  <w:szCs w:val="24"/>
                </w:rPr>
                <w:t>DAS-BCH-000- PV1-004</w:t>
              </w:r>
            </w:hyperlink>
          </w:p>
          <w:p w14:paraId="10BF34B4" w14:textId="77777777" w:rsidR="00B5525D" w:rsidRPr="00B5525D" w:rsidRDefault="00FB721A" w:rsidP="00B5525D">
            <w:pPr>
              <w:spacing w:line="256" w:lineRule="auto"/>
              <w:jc w:val="center"/>
              <w:rPr>
                <w:rFonts w:ascii="Times New Roman" w:hAnsi="Times New Roman"/>
                <w:sz w:val="24"/>
                <w:szCs w:val="24"/>
              </w:rPr>
            </w:pPr>
            <w:hyperlink r:id="rId190" w:history="1">
              <w:r w:rsidR="00B5525D" w:rsidRPr="00B5525D">
                <w:rPr>
                  <w:rFonts w:ascii="Times New Roman" w:hAnsi="Times New Roman"/>
                  <w:sz w:val="24"/>
                  <w:szCs w:val="24"/>
                </w:rPr>
                <w:t>Zná způsoby ochrany při některých nebezpečných situacích, v kontaktu se zvířaty, rostlinami i v rizikových situacích způsobených různými přírodními podmínkami.</w:t>
              </w:r>
            </w:hyperlink>
          </w:p>
        </w:tc>
        <w:tc>
          <w:tcPr>
            <w:tcW w:w="2835" w:type="dxa"/>
            <w:tcBorders>
              <w:top w:val="single" w:sz="4" w:space="0" w:color="auto"/>
              <w:left w:val="single" w:sz="4" w:space="0" w:color="auto"/>
              <w:bottom w:val="nil"/>
              <w:right w:val="single" w:sz="4" w:space="0" w:color="auto"/>
            </w:tcBorders>
            <w:shd w:val="clear" w:color="auto" w:fill="FFFFFF"/>
            <w:hideMark/>
          </w:tcPr>
          <w:p w14:paraId="12558D33" w14:textId="77777777" w:rsidR="00B5525D" w:rsidRPr="00B5525D" w:rsidRDefault="00B5525D">
            <w:pPr>
              <w:numPr>
                <w:ilvl w:val="0"/>
                <w:numId w:val="91"/>
              </w:numPr>
              <w:contextualSpacing/>
              <w:rPr>
                <w:rFonts w:ascii="Times New Roman" w:hAnsi="Times New Roman"/>
                <w:sz w:val="24"/>
                <w:szCs w:val="24"/>
              </w:rPr>
            </w:pPr>
            <w:r w:rsidRPr="00B5525D">
              <w:rPr>
                <w:rFonts w:ascii="Times New Roman" w:hAnsi="Times New Roman"/>
                <w:sz w:val="24"/>
                <w:szCs w:val="24"/>
              </w:rPr>
              <w:t>Diskuze nad ilustracemi a příběhy (např. "Jak zvířátka chrání les", "Kam putuje odpad") – děti hodnotí chování postav, hledají důsledky.</w:t>
            </w:r>
          </w:p>
        </w:tc>
      </w:tr>
      <w:tr w:rsidR="00B5525D" w:rsidRPr="00B5525D" w14:paraId="0E7E8CE5" w14:textId="77777777" w:rsidTr="00B5525D">
        <w:tc>
          <w:tcPr>
            <w:tcW w:w="2404" w:type="dxa"/>
            <w:tcBorders>
              <w:top w:val="nil"/>
              <w:left w:val="single" w:sz="4" w:space="0" w:color="auto"/>
              <w:bottom w:val="nil"/>
              <w:right w:val="single" w:sz="4" w:space="0" w:color="auto"/>
            </w:tcBorders>
            <w:shd w:val="clear" w:color="auto" w:fill="FFFFFF"/>
          </w:tcPr>
          <w:p w14:paraId="371EEC89"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38652600"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jeho psychika – myšlenkové operace a procesy.</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1B6FACDD" w14:textId="77777777" w:rsidR="00B5525D" w:rsidRPr="00B5525D" w:rsidRDefault="00FB721A" w:rsidP="00B5525D">
            <w:pPr>
              <w:spacing w:line="256" w:lineRule="auto"/>
              <w:jc w:val="center"/>
              <w:rPr>
                <w:rFonts w:ascii="Times New Roman" w:hAnsi="Times New Roman"/>
                <w:sz w:val="24"/>
                <w:szCs w:val="24"/>
              </w:rPr>
            </w:pPr>
            <w:hyperlink r:id="rId191" w:history="1">
              <w:r w:rsidR="00B5525D" w:rsidRPr="00B5525D">
                <w:rPr>
                  <w:rFonts w:ascii="Times New Roman" w:hAnsi="Times New Roman"/>
                  <w:sz w:val="24"/>
                  <w:szCs w:val="24"/>
                </w:rPr>
                <w:t>DJP-MOP-000- PV1-007</w:t>
              </w:r>
            </w:hyperlink>
          </w:p>
          <w:p w14:paraId="26474C1D" w14:textId="77777777" w:rsidR="00B5525D" w:rsidRPr="00B5525D" w:rsidRDefault="00FB721A" w:rsidP="00B5525D">
            <w:pPr>
              <w:spacing w:line="256" w:lineRule="auto"/>
              <w:jc w:val="center"/>
              <w:rPr>
                <w:rFonts w:ascii="Times New Roman" w:hAnsi="Times New Roman"/>
                <w:sz w:val="24"/>
                <w:szCs w:val="24"/>
              </w:rPr>
            </w:pPr>
            <w:hyperlink r:id="rId192" w:history="1">
              <w:r w:rsidR="00B5525D" w:rsidRPr="00B5525D">
                <w:rPr>
                  <w:rFonts w:ascii="Times New Roman" w:hAnsi="Times New Roman"/>
                  <w:sz w:val="24"/>
                  <w:szCs w:val="24"/>
                </w:rPr>
                <w:t>Využívá myšlenkovou analýzu a syntézu při hře i při praktických činnostech.</w:t>
              </w:r>
            </w:hyperlink>
          </w:p>
          <w:p w14:paraId="183FC65C" w14:textId="77777777" w:rsidR="00B5525D" w:rsidRPr="00B5525D" w:rsidRDefault="00B5525D" w:rsidP="00B5525D">
            <w:pPr>
              <w:spacing w:line="256" w:lineRule="auto"/>
              <w:jc w:val="center"/>
              <w:rPr>
                <w:rFonts w:ascii="Times New Roman" w:hAnsi="Times New Roman"/>
                <w:sz w:val="24"/>
                <w:szCs w:val="24"/>
              </w:rPr>
            </w:pPr>
          </w:p>
          <w:p w14:paraId="61A97862" w14:textId="77777777" w:rsidR="00B5525D" w:rsidRPr="00B5525D" w:rsidRDefault="00B5525D" w:rsidP="00B5525D">
            <w:pPr>
              <w:spacing w:line="256" w:lineRule="auto"/>
              <w:jc w:val="center"/>
              <w:rPr>
                <w:rFonts w:ascii="Times New Roman" w:hAnsi="Times New Roman"/>
                <w:sz w:val="24"/>
                <w:szCs w:val="24"/>
              </w:rPr>
            </w:pPr>
          </w:p>
          <w:p w14:paraId="3D7C33F3" w14:textId="77777777" w:rsidR="00B5525D" w:rsidRPr="00B5525D" w:rsidRDefault="00B5525D" w:rsidP="00B5525D">
            <w:pPr>
              <w:jc w:val="center"/>
              <w:rPr>
                <w:rFonts w:ascii="Times New Roman" w:hAnsi="Times New Roman"/>
                <w:sz w:val="24"/>
                <w:szCs w:val="24"/>
              </w:rPr>
            </w:pPr>
          </w:p>
        </w:tc>
        <w:tc>
          <w:tcPr>
            <w:tcW w:w="2835" w:type="dxa"/>
            <w:tcBorders>
              <w:top w:val="nil"/>
              <w:left w:val="single" w:sz="4" w:space="0" w:color="auto"/>
              <w:bottom w:val="nil"/>
              <w:right w:val="single" w:sz="4" w:space="0" w:color="auto"/>
            </w:tcBorders>
            <w:shd w:val="clear" w:color="auto" w:fill="FFFFFF"/>
            <w:hideMark/>
          </w:tcPr>
          <w:p w14:paraId="60E1BDC7" w14:textId="77777777" w:rsidR="00B5525D" w:rsidRPr="00B5525D" w:rsidRDefault="00B5525D">
            <w:pPr>
              <w:numPr>
                <w:ilvl w:val="0"/>
                <w:numId w:val="91"/>
              </w:numPr>
              <w:contextualSpacing/>
              <w:rPr>
                <w:rFonts w:ascii="Times New Roman" w:hAnsi="Times New Roman"/>
                <w:sz w:val="24"/>
                <w:szCs w:val="24"/>
              </w:rPr>
            </w:pPr>
            <w:r w:rsidRPr="00B5525D">
              <w:rPr>
                <w:rFonts w:ascii="Times New Roman" w:hAnsi="Times New Roman"/>
                <w:sz w:val="24"/>
                <w:szCs w:val="24"/>
              </w:rPr>
              <w:t>Hraní rolí – situace z přírody: „Co dělat, když potkám včelu, hadí kůži, trny, klíště“ nebo při změně počasí.</w:t>
            </w:r>
          </w:p>
          <w:p w14:paraId="4F3A6697" w14:textId="77777777" w:rsidR="00B5525D" w:rsidRPr="00B5525D" w:rsidRDefault="00B5525D">
            <w:pPr>
              <w:numPr>
                <w:ilvl w:val="0"/>
                <w:numId w:val="91"/>
              </w:numPr>
              <w:contextualSpacing/>
              <w:rPr>
                <w:rFonts w:ascii="Times New Roman" w:hAnsi="Times New Roman"/>
                <w:sz w:val="24"/>
                <w:szCs w:val="24"/>
              </w:rPr>
            </w:pPr>
            <w:r w:rsidRPr="00B5525D">
              <w:rPr>
                <w:rFonts w:ascii="Times New Roman" w:hAnsi="Times New Roman"/>
                <w:sz w:val="24"/>
                <w:szCs w:val="24"/>
              </w:rPr>
              <w:t>Tvoření z přírodního materiálu vs. odpadového-land art (krajinné umění), recyklované tvoření, děti reflektují, odkud materiály pochází.</w:t>
            </w:r>
          </w:p>
        </w:tc>
      </w:tr>
      <w:tr w:rsidR="00B5525D" w:rsidRPr="00B5525D" w14:paraId="5CF3E571" w14:textId="77777777" w:rsidTr="00B5525D">
        <w:tc>
          <w:tcPr>
            <w:tcW w:w="2404" w:type="dxa"/>
            <w:tcBorders>
              <w:top w:val="nil"/>
              <w:left w:val="single" w:sz="4" w:space="0" w:color="auto"/>
              <w:bottom w:val="nil"/>
              <w:right w:val="single" w:sz="4" w:space="0" w:color="auto"/>
            </w:tcBorders>
            <w:shd w:val="clear" w:color="auto" w:fill="FFFFFF"/>
          </w:tcPr>
          <w:p w14:paraId="27EFDF18"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384E7482"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svět – poznávání světa a přírody.</w:t>
            </w:r>
          </w:p>
        </w:tc>
        <w:tc>
          <w:tcPr>
            <w:tcW w:w="2230" w:type="dxa"/>
            <w:tcBorders>
              <w:top w:val="single" w:sz="4" w:space="0" w:color="auto"/>
              <w:left w:val="single" w:sz="4" w:space="0" w:color="auto"/>
              <w:bottom w:val="single" w:sz="4" w:space="0" w:color="auto"/>
              <w:right w:val="single" w:sz="4" w:space="0" w:color="auto"/>
            </w:tcBorders>
            <w:shd w:val="clear" w:color="auto" w:fill="FFFFFF"/>
            <w:hideMark/>
          </w:tcPr>
          <w:p w14:paraId="34D8826F" w14:textId="77777777" w:rsidR="00B5525D" w:rsidRPr="00B5525D" w:rsidRDefault="00FB721A" w:rsidP="00B5525D">
            <w:pPr>
              <w:spacing w:line="256" w:lineRule="auto"/>
              <w:jc w:val="center"/>
              <w:rPr>
                <w:rFonts w:ascii="Times New Roman" w:hAnsi="Times New Roman"/>
                <w:sz w:val="24"/>
                <w:szCs w:val="24"/>
              </w:rPr>
            </w:pPr>
            <w:hyperlink r:id="rId193" w:history="1">
              <w:r w:rsidR="00B5525D" w:rsidRPr="00B5525D">
                <w:rPr>
                  <w:rFonts w:ascii="Times New Roman" w:hAnsi="Times New Roman"/>
                  <w:sz w:val="24"/>
                  <w:szCs w:val="24"/>
                </w:rPr>
                <w:t>DAS-PSP-000- PV1-005</w:t>
              </w:r>
            </w:hyperlink>
          </w:p>
          <w:p w14:paraId="7110A2AE" w14:textId="77777777" w:rsidR="00B5525D" w:rsidRPr="00B5525D" w:rsidRDefault="00FB721A" w:rsidP="00B5525D">
            <w:pPr>
              <w:jc w:val="center"/>
              <w:rPr>
                <w:rFonts w:ascii="Times New Roman" w:hAnsi="Times New Roman"/>
                <w:sz w:val="24"/>
                <w:szCs w:val="24"/>
              </w:rPr>
            </w:pPr>
            <w:hyperlink r:id="rId194" w:history="1">
              <w:r w:rsidR="00B5525D" w:rsidRPr="00B5525D">
                <w:rPr>
                  <w:rFonts w:ascii="Times New Roman" w:hAnsi="Times New Roman"/>
                  <w:sz w:val="24"/>
                  <w:szCs w:val="24"/>
                </w:rPr>
                <w:t>Rozlišuje mezi světem přírody a techniky a vysvětlí jejich význam pro člověka a život na Zemi.</w:t>
              </w:r>
            </w:hyperlink>
          </w:p>
        </w:tc>
        <w:tc>
          <w:tcPr>
            <w:tcW w:w="2835" w:type="dxa"/>
            <w:tcBorders>
              <w:top w:val="nil"/>
              <w:left w:val="single" w:sz="4" w:space="0" w:color="auto"/>
              <w:bottom w:val="nil"/>
              <w:right w:val="single" w:sz="4" w:space="0" w:color="auto"/>
            </w:tcBorders>
            <w:shd w:val="clear" w:color="auto" w:fill="FFFFFF"/>
            <w:hideMark/>
          </w:tcPr>
          <w:p w14:paraId="263DDC8E" w14:textId="77777777" w:rsidR="00B5525D" w:rsidRPr="00B5525D" w:rsidRDefault="00B5525D">
            <w:pPr>
              <w:numPr>
                <w:ilvl w:val="0"/>
                <w:numId w:val="92"/>
              </w:numPr>
              <w:contextualSpacing/>
              <w:rPr>
                <w:rFonts w:ascii="Times New Roman" w:hAnsi="Times New Roman"/>
                <w:sz w:val="24"/>
                <w:szCs w:val="24"/>
              </w:rPr>
            </w:pPr>
            <w:r w:rsidRPr="00B5525D">
              <w:rPr>
                <w:rFonts w:ascii="Times New Roman" w:hAnsi="Times New Roman"/>
                <w:sz w:val="24"/>
                <w:szCs w:val="24"/>
              </w:rPr>
              <w:t>Výlety do přírody a její poznávání – pozorováním děti zkoumají rozdíl mezi živým a neživým, přírodním a umělým (např. les vs. parkoviště).</w:t>
            </w:r>
          </w:p>
          <w:p w14:paraId="2E430A6E" w14:textId="77777777" w:rsidR="00B5525D" w:rsidRPr="00B5525D" w:rsidRDefault="00B5525D">
            <w:pPr>
              <w:numPr>
                <w:ilvl w:val="0"/>
                <w:numId w:val="92"/>
              </w:numPr>
              <w:contextualSpacing/>
              <w:rPr>
                <w:rFonts w:ascii="Times New Roman" w:hAnsi="Times New Roman"/>
                <w:sz w:val="24"/>
                <w:szCs w:val="24"/>
              </w:rPr>
            </w:pPr>
            <w:r w:rsidRPr="00B5525D">
              <w:rPr>
                <w:rFonts w:ascii="Times New Roman" w:hAnsi="Times New Roman"/>
                <w:sz w:val="24"/>
                <w:szCs w:val="24"/>
              </w:rPr>
              <w:t>Společné rozhodování: Jak šetřit vodu ve školce, co můžeme změnit ve svém chování, třídění odpadu apod.</w:t>
            </w:r>
          </w:p>
        </w:tc>
      </w:tr>
      <w:tr w:rsidR="00B5525D" w:rsidRPr="00B5525D" w14:paraId="057AF9B8" w14:textId="77777777" w:rsidTr="00B5525D">
        <w:tc>
          <w:tcPr>
            <w:tcW w:w="2404" w:type="dxa"/>
            <w:tcBorders>
              <w:top w:val="nil"/>
              <w:left w:val="single" w:sz="4" w:space="0" w:color="auto"/>
              <w:bottom w:val="single" w:sz="4" w:space="0" w:color="auto"/>
              <w:right w:val="single" w:sz="4" w:space="0" w:color="auto"/>
            </w:tcBorders>
            <w:shd w:val="clear" w:color="auto" w:fill="FFFFFF"/>
          </w:tcPr>
          <w:p w14:paraId="13B604D5"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48E41E9E"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svět – životní prostředí a jeho ochrana.</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727778EC" w14:textId="77777777" w:rsidR="00B5525D" w:rsidRPr="00B5525D" w:rsidRDefault="00FB721A" w:rsidP="00B5525D">
            <w:pPr>
              <w:spacing w:line="256" w:lineRule="auto"/>
              <w:jc w:val="center"/>
              <w:rPr>
                <w:rFonts w:ascii="Times New Roman" w:hAnsi="Times New Roman"/>
                <w:sz w:val="24"/>
                <w:szCs w:val="24"/>
              </w:rPr>
            </w:pPr>
            <w:hyperlink r:id="rId195" w:history="1">
              <w:r w:rsidR="00B5525D" w:rsidRPr="00B5525D">
                <w:rPr>
                  <w:rFonts w:ascii="Times New Roman" w:hAnsi="Times New Roman"/>
                  <w:sz w:val="24"/>
                  <w:szCs w:val="24"/>
                </w:rPr>
                <w:t>DAS-ZPO-000- PV1-004</w:t>
              </w:r>
            </w:hyperlink>
          </w:p>
          <w:p w14:paraId="6C66FAA8" w14:textId="77777777" w:rsidR="00B5525D" w:rsidRPr="00B5525D" w:rsidRDefault="00FB721A" w:rsidP="00B5525D">
            <w:pPr>
              <w:spacing w:line="256" w:lineRule="auto"/>
              <w:jc w:val="center"/>
              <w:rPr>
                <w:rFonts w:ascii="Times New Roman" w:hAnsi="Times New Roman"/>
                <w:sz w:val="24"/>
                <w:szCs w:val="24"/>
              </w:rPr>
            </w:pPr>
            <w:hyperlink r:id="rId196" w:history="1">
              <w:r w:rsidR="00B5525D" w:rsidRPr="00B5525D">
                <w:rPr>
                  <w:rFonts w:ascii="Times New Roman" w:hAnsi="Times New Roman"/>
                  <w:sz w:val="24"/>
                  <w:szCs w:val="24"/>
                </w:rPr>
                <w:t>Rozpozná udržitelné přístupy v běžných životních situacích a umí je uplatnit.</w:t>
              </w:r>
            </w:hyperlink>
          </w:p>
          <w:p w14:paraId="45AAE1DD" w14:textId="77777777" w:rsidR="00B5525D" w:rsidRPr="00B5525D" w:rsidRDefault="00B5525D" w:rsidP="00B5525D">
            <w:pPr>
              <w:jc w:val="center"/>
              <w:rPr>
                <w:rFonts w:ascii="Times New Roman" w:hAnsi="Times New Roman"/>
                <w:sz w:val="24"/>
                <w:szCs w:val="24"/>
              </w:rPr>
            </w:pPr>
          </w:p>
        </w:tc>
        <w:tc>
          <w:tcPr>
            <w:tcW w:w="2835" w:type="dxa"/>
            <w:tcBorders>
              <w:top w:val="nil"/>
              <w:left w:val="single" w:sz="4" w:space="0" w:color="auto"/>
              <w:bottom w:val="single" w:sz="4" w:space="0" w:color="auto"/>
              <w:right w:val="single" w:sz="4" w:space="0" w:color="auto"/>
            </w:tcBorders>
            <w:shd w:val="clear" w:color="auto" w:fill="FFFFFF"/>
          </w:tcPr>
          <w:p w14:paraId="47A7A53D" w14:textId="77777777" w:rsidR="00B5525D" w:rsidRPr="00B5525D" w:rsidRDefault="00B5525D" w:rsidP="00B5525D">
            <w:pPr>
              <w:jc w:val="center"/>
              <w:rPr>
                <w:rFonts w:ascii="Times New Roman" w:hAnsi="Times New Roman"/>
                <w:sz w:val="24"/>
                <w:szCs w:val="24"/>
              </w:rPr>
            </w:pPr>
          </w:p>
        </w:tc>
      </w:tr>
      <w:tr w:rsidR="00B5525D" w:rsidRPr="00B5525D" w14:paraId="07418728" w14:textId="77777777" w:rsidTr="00B5525D">
        <w:tc>
          <w:tcPr>
            <w:tcW w:w="2404" w:type="dxa"/>
            <w:tcBorders>
              <w:top w:val="single" w:sz="4" w:space="0" w:color="auto"/>
              <w:left w:val="single" w:sz="4" w:space="0" w:color="auto"/>
              <w:bottom w:val="single" w:sz="4" w:space="0" w:color="auto"/>
              <w:right w:val="single" w:sz="4" w:space="0" w:color="auto"/>
            </w:tcBorders>
            <w:shd w:val="clear" w:color="auto" w:fill="FFFFFF"/>
          </w:tcPr>
          <w:p w14:paraId="59CAB22D" w14:textId="77777777" w:rsidR="00B5525D" w:rsidRPr="00B5525D" w:rsidRDefault="00B5525D" w:rsidP="00B5525D">
            <w:pPr>
              <w:spacing w:line="256" w:lineRule="auto"/>
              <w:jc w:val="center"/>
              <w:rPr>
                <w:rFonts w:ascii="Times New Roman" w:hAnsi="Times New Roman"/>
                <w:i/>
                <w:iCs/>
                <w:sz w:val="24"/>
                <w:szCs w:val="24"/>
              </w:rPr>
            </w:pPr>
            <w:r w:rsidRPr="00B5525D">
              <w:rPr>
                <w:rFonts w:ascii="Times New Roman" w:hAnsi="Times New Roman"/>
                <w:i/>
                <w:iCs/>
                <w:sz w:val="24"/>
                <w:szCs w:val="24"/>
              </w:rPr>
              <w:t>Klíčová kompetence kulturní</w:t>
            </w:r>
          </w:p>
          <w:p w14:paraId="50225A3D" w14:textId="77777777" w:rsidR="00B5525D" w:rsidRPr="00B5525D" w:rsidRDefault="00FB721A" w:rsidP="00B5525D">
            <w:pPr>
              <w:spacing w:line="256" w:lineRule="auto"/>
              <w:jc w:val="center"/>
              <w:rPr>
                <w:rFonts w:ascii="Times New Roman" w:hAnsi="Times New Roman"/>
                <w:sz w:val="24"/>
                <w:szCs w:val="24"/>
              </w:rPr>
            </w:pPr>
            <w:hyperlink r:id="rId197" w:history="1">
              <w:r w:rsidR="00B5525D" w:rsidRPr="00B5525D">
                <w:rPr>
                  <w:rFonts w:ascii="Times New Roman" w:hAnsi="Times New Roman"/>
                  <w:sz w:val="24"/>
                  <w:szCs w:val="24"/>
                </w:rPr>
                <w:t>KKT-000-000-PV1-002</w:t>
              </w:r>
            </w:hyperlink>
          </w:p>
          <w:p w14:paraId="50ECB398" w14:textId="77777777" w:rsidR="00B5525D" w:rsidRPr="00B5525D" w:rsidRDefault="00FB721A" w:rsidP="00B5525D">
            <w:pPr>
              <w:spacing w:line="256" w:lineRule="auto"/>
              <w:jc w:val="center"/>
              <w:rPr>
                <w:rFonts w:ascii="Times New Roman" w:hAnsi="Times New Roman"/>
                <w:sz w:val="24"/>
                <w:szCs w:val="24"/>
              </w:rPr>
            </w:pPr>
            <w:hyperlink r:id="rId198" w:history="1">
              <w:r w:rsidR="00B5525D" w:rsidRPr="00B5525D">
                <w:rPr>
                  <w:rFonts w:ascii="Times New Roman" w:hAnsi="Times New Roman"/>
                  <w:sz w:val="24"/>
                  <w:szCs w:val="24"/>
                </w:rPr>
                <w:t>Reaguje autenticky na umělecké a kulturní podněty.</w:t>
              </w:r>
            </w:hyperlink>
          </w:p>
          <w:p w14:paraId="23B2BB77"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1ACE97A1"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ten druhý a společnost – svět lidí a kultury.</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029BB556" w14:textId="77777777" w:rsidR="00B5525D" w:rsidRPr="00B5525D" w:rsidRDefault="00FB721A" w:rsidP="00B5525D">
            <w:pPr>
              <w:spacing w:line="256" w:lineRule="auto"/>
              <w:jc w:val="center"/>
              <w:rPr>
                <w:rFonts w:ascii="Times New Roman" w:hAnsi="Times New Roman"/>
                <w:sz w:val="24"/>
                <w:szCs w:val="24"/>
              </w:rPr>
            </w:pPr>
            <w:hyperlink r:id="rId199" w:history="1">
              <w:r w:rsidR="00B5525D" w:rsidRPr="00B5525D">
                <w:rPr>
                  <w:rFonts w:ascii="Times New Roman" w:hAnsi="Times New Roman"/>
                  <w:sz w:val="24"/>
                  <w:szCs w:val="24"/>
                </w:rPr>
                <w:t>DDS-SLK-000- PV1-003</w:t>
              </w:r>
            </w:hyperlink>
          </w:p>
          <w:p w14:paraId="2A886069" w14:textId="77777777" w:rsidR="00B5525D" w:rsidRPr="00B5525D" w:rsidRDefault="00FB721A" w:rsidP="00B5525D">
            <w:pPr>
              <w:spacing w:line="256" w:lineRule="auto"/>
              <w:jc w:val="center"/>
              <w:rPr>
                <w:rFonts w:ascii="Times New Roman" w:hAnsi="Times New Roman"/>
                <w:sz w:val="24"/>
                <w:szCs w:val="24"/>
              </w:rPr>
            </w:pPr>
            <w:hyperlink r:id="rId200" w:history="1">
              <w:r w:rsidR="00B5525D" w:rsidRPr="00B5525D">
                <w:rPr>
                  <w:rFonts w:ascii="Times New Roman" w:hAnsi="Times New Roman"/>
                  <w:sz w:val="24"/>
                  <w:szCs w:val="24"/>
                </w:rPr>
                <w:t>Přijímá rozmanitost lidí a vnímá ji jako přirozenou.</w:t>
              </w:r>
            </w:hyperlink>
          </w:p>
          <w:p w14:paraId="4CE77084" w14:textId="77777777" w:rsidR="00B5525D" w:rsidRPr="00B5525D" w:rsidRDefault="00B5525D" w:rsidP="00B5525D">
            <w:pPr>
              <w:jc w:val="center"/>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shd w:val="clear" w:color="auto" w:fill="FFFFFF"/>
            <w:hideMark/>
          </w:tcPr>
          <w:p w14:paraId="65D456A9" w14:textId="77777777" w:rsidR="00B5525D" w:rsidRPr="00B5525D" w:rsidRDefault="00B5525D">
            <w:pPr>
              <w:numPr>
                <w:ilvl w:val="0"/>
                <w:numId w:val="93"/>
              </w:numPr>
              <w:contextualSpacing/>
              <w:rPr>
                <w:rFonts w:ascii="Times New Roman" w:hAnsi="Times New Roman"/>
                <w:sz w:val="24"/>
                <w:szCs w:val="24"/>
              </w:rPr>
            </w:pPr>
            <w:r w:rsidRPr="00B5525D">
              <w:rPr>
                <w:rFonts w:ascii="Times New Roman" w:hAnsi="Times New Roman"/>
                <w:sz w:val="24"/>
                <w:szCs w:val="24"/>
              </w:rPr>
              <w:t>Pohybové a hudební aktivity inspirované folklórem různých národností – tanec, hra na rytmické nástroje.</w:t>
            </w:r>
          </w:p>
          <w:p w14:paraId="1E0D8204" w14:textId="77777777" w:rsidR="00B5525D" w:rsidRPr="00B5525D" w:rsidRDefault="00B5525D">
            <w:pPr>
              <w:numPr>
                <w:ilvl w:val="0"/>
                <w:numId w:val="93"/>
              </w:numPr>
              <w:contextualSpacing/>
              <w:rPr>
                <w:rFonts w:ascii="Times New Roman" w:hAnsi="Times New Roman"/>
                <w:sz w:val="24"/>
                <w:szCs w:val="24"/>
              </w:rPr>
            </w:pPr>
            <w:r w:rsidRPr="00B5525D">
              <w:rPr>
                <w:rFonts w:ascii="Times New Roman" w:hAnsi="Times New Roman"/>
                <w:sz w:val="24"/>
                <w:szCs w:val="24"/>
              </w:rPr>
              <w:t>Čtení a prohlížení knih, prohlížení fotografií, využití interaktivní tabule pro vyhledávání informací a videí o jiných kulturách –diskuze o tom, co je stejné a co jiné.</w:t>
            </w:r>
          </w:p>
        </w:tc>
      </w:tr>
      <w:tr w:rsidR="00B5525D" w:rsidRPr="00B5525D" w14:paraId="0C9CD1B4" w14:textId="77777777" w:rsidTr="00B5525D">
        <w:tc>
          <w:tcPr>
            <w:tcW w:w="2404" w:type="dxa"/>
            <w:tcBorders>
              <w:top w:val="single" w:sz="4" w:space="0" w:color="auto"/>
              <w:left w:val="single" w:sz="4" w:space="0" w:color="auto"/>
              <w:bottom w:val="nil"/>
              <w:right w:val="single" w:sz="4" w:space="0" w:color="auto"/>
            </w:tcBorders>
            <w:shd w:val="clear" w:color="auto" w:fill="FFFFFF"/>
          </w:tcPr>
          <w:p w14:paraId="77EAC9BE" w14:textId="77777777" w:rsidR="00B5525D" w:rsidRPr="00B5525D" w:rsidRDefault="00B5525D" w:rsidP="00B5525D">
            <w:pPr>
              <w:spacing w:line="256" w:lineRule="auto"/>
              <w:jc w:val="center"/>
              <w:rPr>
                <w:rFonts w:ascii="Times New Roman" w:hAnsi="Times New Roman"/>
                <w:i/>
                <w:iCs/>
                <w:sz w:val="24"/>
                <w:szCs w:val="24"/>
              </w:rPr>
            </w:pPr>
            <w:r w:rsidRPr="00B5525D">
              <w:rPr>
                <w:rFonts w:ascii="Times New Roman" w:hAnsi="Times New Roman"/>
                <w:i/>
                <w:iCs/>
                <w:sz w:val="24"/>
                <w:szCs w:val="24"/>
              </w:rPr>
              <w:t>Klíčová kompetence k podnikavosti a pracovní</w:t>
            </w:r>
          </w:p>
          <w:p w14:paraId="054A716B" w14:textId="77777777" w:rsidR="00B5525D" w:rsidRPr="00B5525D" w:rsidRDefault="00FB721A" w:rsidP="00B5525D">
            <w:pPr>
              <w:spacing w:line="256" w:lineRule="auto"/>
              <w:jc w:val="center"/>
              <w:rPr>
                <w:rFonts w:ascii="Times New Roman" w:hAnsi="Times New Roman"/>
                <w:sz w:val="24"/>
                <w:szCs w:val="24"/>
              </w:rPr>
            </w:pPr>
            <w:hyperlink r:id="rId201" w:history="1">
              <w:r w:rsidR="00B5525D" w:rsidRPr="00B5525D">
                <w:rPr>
                  <w:rFonts w:ascii="Times New Roman" w:hAnsi="Times New Roman"/>
                  <w:sz w:val="24"/>
                  <w:szCs w:val="24"/>
                </w:rPr>
                <w:t>KPP-000-000- PV1-003</w:t>
              </w:r>
            </w:hyperlink>
          </w:p>
          <w:p w14:paraId="13EDBEDC" w14:textId="77777777" w:rsidR="00B5525D" w:rsidRPr="00B5525D" w:rsidRDefault="00FB721A" w:rsidP="00B5525D">
            <w:pPr>
              <w:spacing w:line="256" w:lineRule="auto"/>
              <w:jc w:val="center"/>
              <w:rPr>
                <w:rFonts w:ascii="Times New Roman" w:hAnsi="Times New Roman"/>
                <w:sz w:val="24"/>
                <w:szCs w:val="24"/>
              </w:rPr>
            </w:pPr>
            <w:hyperlink r:id="rId202" w:history="1">
              <w:r w:rsidR="00B5525D" w:rsidRPr="00B5525D">
                <w:rPr>
                  <w:rFonts w:ascii="Times New Roman" w:hAnsi="Times New Roman"/>
                  <w:sz w:val="24"/>
                  <w:szCs w:val="24"/>
                </w:rPr>
                <w:t>Ke změnám přistupuje jako k příležitostem.</w:t>
              </w:r>
            </w:hyperlink>
          </w:p>
          <w:p w14:paraId="22BFBF1D"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31137010"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jeho tělo – ochrana zdraví.</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51BED5F3" w14:textId="77777777" w:rsidR="00B5525D" w:rsidRPr="00B5525D" w:rsidRDefault="00FB721A" w:rsidP="00B5525D">
            <w:pPr>
              <w:spacing w:line="256" w:lineRule="auto"/>
              <w:jc w:val="center"/>
              <w:rPr>
                <w:rFonts w:ascii="Times New Roman" w:hAnsi="Times New Roman"/>
                <w:sz w:val="24"/>
                <w:szCs w:val="24"/>
              </w:rPr>
            </w:pPr>
            <w:hyperlink r:id="rId203" w:history="1">
              <w:r w:rsidR="00B5525D" w:rsidRPr="00B5525D">
                <w:rPr>
                  <w:rFonts w:ascii="Times New Roman" w:hAnsi="Times New Roman"/>
                  <w:sz w:val="24"/>
                  <w:szCs w:val="24"/>
                </w:rPr>
                <w:t>DJT-OZD-000 -PV1-003</w:t>
              </w:r>
            </w:hyperlink>
          </w:p>
          <w:p w14:paraId="2122B7B3" w14:textId="77777777" w:rsidR="00B5525D" w:rsidRPr="00B5525D" w:rsidRDefault="00FB721A" w:rsidP="00B5525D">
            <w:pPr>
              <w:spacing w:line="256" w:lineRule="auto"/>
              <w:jc w:val="center"/>
              <w:rPr>
                <w:rFonts w:ascii="Times New Roman" w:hAnsi="Times New Roman"/>
                <w:sz w:val="24"/>
                <w:szCs w:val="24"/>
              </w:rPr>
            </w:pPr>
            <w:hyperlink r:id="rId204" w:history="1">
              <w:r w:rsidR="00B5525D" w:rsidRPr="00B5525D">
                <w:rPr>
                  <w:rFonts w:ascii="Times New Roman" w:hAnsi="Times New Roman"/>
                  <w:sz w:val="24"/>
                  <w:szCs w:val="24"/>
                </w:rPr>
                <w:t>Chová se bezpečně, používá ochranné pomůcky.</w:t>
              </w:r>
            </w:hyperlink>
          </w:p>
          <w:p w14:paraId="4BEE217F" w14:textId="77777777" w:rsidR="00B5525D" w:rsidRPr="00B5525D" w:rsidRDefault="00B5525D" w:rsidP="00B5525D">
            <w:pPr>
              <w:jc w:val="center"/>
              <w:rPr>
                <w:rFonts w:ascii="Times New Roman" w:hAnsi="Times New Roman"/>
                <w:sz w:val="24"/>
                <w:szCs w:val="24"/>
              </w:rPr>
            </w:pPr>
          </w:p>
        </w:tc>
        <w:tc>
          <w:tcPr>
            <w:tcW w:w="2835" w:type="dxa"/>
            <w:tcBorders>
              <w:top w:val="single" w:sz="4" w:space="0" w:color="auto"/>
              <w:left w:val="single" w:sz="4" w:space="0" w:color="auto"/>
              <w:bottom w:val="nil"/>
              <w:right w:val="single" w:sz="4" w:space="0" w:color="auto"/>
            </w:tcBorders>
            <w:shd w:val="clear" w:color="auto" w:fill="FFFFFF"/>
            <w:hideMark/>
          </w:tcPr>
          <w:p w14:paraId="0987EC51" w14:textId="77777777" w:rsidR="00B5525D" w:rsidRPr="00B5525D" w:rsidRDefault="00B5525D">
            <w:pPr>
              <w:numPr>
                <w:ilvl w:val="0"/>
                <w:numId w:val="94"/>
              </w:numPr>
              <w:contextualSpacing/>
              <w:rPr>
                <w:rFonts w:ascii="Times New Roman" w:hAnsi="Times New Roman"/>
                <w:sz w:val="24"/>
                <w:szCs w:val="24"/>
              </w:rPr>
            </w:pPr>
            <w:r w:rsidRPr="00B5525D">
              <w:rPr>
                <w:rFonts w:ascii="Times New Roman" w:hAnsi="Times New Roman"/>
                <w:sz w:val="24"/>
                <w:szCs w:val="24"/>
              </w:rPr>
              <w:t>Pravidelné pozorování přírody (roční období, počasí, změny v zahradě), děti zaznamenávají změny výtvarně nebo slovně.</w:t>
            </w:r>
          </w:p>
          <w:p w14:paraId="3E819779" w14:textId="77777777" w:rsidR="00B5525D" w:rsidRPr="00B5525D" w:rsidRDefault="00B5525D">
            <w:pPr>
              <w:numPr>
                <w:ilvl w:val="0"/>
                <w:numId w:val="94"/>
              </w:numPr>
              <w:contextualSpacing/>
              <w:rPr>
                <w:rFonts w:ascii="Times New Roman" w:hAnsi="Times New Roman"/>
                <w:sz w:val="24"/>
                <w:szCs w:val="24"/>
              </w:rPr>
            </w:pPr>
            <w:r w:rsidRPr="00B5525D">
              <w:rPr>
                <w:rFonts w:ascii="Times New Roman" w:hAnsi="Times New Roman"/>
                <w:sz w:val="24"/>
                <w:szCs w:val="24"/>
              </w:rPr>
              <w:t>Požitkové hry v přírodním i tělocvičném prostředí – změna trasy, počasí, terénu, děti zkouší různé možnosti.</w:t>
            </w:r>
          </w:p>
        </w:tc>
      </w:tr>
      <w:tr w:rsidR="00B5525D" w:rsidRPr="00B5525D" w14:paraId="3DB571C2" w14:textId="77777777" w:rsidTr="00B5525D">
        <w:tc>
          <w:tcPr>
            <w:tcW w:w="2404" w:type="dxa"/>
            <w:tcBorders>
              <w:top w:val="nil"/>
              <w:left w:val="single" w:sz="4" w:space="0" w:color="auto"/>
              <w:bottom w:val="nil"/>
              <w:right w:val="single" w:sz="4" w:space="0" w:color="auto"/>
            </w:tcBorders>
            <w:shd w:val="clear" w:color="auto" w:fill="FFFFFF"/>
          </w:tcPr>
          <w:p w14:paraId="7725AA93"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7B0DAE7A"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jeho tělo – fyzická zdatnost.</w:t>
            </w:r>
          </w:p>
        </w:tc>
        <w:tc>
          <w:tcPr>
            <w:tcW w:w="2230" w:type="dxa"/>
            <w:tcBorders>
              <w:top w:val="single" w:sz="4" w:space="0" w:color="auto"/>
              <w:left w:val="single" w:sz="4" w:space="0" w:color="auto"/>
              <w:bottom w:val="single" w:sz="4" w:space="0" w:color="auto"/>
              <w:right w:val="single" w:sz="4" w:space="0" w:color="auto"/>
            </w:tcBorders>
            <w:shd w:val="clear" w:color="auto" w:fill="FFFFFF"/>
            <w:hideMark/>
          </w:tcPr>
          <w:p w14:paraId="56EB7FDF" w14:textId="77777777" w:rsidR="00B5525D" w:rsidRPr="00B5525D" w:rsidRDefault="00FB721A" w:rsidP="00B5525D">
            <w:pPr>
              <w:spacing w:line="256" w:lineRule="auto"/>
              <w:jc w:val="center"/>
              <w:rPr>
                <w:rFonts w:ascii="Times New Roman" w:hAnsi="Times New Roman"/>
                <w:sz w:val="24"/>
                <w:szCs w:val="24"/>
              </w:rPr>
            </w:pPr>
            <w:hyperlink r:id="rId205" w:history="1">
              <w:r w:rsidR="00B5525D" w:rsidRPr="00B5525D">
                <w:rPr>
                  <w:rFonts w:ascii="Times New Roman" w:hAnsi="Times New Roman"/>
                  <w:sz w:val="24"/>
                  <w:szCs w:val="24"/>
                </w:rPr>
                <w:t>DJT-FZD-000- PV1-002</w:t>
              </w:r>
            </w:hyperlink>
          </w:p>
          <w:p w14:paraId="23956A1A" w14:textId="77777777" w:rsidR="00B5525D" w:rsidRPr="00B5525D" w:rsidRDefault="00FB721A" w:rsidP="00B5525D">
            <w:pPr>
              <w:jc w:val="center"/>
              <w:rPr>
                <w:rFonts w:ascii="Times New Roman" w:hAnsi="Times New Roman"/>
                <w:sz w:val="24"/>
                <w:szCs w:val="24"/>
              </w:rPr>
            </w:pPr>
            <w:hyperlink r:id="rId206" w:history="1">
              <w:r w:rsidR="00B5525D" w:rsidRPr="00B5525D">
                <w:rPr>
                  <w:rFonts w:ascii="Times New Roman" w:hAnsi="Times New Roman"/>
                  <w:sz w:val="24"/>
                  <w:szCs w:val="24"/>
                </w:rPr>
                <w:t>Překonává fyzické překážky.</w:t>
              </w:r>
            </w:hyperlink>
          </w:p>
        </w:tc>
        <w:tc>
          <w:tcPr>
            <w:tcW w:w="2835" w:type="dxa"/>
            <w:tcBorders>
              <w:top w:val="nil"/>
              <w:left w:val="single" w:sz="4" w:space="0" w:color="auto"/>
              <w:bottom w:val="nil"/>
              <w:right w:val="single" w:sz="4" w:space="0" w:color="auto"/>
            </w:tcBorders>
            <w:shd w:val="clear" w:color="auto" w:fill="FFFFFF"/>
            <w:hideMark/>
          </w:tcPr>
          <w:p w14:paraId="361423FD" w14:textId="77777777" w:rsidR="00B5525D" w:rsidRPr="00B5525D" w:rsidRDefault="00B5525D">
            <w:pPr>
              <w:numPr>
                <w:ilvl w:val="0"/>
                <w:numId w:val="95"/>
              </w:numPr>
              <w:contextualSpacing/>
              <w:rPr>
                <w:rFonts w:ascii="Times New Roman" w:hAnsi="Times New Roman"/>
                <w:sz w:val="24"/>
                <w:szCs w:val="24"/>
              </w:rPr>
            </w:pPr>
            <w:r w:rsidRPr="00B5525D">
              <w:rPr>
                <w:rFonts w:ascii="Times New Roman" w:hAnsi="Times New Roman"/>
                <w:sz w:val="24"/>
                <w:szCs w:val="24"/>
              </w:rPr>
              <w:t>Situační hry a nácvik– co dělat při změně počasí, při náhlé události, jak si připravit batůžek na výlet, co vzít na kolo.</w:t>
            </w:r>
          </w:p>
        </w:tc>
      </w:tr>
      <w:tr w:rsidR="00B5525D" w:rsidRPr="00B5525D" w14:paraId="61FC47E7" w14:textId="77777777" w:rsidTr="00B5525D">
        <w:tc>
          <w:tcPr>
            <w:tcW w:w="2404" w:type="dxa"/>
            <w:tcBorders>
              <w:top w:val="nil"/>
              <w:left w:val="single" w:sz="4" w:space="0" w:color="auto"/>
              <w:bottom w:val="nil"/>
              <w:right w:val="single" w:sz="4" w:space="0" w:color="auto"/>
            </w:tcBorders>
            <w:shd w:val="clear" w:color="auto" w:fill="FFFFFF"/>
          </w:tcPr>
          <w:p w14:paraId="74D9F8F0"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69300ABE"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jeho psychika – představivost, fantazie, tvořivost.</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73190917" w14:textId="77777777" w:rsidR="00B5525D" w:rsidRPr="00B5525D" w:rsidRDefault="00FB721A" w:rsidP="00B5525D">
            <w:pPr>
              <w:spacing w:line="256" w:lineRule="auto"/>
              <w:jc w:val="center"/>
              <w:rPr>
                <w:rFonts w:ascii="Times New Roman" w:hAnsi="Times New Roman"/>
                <w:sz w:val="24"/>
                <w:szCs w:val="24"/>
              </w:rPr>
            </w:pPr>
            <w:hyperlink r:id="rId207" w:history="1">
              <w:r w:rsidR="00B5525D" w:rsidRPr="00B5525D">
                <w:rPr>
                  <w:rFonts w:ascii="Times New Roman" w:hAnsi="Times New Roman"/>
                  <w:sz w:val="24"/>
                  <w:szCs w:val="24"/>
                </w:rPr>
                <w:t>DJP-PFT-000- PV1-002</w:t>
              </w:r>
            </w:hyperlink>
          </w:p>
          <w:p w14:paraId="227EB10B" w14:textId="77777777" w:rsidR="00B5525D" w:rsidRPr="00B5525D" w:rsidRDefault="00FB721A" w:rsidP="00B5525D">
            <w:pPr>
              <w:spacing w:line="256" w:lineRule="auto"/>
              <w:jc w:val="center"/>
              <w:rPr>
                <w:rFonts w:ascii="Times New Roman" w:hAnsi="Times New Roman"/>
                <w:sz w:val="24"/>
                <w:szCs w:val="24"/>
              </w:rPr>
            </w:pPr>
            <w:hyperlink r:id="rId208" w:history="1">
              <w:r w:rsidR="00B5525D" w:rsidRPr="00B5525D">
                <w:rPr>
                  <w:rFonts w:ascii="Times New Roman" w:hAnsi="Times New Roman"/>
                  <w:sz w:val="24"/>
                  <w:szCs w:val="24"/>
                </w:rPr>
                <w:t>Využije vhodné příležitosti a materiály pro vyjádření své fantazie.</w:t>
              </w:r>
            </w:hyperlink>
          </w:p>
          <w:p w14:paraId="715AA5DF" w14:textId="77777777" w:rsidR="00B5525D" w:rsidRPr="00B5525D" w:rsidRDefault="00B5525D" w:rsidP="00B5525D">
            <w:pPr>
              <w:jc w:val="center"/>
              <w:rPr>
                <w:rFonts w:ascii="Times New Roman" w:hAnsi="Times New Roman"/>
                <w:sz w:val="24"/>
                <w:szCs w:val="24"/>
              </w:rPr>
            </w:pPr>
          </w:p>
        </w:tc>
        <w:tc>
          <w:tcPr>
            <w:tcW w:w="2835" w:type="dxa"/>
            <w:tcBorders>
              <w:top w:val="nil"/>
              <w:left w:val="single" w:sz="4" w:space="0" w:color="auto"/>
              <w:bottom w:val="nil"/>
              <w:right w:val="single" w:sz="4" w:space="0" w:color="auto"/>
            </w:tcBorders>
            <w:shd w:val="clear" w:color="auto" w:fill="FFFFFF"/>
            <w:hideMark/>
          </w:tcPr>
          <w:p w14:paraId="3D9A42AA" w14:textId="77777777" w:rsidR="00B5525D" w:rsidRPr="00B5525D" w:rsidRDefault="00B5525D">
            <w:pPr>
              <w:numPr>
                <w:ilvl w:val="0"/>
                <w:numId w:val="95"/>
              </w:numPr>
              <w:contextualSpacing/>
              <w:rPr>
                <w:rFonts w:ascii="Times New Roman" w:hAnsi="Times New Roman"/>
                <w:sz w:val="24"/>
                <w:szCs w:val="24"/>
              </w:rPr>
            </w:pPr>
            <w:r w:rsidRPr="00B5525D">
              <w:rPr>
                <w:rFonts w:ascii="Times New Roman" w:hAnsi="Times New Roman"/>
                <w:sz w:val="24"/>
                <w:szCs w:val="24"/>
              </w:rPr>
              <w:t>Využívání přírodního a recyklovaného materiálu pro tvořivou činnost (např. stavby z větví, listí, sněhu, kartonu).</w:t>
            </w:r>
          </w:p>
        </w:tc>
      </w:tr>
      <w:tr w:rsidR="00B5525D" w:rsidRPr="00B5525D" w14:paraId="47DFB63E" w14:textId="77777777" w:rsidTr="00B5525D">
        <w:tc>
          <w:tcPr>
            <w:tcW w:w="2404" w:type="dxa"/>
            <w:tcBorders>
              <w:top w:val="nil"/>
              <w:left w:val="single" w:sz="4" w:space="0" w:color="auto"/>
              <w:bottom w:val="single" w:sz="4" w:space="0" w:color="auto"/>
              <w:right w:val="single" w:sz="4" w:space="0" w:color="auto"/>
            </w:tcBorders>
            <w:shd w:val="clear" w:color="auto" w:fill="FFFFFF"/>
          </w:tcPr>
          <w:p w14:paraId="265F4216" w14:textId="77777777" w:rsidR="00B5525D" w:rsidRPr="00B5525D" w:rsidRDefault="00B5525D" w:rsidP="00B5525D">
            <w:pPr>
              <w:jc w:val="center"/>
              <w:rPr>
                <w:rFonts w:ascii="Times New Roman" w:hAnsi="Times New Roman"/>
                <w:i/>
                <w:iCs/>
                <w:sz w:val="24"/>
                <w:szCs w:val="24"/>
              </w:rPr>
            </w:pPr>
          </w:p>
        </w:tc>
        <w:tc>
          <w:tcPr>
            <w:tcW w:w="1882" w:type="dxa"/>
            <w:tcBorders>
              <w:top w:val="single" w:sz="4" w:space="0" w:color="auto"/>
              <w:left w:val="single" w:sz="4" w:space="0" w:color="auto"/>
              <w:bottom w:val="single" w:sz="4" w:space="0" w:color="auto"/>
              <w:right w:val="single" w:sz="4" w:space="0" w:color="auto"/>
            </w:tcBorders>
            <w:shd w:val="clear" w:color="auto" w:fill="FFFFFF"/>
            <w:hideMark/>
          </w:tcPr>
          <w:p w14:paraId="2F76FF50" w14:textId="77777777" w:rsidR="00B5525D" w:rsidRPr="00B5525D" w:rsidRDefault="00B5525D" w:rsidP="00B5525D">
            <w:pPr>
              <w:jc w:val="center"/>
              <w:rPr>
                <w:rFonts w:ascii="Times New Roman" w:hAnsi="Times New Roman"/>
                <w:sz w:val="24"/>
                <w:szCs w:val="24"/>
              </w:rPr>
            </w:pPr>
            <w:r w:rsidRPr="00B5525D">
              <w:rPr>
                <w:rFonts w:ascii="Times New Roman" w:hAnsi="Times New Roman"/>
                <w:sz w:val="24"/>
                <w:szCs w:val="24"/>
              </w:rPr>
              <w:t>Dítě a svět – životní prostředí a jeho ochrana.</w:t>
            </w:r>
          </w:p>
        </w:tc>
        <w:tc>
          <w:tcPr>
            <w:tcW w:w="2230" w:type="dxa"/>
            <w:tcBorders>
              <w:top w:val="single" w:sz="4" w:space="0" w:color="auto"/>
              <w:left w:val="single" w:sz="4" w:space="0" w:color="auto"/>
              <w:bottom w:val="single" w:sz="4" w:space="0" w:color="auto"/>
              <w:right w:val="single" w:sz="4" w:space="0" w:color="auto"/>
            </w:tcBorders>
            <w:shd w:val="clear" w:color="auto" w:fill="FFFFFF"/>
          </w:tcPr>
          <w:p w14:paraId="032D782F" w14:textId="77777777" w:rsidR="00B5525D" w:rsidRPr="00B5525D" w:rsidRDefault="00FB721A" w:rsidP="00B5525D">
            <w:pPr>
              <w:spacing w:line="256" w:lineRule="auto"/>
              <w:jc w:val="center"/>
              <w:rPr>
                <w:rFonts w:ascii="Times New Roman" w:hAnsi="Times New Roman"/>
                <w:sz w:val="24"/>
                <w:szCs w:val="24"/>
              </w:rPr>
            </w:pPr>
            <w:hyperlink r:id="rId209" w:history="1">
              <w:r w:rsidR="00B5525D" w:rsidRPr="00B5525D">
                <w:rPr>
                  <w:rFonts w:ascii="Times New Roman" w:hAnsi="Times New Roman"/>
                  <w:sz w:val="24"/>
                  <w:szCs w:val="24"/>
                </w:rPr>
                <w:t>DAS-ZPO-000- PV1-001</w:t>
              </w:r>
            </w:hyperlink>
          </w:p>
          <w:p w14:paraId="02684792" w14:textId="77777777" w:rsidR="00B5525D" w:rsidRPr="00B5525D" w:rsidRDefault="00FB721A" w:rsidP="00B5525D">
            <w:pPr>
              <w:spacing w:line="256" w:lineRule="auto"/>
              <w:jc w:val="center"/>
              <w:rPr>
                <w:rFonts w:ascii="Times New Roman" w:hAnsi="Times New Roman"/>
                <w:sz w:val="24"/>
                <w:szCs w:val="24"/>
              </w:rPr>
            </w:pPr>
            <w:hyperlink r:id="rId210" w:history="1">
              <w:r w:rsidR="00B5525D" w:rsidRPr="00B5525D">
                <w:rPr>
                  <w:rFonts w:ascii="Times New Roman" w:hAnsi="Times New Roman"/>
                  <w:sz w:val="24"/>
                  <w:szCs w:val="24"/>
                </w:rPr>
                <w:t>Orientuje se v dění a změnách v přírodě a ve svém okolí a přizpůsobuje se jim.</w:t>
              </w:r>
            </w:hyperlink>
          </w:p>
          <w:p w14:paraId="758E4AC2" w14:textId="77777777" w:rsidR="00B5525D" w:rsidRPr="00B5525D" w:rsidRDefault="00B5525D" w:rsidP="00B5525D">
            <w:pPr>
              <w:jc w:val="center"/>
              <w:rPr>
                <w:rFonts w:ascii="Times New Roman" w:hAnsi="Times New Roman"/>
                <w:sz w:val="24"/>
                <w:szCs w:val="24"/>
              </w:rPr>
            </w:pPr>
          </w:p>
        </w:tc>
        <w:tc>
          <w:tcPr>
            <w:tcW w:w="2835" w:type="dxa"/>
            <w:tcBorders>
              <w:top w:val="nil"/>
              <w:left w:val="single" w:sz="4" w:space="0" w:color="auto"/>
              <w:bottom w:val="single" w:sz="4" w:space="0" w:color="auto"/>
              <w:right w:val="single" w:sz="4" w:space="0" w:color="auto"/>
            </w:tcBorders>
            <w:shd w:val="clear" w:color="auto" w:fill="FFFFFF"/>
          </w:tcPr>
          <w:p w14:paraId="6ED6F772" w14:textId="77777777" w:rsidR="00B5525D" w:rsidRPr="00B5525D" w:rsidRDefault="00B5525D" w:rsidP="00B5525D">
            <w:pPr>
              <w:jc w:val="center"/>
              <w:rPr>
                <w:rFonts w:ascii="Times New Roman" w:hAnsi="Times New Roman"/>
                <w:sz w:val="24"/>
                <w:szCs w:val="24"/>
              </w:rPr>
            </w:pPr>
          </w:p>
        </w:tc>
      </w:tr>
    </w:tbl>
    <w:p w14:paraId="519E57E6" w14:textId="534B43E4" w:rsidR="00E4711D" w:rsidRDefault="00E4711D" w:rsidP="007D188B">
      <w:pPr>
        <w:suppressAutoHyphens/>
        <w:spacing w:after="0" w:line="240" w:lineRule="auto"/>
        <w:ind w:left="2892"/>
        <w:jc w:val="both"/>
        <w:textAlignment w:val="baseline"/>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p w14:paraId="4050C0AA" w14:textId="77777777" w:rsidR="000026DB" w:rsidRPr="00307F9B" w:rsidRDefault="000026DB" w:rsidP="000026DB">
      <w:pPr>
        <w:keepNext/>
        <w:spacing w:after="0" w:line="240" w:lineRule="auto"/>
        <w:ind w:left="-5"/>
        <w:outlineLvl w:val="1"/>
        <w:rPr>
          <w:rFonts w:ascii="Times New Roman" w:eastAsia="Cambria" w:hAnsi="Times New Roman" w:cs="Times New Roman"/>
          <w:b/>
          <w:color w:val="000000"/>
          <w:sz w:val="28"/>
          <w:szCs w:val="28"/>
          <w:lang w:eastAsia="cs-CZ"/>
        </w:rPr>
      </w:pPr>
      <w:r w:rsidRPr="00307F9B">
        <w:rPr>
          <w:rFonts w:ascii="Times New Roman" w:eastAsia="Cambria" w:hAnsi="Times New Roman" w:cs="Times New Roman"/>
          <w:b/>
          <w:color w:val="000000"/>
          <w:sz w:val="28"/>
          <w:szCs w:val="28"/>
          <w:lang w:eastAsia="cs-CZ"/>
        </w:rPr>
        <w:t>Je důležité</w:t>
      </w:r>
    </w:p>
    <w:p w14:paraId="74FC11CC" w14:textId="77777777" w:rsidR="000026DB" w:rsidRDefault="000026DB" w:rsidP="000026DB">
      <w:pPr>
        <w:spacing w:after="0" w:line="240" w:lineRule="auto"/>
        <w:rPr>
          <w:rFonts w:ascii="Times New Roman" w:eastAsia="Times New Roman" w:hAnsi="Times New Roman" w:cs="Times New Roman"/>
          <w:sz w:val="24"/>
          <w:szCs w:val="24"/>
          <w:lang w:eastAsia="cs-CZ"/>
        </w:rPr>
      </w:pPr>
    </w:p>
    <w:p w14:paraId="0543A95D" w14:textId="77777777" w:rsidR="000026DB" w:rsidRPr="00307F9B" w:rsidRDefault="000026DB">
      <w:pPr>
        <w:pStyle w:val="Odstavecseseznamem"/>
        <w:numPr>
          <w:ilvl w:val="0"/>
          <w:numId w:val="32"/>
        </w:numPr>
        <w:spacing w:after="69" w:line="266" w:lineRule="auto"/>
        <w:ind w:right="47"/>
        <w:rPr>
          <w:color w:val="000000"/>
        </w:rPr>
      </w:pPr>
      <w:r w:rsidRPr="00307F9B">
        <w:rPr>
          <w:color w:val="000000"/>
        </w:rPr>
        <w:t xml:space="preserve">Vzbudit v dětech zájem o přírodu, která je obklopuje. </w:t>
      </w:r>
    </w:p>
    <w:p w14:paraId="0FC4F7C8" w14:textId="77777777" w:rsidR="000026DB" w:rsidRPr="00307F9B" w:rsidRDefault="000026DB">
      <w:pPr>
        <w:pStyle w:val="Odstavecseseznamem"/>
        <w:numPr>
          <w:ilvl w:val="0"/>
          <w:numId w:val="32"/>
        </w:numPr>
        <w:spacing w:after="69" w:line="266" w:lineRule="auto"/>
        <w:ind w:right="47"/>
        <w:rPr>
          <w:color w:val="000000"/>
        </w:rPr>
      </w:pPr>
      <w:r w:rsidRPr="00307F9B">
        <w:rPr>
          <w:color w:val="000000"/>
        </w:rPr>
        <w:t xml:space="preserve">Vysvětlit jim rozdíly mezi živou a neživou přírodu. </w:t>
      </w:r>
    </w:p>
    <w:p w14:paraId="12626077" w14:textId="718CE09D" w:rsidR="000026DB" w:rsidRPr="00307F9B" w:rsidRDefault="000026DB">
      <w:pPr>
        <w:pStyle w:val="Odstavecseseznamem"/>
        <w:numPr>
          <w:ilvl w:val="0"/>
          <w:numId w:val="32"/>
        </w:numPr>
        <w:spacing w:after="69" w:line="266" w:lineRule="auto"/>
        <w:ind w:right="47"/>
        <w:rPr>
          <w:color w:val="000000"/>
        </w:rPr>
      </w:pPr>
      <w:r w:rsidRPr="00307F9B">
        <w:rPr>
          <w:color w:val="000000"/>
        </w:rPr>
        <w:t xml:space="preserve">Ukázat jim, jak přírodu milovat, starat se o ni a chránit. </w:t>
      </w:r>
    </w:p>
    <w:p w14:paraId="631B8088" w14:textId="77777777" w:rsidR="000026DB" w:rsidRPr="00307F9B" w:rsidRDefault="000026DB">
      <w:pPr>
        <w:pStyle w:val="Odstavecseseznamem"/>
        <w:numPr>
          <w:ilvl w:val="0"/>
          <w:numId w:val="32"/>
        </w:numPr>
        <w:spacing w:after="69" w:line="266" w:lineRule="auto"/>
        <w:ind w:right="47"/>
        <w:rPr>
          <w:color w:val="000000"/>
        </w:rPr>
      </w:pPr>
      <w:r w:rsidRPr="00307F9B">
        <w:rPr>
          <w:color w:val="000000"/>
        </w:rPr>
        <w:t xml:space="preserve">„Dotknout“ se tématu všemi smysly. Experimentovat a poznávat. </w:t>
      </w:r>
    </w:p>
    <w:p w14:paraId="0629ED39" w14:textId="295B90EF" w:rsidR="000026DB" w:rsidRPr="00BE1ADD" w:rsidRDefault="000026DB" w:rsidP="00BE1ADD">
      <w:pPr>
        <w:pStyle w:val="Odstavecseseznamem"/>
        <w:numPr>
          <w:ilvl w:val="0"/>
          <w:numId w:val="32"/>
        </w:numPr>
        <w:spacing w:after="69" w:line="266" w:lineRule="auto"/>
        <w:ind w:right="47"/>
        <w:rPr>
          <w:color w:val="000000"/>
        </w:rPr>
      </w:pPr>
      <w:r w:rsidRPr="00307F9B">
        <w:rPr>
          <w:color w:val="000000"/>
        </w:rPr>
        <w:t xml:space="preserve">Vnímat rozmanitost a změny, které v přírodě probíhají. </w:t>
      </w:r>
    </w:p>
    <w:p w14:paraId="117E4F9E" w14:textId="50D3D7B8" w:rsidR="000026DB" w:rsidRPr="00307F9B" w:rsidRDefault="000026DB">
      <w:pPr>
        <w:pStyle w:val="Odstavecseseznamem"/>
        <w:numPr>
          <w:ilvl w:val="0"/>
          <w:numId w:val="32"/>
        </w:numPr>
        <w:spacing w:after="69" w:line="266" w:lineRule="auto"/>
        <w:ind w:right="47"/>
        <w:rPr>
          <w:color w:val="000000"/>
        </w:rPr>
      </w:pPr>
      <w:r w:rsidRPr="00307F9B">
        <w:rPr>
          <w:color w:val="000000"/>
        </w:rPr>
        <w:t>Naučit se základní znaky ročních období</w:t>
      </w:r>
      <w:r w:rsidR="00BE1ADD">
        <w:rPr>
          <w:color w:val="000000"/>
        </w:rPr>
        <w:t xml:space="preserve"> i s jejich extrémy.</w:t>
      </w:r>
      <w:r w:rsidRPr="00307F9B">
        <w:rPr>
          <w:color w:val="000000"/>
        </w:rPr>
        <w:t xml:space="preserve"> </w:t>
      </w:r>
    </w:p>
    <w:p w14:paraId="3D8E505E" w14:textId="3C8A22A5" w:rsidR="00E71D13" w:rsidRPr="00BE1ADD" w:rsidRDefault="000026DB" w:rsidP="00BE1ADD">
      <w:pPr>
        <w:pStyle w:val="Odstavecseseznamem"/>
        <w:numPr>
          <w:ilvl w:val="0"/>
          <w:numId w:val="32"/>
        </w:numPr>
        <w:spacing w:line="324" w:lineRule="auto"/>
        <w:ind w:right="705"/>
        <w:rPr>
          <w:color w:val="000000"/>
        </w:rPr>
      </w:pPr>
      <w:r w:rsidRPr="00307F9B">
        <w:rPr>
          <w:color w:val="000000"/>
        </w:rPr>
        <w:t>Pracovat s přírodními materiály. Poznávat, třídit, určovat, přiřazovat.</w:t>
      </w:r>
    </w:p>
    <w:p w14:paraId="17AE0443" w14:textId="77777777" w:rsidR="00E71D13" w:rsidRPr="00307F9B" w:rsidRDefault="00E71D13">
      <w:pPr>
        <w:pStyle w:val="Odstavecseseznamem"/>
        <w:numPr>
          <w:ilvl w:val="0"/>
          <w:numId w:val="34"/>
        </w:numPr>
        <w:ind w:right="805"/>
      </w:pPr>
      <w:r w:rsidRPr="00307F9B">
        <w:t xml:space="preserve">Podporovat děti v zájmu o bohatství své země, získat základní povědomí. </w:t>
      </w:r>
    </w:p>
    <w:p w14:paraId="7C58D3FD" w14:textId="2332847C" w:rsidR="00832936" w:rsidRPr="00BE1ADD" w:rsidRDefault="00E71D13" w:rsidP="00BE1ADD">
      <w:pPr>
        <w:pStyle w:val="Odstavecseseznamem"/>
        <w:numPr>
          <w:ilvl w:val="0"/>
          <w:numId w:val="34"/>
        </w:numPr>
        <w:ind w:right="805"/>
      </w:pPr>
      <w:r w:rsidRPr="00307F9B">
        <w:t xml:space="preserve">Představit dětem nové pojmy: prázdniny, doprava, cestování, exotická zvířata, </w:t>
      </w:r>
      <w:r w:rsidR="00BE1ADD">
        <w:t>a jejich nenahraditelnost.</w:t>
      </w:r>
    </w:p>
    <w:p w14:paraId="22E04FEA" w14:textId="70973B2E" w:rsidR="00166F02" w:rsidRDefault="00BE1ADD" w:rsidP="00E4711D">
      <w:pPr>
        <w:suppressAutoHyphens/>
        <w:spacing w:after="120" w:line="240" w:lineRule="atLeast"/>
        <w:jc w:val="both"/>
        <w:textAlignment w:val="baseline"/>
        <w:rPr>
          <w:rFonts w:ascii="Times New Roman" w:eastAsia="Times New Roman" w:hAnsi="Times New Roman"/>
          <w:b/>
          <w:color w:val="000000" w:themeColor="text1"/>
          <w:sz w:val="28"/>
          <w:szCs w:val="28"/>
        </w:rPr>
      </w:pPr>
      <w:r>
        <w:rPr>
          <w:rFonts w:ascii="Times New Roman" w:eastAsia="Times New Roman" w:hAnsi="Times New Roman"/>
          <w:b/>
          <w:noProof/>
          <w:color w:val="000000" w:themeColor="text1"/>
          <w:sz w:val="28"/>
          <w:szCs w:val="28"/>
          <w:lang w:eastAsia="cs-CZ"/>
        </w:rPr>
        <w:drawing>
          <wp:anchor distT="0" distB="0" distL="114300" distR="114300" simplePos="0" relativeHeight="251877376" behindDoc="1" locked="0" layoutInCell="1" allowOverlap="1" wp14:anchorId="36CFA6B5" wp14:editId="768EA15E">
            <wp:simplePos x="0" y="0"/>
            <wp:positionH relativeFrom="column">
              <wp:posOffset>4068445</wp:posOffset>
            </wp:positionH>
            <wp:positionV relativeFrom="paragraph">
              <wp:posOffset>-678815</wp:posOffset>
            </wp:positionV>
            <wp:extent cx="2255520" cy="1487805"/>
            <wp:effectExtent l="0" t="0" r="0" b="0"/>
            <wp:wrapNone/>
            <wp:docPr id="1474329103"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255520" cy="1487805"/>
                    </a:xfrm>
                    <a:prstGeom prst="rect">
                      <a:avLst/>
                    </a:prstGeom>
                    <a:noFill/>
                  </pic:spPr>
                </pic:pic>
              </a:graphicData>
            </a:graphic>
          </wp:anchor>
        </w:drawing>
      </w:r>
      <w:r w:rsidR="007D188B">
        <w:rPr>
          <w:rFonts w:ascii="Times New Roman" w:eastAsia="Times New Roman" w:hAnsi="Times New Roman"/>
          <w:b/>
          <w:color w:val="000000" w:themeColor="text1"/>
          <w:sz w:val="28"/>
          <w:szCs w:val="28"/>
        </w:rPr>
        <w:t>6.</w:t>
      </w:r>
      <w:r w:rsidR="00D84572">
        <w:rPr>
          <w:rFonts w:ascii="Times New Roman" w:eastAsia="Times New Roman" w:hAnsi="Times New Roman"/>
          <w:b/>
          <w:color w:val="000000" w:themeColor="text1"/>
          <w:sz w:val="28"/>
          <w:szCs w:val="28"/>
        </w:rPr>
        <w:t>1.</w:t>
      </w:r>
      <w:r w:rsidR="00E71D13">
        <w:rPr>
          <w:rFonts w:ascii="Times New Roman" w:eastAsia="Times New Roman" w:hAnsi="Times New Roman"/>
          <w:b/>
          <w:color w:val="000000" w:themeColor="text1"/>
          <w:sz w:val="28"/>
          <w:szCs w:val="28"/>
        </w:rPr>
        <w:t>4</w:t>
      </w:r>
      <w:r w:rsidR="007D188B">
        <w:rPr>
          <w:rFonts w:ascii="Times New Roman" w:eastAsia="Times New Roman" w:hAnsi="Times New Roman"/>
          <w:b/>
          <w:color w:val="000000" w:themeColor="text1"/>
          <w:sz w:val="28"/>
          <w:szCs w:val="28"/>
        </w:rPr>
        <w:t xml:space="preserve"> </w:t>
      </w:r>
      <w:r w:rsidR="00965205" w:rsidRPr="00E4711D">
        <w:rPr>
          <w:rFonts w:ascii="Times New Roman" w:eastAsia="Times New Roman" w:hAnsi="Times New Roman"/>
          <w:b/>
          <w:color w:val="000000" w:themeColor="text1"/>
          <w:sz w:val="28"/>
          <w:szCs w:val="28"/>
        </w:rPr>
        <w:t>INTEGROVANÝ BLOK: TRADICE A ZVYKY</w:t>
      </w:r>
    </w:p>
    <w:p w14:paraId="60529FF9" w14:textId="36986949" w:rsidR="00B4754E" w:rsidRDefault="00BE1ADD" w:rsidP="00E4711D">
      <w:pPr>
        <w:suppressAutoHyphens/>
        <w:spacing w:after="120" w:line="240" w:lineRule="atLeast"/>
        <w:jc w:val="both"/>
        <w:textAlignment w:val="baseline"/>
        <w:rPr>
          <w:rFonts w:ascii="Times New Roman" w:eastAsia="Times New Roman" w:hAnsi="Times New Roman"/>
          <w:b/>
          <w:color w:val="000000" w:themeColor="text1"/>
          <w:sz w:val="28"/>
          <w:szCs w:val="28"/>
        </w:rPr>
      </w:pPr>
      <w:r>
        <w:rPr>
          <w:rFonts w:ascii="Times New Roman" w:eastAsia="Times New Roman" w:hAnsi="Times New Roman"/>
          <w:b/>
          <w:noProof/>
          <w:color w:val="000000" w:themeColor="text1"/>
          <w:sz w:val="28"/>
          <w:szCs w:val="28"/>
          <w:lang w:eastAsia="cs-CZ"/>
        </w:rPr>
        <w:drawing>
          <wp:anchor distT="0" distB="0" distL="114300" distR="114300" simplePos="0" relativeHeight="251875328" behindDoc="1" locked="0" layoutInCell="1" allowOverlap="1" wp14:anchorId="5293973B" wp14:editId="1F43F788">
            <wp:simplePos x="0" y="0"/>
            <wp:positionH relativeFrom="column">
              <wp:posOffset>-252095</wp:posOffset>
            </wp:positionH>
            <wp:positionV relativeFrom="paragraph">
              <wp:posOffset>290195</wp:posOffset>
            </wp:positionV>
            <wp:extent cx="3420110" cy="1823085"/>
            <wp:effectExtent l="0" t="0" r="8890" b="5715"/>
            <wp:wrapNone/>
            <wp:docPr id="480177871"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420110" cy="1823085"/>
                    </a:xfrm>
                    <a:prstGeom prst="rect">
                      <a:avLst/>
                    </a:prstGeom>
                    <a:noFill/>
                  </pic:spPr>
                </pic:pic>
              </a:graphicData>
            </a:graphic>
            <wp14:sizeRelH relativeFrom="margin">
              <wp14:pctWidth>0</wp14:pctWidth>
            </wp14:sizeRelH>
          </wp:anchor>
        </w:drawing>
      </w:r>
    </w:p>
    <w:p w14:paraId="3236729B" w14:textId="77E5F073" w:rsidR="00B4754E" w:rsidRDefault="00BE1ADD" w:rsidP="00E4711D">
      <w:pPr>
        <w:suppressAutoHyphens/>
        <w:spacing w:after="120" w:line="240" w:lineRule="atLeast"/>
        <w:jc w:val="both"/>
        <w:textAlignment w:val="baseline"/>
        <w:rPr>
          <w:rFonts w:ascii="Times New Roman" w:eastAsia="Times New Roman" w:hAnsi="Times New Roman"/>
          <w:b/>
          <w:color w:val="000000" w:themeColor="text1"/>
          <w:sz w:val="28"/>
          <w:szCs w:val="28"/>
        </w:rPr>
      </w:pPr>
      <w:r>
        <w:rPr>
          <w:rFonts w:ascii="Times New Roman" w:eastAsia="Times New Roman" w:hAnsi="Times New Roman"/>
          <w:b/>
          <w:noProof/>
          <w:color w:val="000000" w:themeColor="text1"/>
          <w:sz w:val="28"/>
          <w:szCs w:val="28"/>
          <w:lang w:eastAsia="cs-CZ"/>
        </w:rPr>
        <w:drawing>
          <wp:anchor distT="0" distB="0" distL="114300" distR="114300" simplePos="0" relativeHeight="251878400" behindDoc="1" locked="0" layoutInCell="1" allowOverlap="1" wp14:anchorId="50AE9EB4" wp14:editId="412DA82A">
            <wp:simplePos x="0" y="0"/>
            <wp:positionH relativeFrom="column">
              <wp:posOffset>2666365</wp:posOffset>
            </wp:positionH>
            <wp:positionV relativeFrom="paragraph">
              <wp:posOffset>47625</wp:posOffset>
            </wp:positionV>
            <wp:extent cx="3406140" cy="1760220"/>
            <wp:effectExtent l="0" t="0" r="3810" b="0"/>
            <wp:wrapNone/>
            <wp:docPr id="1867366619"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406140" cy="1760220"/>
                    </a:xfrm>
                    <a:prstGeom prst="rect">
                      <a:avLst/>
                    </a:prstGeom>
                    <a:noFill/>
                  </pic:spPr>
                </pic:pic>
              </a:graphicData>
            </a:graphic>
            <wp14:sizeRelH relativeFrom="margin">
              <wp14:pctWidth>0</wp14:pctWidth>
            </wp14:sizeRelH>
            <wp14:sizeRelV relativeFrom="margin">
              <wp14:pctHeight>0</wp14:pctHeight>
            </wp14:sizeRelV>
          </wp:anchor>
        </w:drawing>
      </w:r>
    </w:p>
    <w:p w14:paraId="732A1C3E" w14:textId="0F5FC91B" w:rsidR="00BE1ADD" w:rsidRDefault="00BE1ADD" w:rsidP="00965205">
      <w:pPr>
        <w:spacing w:after="120" w:line="240" w:lineRule="atLeast"/>
        <w:rPr>
          <w:rFonts w:ascii="Times New Roman" w:eastAsia="Times New Roman" w:hAnsi="Times New Roman"/>
          <w:b/>
          <w:color w:val="000000" w:themeColor="text1"/>
          <w:sz w:val="28"/>
          <w:szCs w:val="28"/>
        </w:rPr>
      </w:pPr>
    </w:p>
    <w:p w14:paraId="27EE0FD6" w14:textId="1BC63960" w:rsidR="00BE1ADD" w:rsidRDefault="00BE1ADD" w:rsidP="00965205">
      <w:pPr>
        <w:spacing w:after="120" w:line="240" w:lineRule="atLeast"/>
        <w:rPr>
          <w:rFonts w:ascii="Times New Roman" w:eastAsia="Times New Roman" w:hAnsi="Times New Roman"/>
          <w:b/>
          <w:color w:val="000000" w:themeColor="text1"/>
          <w:sz w:val="28"/>
          <w:szCs w:val="28"/>
        </w:rPr>
      </w:pPr>
    </w:p>
    <w:p w14:paraId="6F06064F" w14:textId="43734466" w:rsidR="00BE1ADD" w:rsidRDefault="00BE1ADD" w:rsidP="00965205">
      <w:pPr>
        <w:spacing w:after="120" w:line="240" w:lineRule="atLeast"/>
        <w:rPr>
          <w:rFonts w:ascii="Times New Roman" w:eastAsia="Times New Roman" w:hAnsi="Times New Roman"/>
          <w:b/>
          <w:color w:val="000000" w:themeColor="text1"/>
          <w:sz w:val="28"/>
          <w:szCs w:val="28"/>
        </w:rPr>
      </w:pPr>
    </w:p>
    <w:p w14:paraId="2EB81924" w14:textId="1BB812D7" w:rsidR="00965205" w:rsidRDefault="00965205" w:rsidP="00965205">
      <w:pPr>
        <w:spacing w:after="120" w:line="240" w:lineRule="atLeast"/>
        <w:rPr>
          <w:rFonts w:ascii="Times New Roman" w:eastAsia="Times New Roman" w:hAnsi="Times New Roman"/>
          <w:b/>
          <w:color w:val="000000" w:themeColor="text1"/>
          <w:sz w:val="28"/>
          <w:szCs w:val="28"/>
        </w:rPr>
      </w:pPr>
    </w:p>
    <w:p w14:paraId="5B7134F1" w14:textId="14638F5E" w:rsidR="00BE1ADD" w:rsidRDefault="00BE1ADD" w:rsidP="00166F02">
      <w:pPr>
        <w:spacing w:line="240" w:lineRule="auto"/>
        <w:ind w:firstLine="708"/>
        <w:contextualSpacing/>
        <w:jc w:val="both"/>
        <w:rPr>
          <w:rFonts w:ascii="Times New Roman" w:hAnsi="Times New Roman" w:cs="Times New Roman"/>
          <w:bCs/>
          <w:sz w:val="24"/>
          <w:szCs w:val="24"/>
        </w:rPr>
      </w:pPr>
      <w:r>
        <w:rPr>
          <w:rFonts w:ascii="Times New Roman" w:eastAsia="Times New Roman" w:hAnsi="Times New Roman"/>
          <w:b/>
          <w:noProof/>
          <w:color w:val="000000" w:themeColor="text1"/>
          <w:sz w:val="28"/>
          <w:szCs w:val="28"/>
          <w:lang w:eastAsia="cs-CZ"/>
        </w:rPr>
        <w:drawing>
          <wp:anchor distT="0" distB="0" distL="114300" distR="114300" simplePos="0" relativeHeight="251876352" behindDoc="1" locked="0" layoutInCell="1" allowOverlap="1" wp14:anchorId="4C7487C7" wp14:editId="19B59E3E">
            <wp:simplePos x="0" y="0"/>
            <wp:positionH relativeFrom="column">
              <wp:posOffset>1675765</wp:posOffset>
            </wp:positionH>
            <wp:positionV relativeFrom="paragraph">
              <wp:posOffset>76835</wp:posOffset>
            </wp:positionV>
            <wp:extent cx="2712720" cy="1053465"/>
            <wp:effectExtent l="0" t="0" r="0" b="0"/>
            <wp:wrapNone/>
            <wp:docPr id="505182015"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712720" cy="1053465"/>
                    </a:xfrm>
                    <a:prstGeom prst="rect">
                      <a:avLst/>
                    </a:prstGeom>
                    <a:noFill/>
                  </pic:spPr>
                </pic:pic>
              </a:graphicData>
            </a:graphic>
            <wp14:sizeRelH relativeFrom="margin">
              <wp14:pctWidth>0</wp14:pctWidth>
            </wp14:sizeRelH>
          </wp:anchor>
        </w:drawing>
      </w:r>
    </w:p>
    <w:p w14:paraId="6CB872C8" w14:textId="77777777" w:rsidR="00BE1ADD" w:rsidRDefault="00BE1ADD" w:rsidP="00166F02">
      <w:pPr>
        <w:spacing w:line="240" w:lineRule="auto"/>
        <w:ind w:firstLine="708"/>
        <w:contextualSpacing/>
        <w:jc w:val="both"/>
        <w:rPr>
          <w:rFonts w:ascii="Times New Roman" w:hAnsi="Times New Roman" w:cs="Times New Roman"/>
          <w:bCs/>
          <w:sz w:val="24"/>
          <w:szCs w:val="24"/>
        </w:rPr>
      </w:pPr>
    </w:p>
    <w:p w14:paraId="6EB86492" w14:textId="1C46126B" w:rsidR="00BE1ADD" w:rsidRDefault="00BE1ADD" w:rsidP="00166F02">
      <w:pPr>
        <w:spacing w:line="240" w:lineRule="auto"/>
        <w:ind w:firstLine="708"/>
        <w:contextualSpacing/>
        <w:jc w:val="both"/>
        <w:rPr>
          <w:rFonts w:ascii="Times New Roman" w:hAnsi="Times New Roman" w:cs="Times New Roman"/>
          <w:bCs/>
          <w:sz w:val="24"/>
          <w:szCs w:val="24"/>
        </w:rPr>
      </w:pPr>
    </w:p>
    <w:p w14:paraId="4D360623" w14:textId="4B774455" w:rsidR="00BE1ADD" w:rsidRDefault="00BE1ADD" w:rsidP="00166F02">
      <w:pPr>
        <w:spacing w:line="240" w:lineRule="auto"/>
        <w:ind w:firstLine="708"/>
        <w:contextualSpacing/>
        <w:jc w:val="both"/>
        <w:rPr>
          <w:rFonts w:ascii="Times New Roman" w:hAnsi="Times New Roman" w:cs="Times New Roman"/>
          <w:bCs/>
          <w:sz w:val="24"/>
          <w:szCs w:val="24"/>
        </w:rPr>
      </w:pPr>
    </w:p>
    <w:p w14:paraId="1CC71FA1" w14:textId="2AC511C3" w:rsidR="00BE1ADD" w:rsidRDefault="00BE1ADD" w:rsidP="00166F02">
      <w:pPr>
        <w:spacing w:line="240" w:lineRule="auto"/>
        <w:ind w:firstLine="708"/>
        <w:contextualSpacing/>
        <w:jc w:val="both"/>
        <w:rPr>
          <w:rFonts w:ascii="Times New Roman" w:hAnsi="Times New Roman" w:cs="Times New Roman"/>
          <w:bCs/>
          <w:sz w:val="24"/>
          <w:szCs w:val="24"/>
        </w:rPr>
      </w:pPr>
    </w:p>
    <w:p w14:paraId="2DDC0857" w14:textId="1D4EC63D" w:rsidR="00BE1ADD" w:rsidRDefault="00BE1ADD" w:rsidP="00166F02">
      <w:pPr>
        <w:spacing w:line="240" w:lineRule="auto"/>
        <w:ind w:firstLine="708"/>
        <w:contextualSpacing/>
        <w:jc w:val="both"/>
        <w:rPr>
          <w:rFonts w:ascii="Times New Roman" w:hAnsi="Times New Roman" w:cs="Times New Roman"/>
          <w:bCs/>
          <w:sz w:val="24"/>
          <w:szCs w:val="24"/>
        </w:rPr>
      </w:pPr>
    </w:p>
    <w:p w14:paraId="3260F9F2" w14:textId="654734AA" w:rsidR="00BE1ADD" w:rsidRDefault="00BE1ADD" w:rsidP="00166F02">
      <w:pPr>
        <w:spacing w:line="240" w:lineRule="auto"/>
        <w:ind w:firstLine="708"/>
        <w:contextualSpacing/>
        <w:jc w:val="both"/>
        <w:rPr>
          <w:rFonts w:ascii="Times New Roman" w:hAnsi="Times New Roman" w:cs="Times New Roman"/>
          <w:bCs/>
          <w:sz w:val="24"/>
          <w:szCs w:val="24"/>
        </w:rPr>
      </w:pPr>
      <w:r>
        <w:rPr>
          <w:noProof/>
          <w:lang w:eastAsia="cs-CZ"/>
        </w:rPr>
        <mc:AlternateContent>
          <mc:Choice Requires="wps">
            <w:drawing>
              <wp:anchor distT="0" distB="0" distL="114300" distR="114300" simplePos="0" relativeHeight="251880448" behindDoc="1" locked="0" layoutInCell="1" allowOverlap="1" wp14:anchorId="61A03F96" wp14:editId="41D9DE73">
                <wp:simplePos x="0" y="0"/>
                <wp:positionH relativeFrom="column">
                  <wp:posOffset>-252095</wp:posOffset>
                </wp:positionH>
                <wp:positionV relativeFrom="paragraph">
                  <wp:posOffset>137795</wp:posOffset>
                </wp:positionV>
                <wp:extent cx="1577340" cy="312420"/>
                <wp:effectExtent l="0" t="0" r="3810" b="0"/>
                <wp:wrapNone/>
                <wp:docPr id="1539861400" name="Textové pole 1"/>
                <wp:cNvGraphicFramePr/>
                <a:graphic xmlns:a="http://schemas.openxmlformats.org/drawingml/2006/main">
                  <a:graphicData uri="http://schemas.microsoft.com/office/word/2010/wordprocessingShape">
                    <wps:wsp>
                      <wps:cNvSpPr txBox="1"/>
                      <wps:spPr>
                        <a:xfrm>
                          <a:off x="0" y="0"/>
                          <a:ext cx="1577340" cy="312420"/>
                        </a:xfrm>
                        <a:prstGeom prst="rect">
                          <a:avLst/>
                        </a:prstGeom>
                        <a:solidFill>
                          <a:prstClr val="white"/>
                        </a:solidFill>
                        <a:ln>
                          <a:noFill/>
                        </a:ln>
                      </wps:spPr>
                      <wps:txbx>
                        <w:txbxContent>
                          <w:p w14:paraId="14B22E72" w14:textId="77BC3AE4" w:rsidR="00BE1ADD" w:rsidRPr="00BE1ADD" w:rsidRDefault="00BE1ADD" w:rsidP="00BE1ADD">
                            <w:pPr>
                              <w:pStyle w:val="Titulek"/>
                              <w:rPr>
                                <w:rFonts w:ascii="Times New Roman" w:eastAsia="Times New Roman" w:hAnsi="Times New Roman" w:cs="Times New Roman"/>
                                <w:b/>
                                <w:noProof/>
                                <w:color w:val="000000" w:themeColor="text1"/>
                                <w:sz w:val="16"/>
                                <w:szCs w:val="16"/>
                              </w:rPr>
                            </w:pPr>
                            <w:r w:rsidRPr="00BE1ADD">
                              <w:rPr>
                                <w:rFonts w:ascii="Times New Roman" w:hAnsi="Times New Roman" w:cs="Times New Roman"/>
                                <w:sz w:val="16"/>
                                <w:szCs w:val="16"/>
                              </w:rPr>
                              <w:t>Tradice a zvyky nás baví a propojují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A03F96" id="_x0000_s1058" type="#_x0000_t202" style="position:absolute;left:0;text-align:left;margin-left:-19.85pt;margin-top:10.85pt;width:124.2pt;height:24.6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" stroked="f">
                <v:textbox inset="0,0,0,0">
                  <w:txbxContent>
                    <w:p w14:paraId="14B22E72" w14:textId="77BC3AE4" w:rsidR="00BE1ADD" w:rsidRPr="00BE1ADD" w:rsidRDefault="00BE1ADD" w:rsidP="00BE1ADD">
                      <w:pPr>
                        <w:pStyle w:val="Titulek"/>
                        <w:rPr>
                          <w:rFonts w:ascii="Times New Roman" w:eastAsia="Times New Roman" w:hAnsi="Times New Roman" w:cs="Times New Roman"/>
                          <w:b/>
                          <w:noProof/>
                          <w:color w:val="000000" w:themeColor="text1"/>
                          <w:sz w:val="16"/>
                          <w:szCs w:val="16"/>
                        </w:rPr>
                      </w:pPr>
                      <w:r w:rsidRPr="00BE1ADD">
                        <w:rPr>
                          <w:rFonts w:ascii="Times New Roman" w:hAnsi="Times New Roman" w:cs="Times New Roman"/>
                          <w:sz w:val="16"/>
                          <w:szCs w:val="16"/>
                        </w:rPr>
                        <w:t>Tradice a zvyky nás baví a propojují</w:t>
                      </w:r>
                    </w:p>
                  </w:txbxContent>
                </v:textbox>
              </v:shape>
            </w:pict>
          </mc:Fallback>
        </mc:AlternateContent>
      </w:r>
    </w:p>
    <w:p w14:paraId="5E308670" w14:textId="77777777" w:rsidR="00BE1ADD" w:rsidRDefault="00BE1ADD" w:rsidP="00166F02">
      <w:pPr>
        <w:spacing w:line="240" w:lineRule="auto"/>
        <w:ind w:firstLine="708"/>
        <w:contextualSpacing/>
        <w:jc w:val="both"/>
        <w:rPr>
          <w:rFonts w:ascii="Times New Roman" w:hAnsi="Times New Roman" w:cs="Times New Roman"/>
          <w:bCs/>
          <w:sz w:val="24"/>
          <w:szCs w:val="24"/>
        </w:rPr>
      </w:pPr>
    </w:p>
    <w:p w14:paraId="1F9892F2" w14:textId="77777777" w:rsidR="00BE1ADD" w:rsidRDefault="00BE1ADD" w:rsidP="00166F02">
      <w:pPr>
        <w:spacing w:line="240" w:lineRule="auto"/>
        <w:ind w:firstLine="708"/>
        <w:contextualSpacing/>
        <w:jc w:val="both"/>
        <w:rPr>
          <w:rFonts w:ascii="Times New Roman" w:hAnsi="Times New Roman" w:cs="Times New Roman"/>
          <w:bCs/>
          <w:sz w:val="24"/>
          <w:szCs w:val="24"/>
        </w:rPr>
      </w:pPr>
    </w:p>
    <w:p w14:paraId="040181AB" w14:textId="06A268BB" w:rsidR="00965205" w:rsidRPr="00944C60" w:rsidRDefault="00965205" w:rsidP="00166F02">
      <w:pPr>
        <w:spacing w:line="240" w:lineRule="auto"/>
        <w:ind w:firstLine="708"/>
        <w:contextualSpacing/>
        <w:jc w:val="both"/>
        <w:rPr>
          <w:rFonts w:ascii="Times New Roman" w:hAnsi="Times New Roman" w:cs="Times New Roman"/>
          <w:bCs/>
          <w:sz w:val="24"/>
          <w:szCs w:val="24"/>
        </w:rPr>
      </w:pPr>
      <w:r w:rsidRPr="00944C60">
        <w:rPr>
          <w:rFonts w:ascii="Times New Roman" w:hAnsi="Times New Roman" w:cs="Times New Roman"/>
          <w:bCs/>
          <w:sz w:val="24"/>
          <w:szCs w:val="24"/>
        </w:rPr>
        <w:t xml:space="preserve">V tomto </w:t>
      </w:r>
      <w:r w:rsidR="00166F02">
        <w:rPr>
          <w:rFonts w:ascii="Times New Roman" w:hAnsi="Times New Roman" w:cs="Times New Roman"/>
          <w:bCs/>
          <w:sz w:val="24"/>
          <w:szCs w:val="24"/>
        </w:rPr>
        <w:t>bloku</w:t>
      </w:r>
      <w:r w:rsidRPr="00944C60">
        <w:rPr>
          <w:rFonts w:ascii="Times New Roman" w:hAnsi="Times New Roman" w:cs="Times New Roman"/>
          <w:bCs/>
          <w:sz w:val="24"/>
          <w:szCs w:val="24"/>
        </w:rPr>
        <w:t xml:space="preserve"> věnujeme pozornost </w:t>
      </w:r>
      <w:r w:rsidR="00166F02">
        <w:rPr>
          <w:rFonts w:ascii="Times New Roman" w:hAnsi="Times New Roman" w:cs="Times New Roman"/>
          <w:bCs/>
          <w:sz w:val="24"/>
          <w:szCs w:val="24"/>
        </w:rPr>
        <w:t xml:space="preserve">veškerým </w:t>
      </w:r>
      <w:r w:rsidRPr="00944C60">
        <w:rPr>
          <w:rFonts w:ascii="Times New Roman" w:hAnsi="Times New Roman" w:cs="Times New Roman"/>
          <w:bCs/>
          <w:sz w:val="24"/>
          <w:szCs w:val="24"/>
        </w:rPr>
        <w:t>významným dnům a svátkům</w:t>
      </w:r>
      <w:r w:rsidR="00166F02">
        <w:rPr>
          <w:rFonts w:ascii="Times New Roman" w:hAnsi="Times New Roman" w:cs="Times New Roman"/>
          <w:bCs/>
          <w:sz w:val="24"/>
          <w:szCs w:val="24"/>
        </w:rPr>
        <w:t xml:space="preserve"> během roku</w:t>
      </w:r>
      <w:r w:rsidRPr="00944C60">
        <w:rPr>
          <w:rFonts w:ascii="Times New Roman" w:hAnsi="Times New Roman" w:cs="Times New Roman"/>
          <w:bCs/>
          <w:sz w:val="24"/>
          <w:szCs w:val="24"/>
        </w:rPr>
        <w:t>, jako je např</w:t>
      </w:r>
      <w:r w:rsidR="00D05D05">
        <w:rPr>
          <w:rFonts w:ascii="Times New Roman" w:hAnsi="Times New Roman" w:cs="Times New Roman"/>
          <w:bCs/>
          <w:sz w:val="24"/>
          <w:szCs w:val="24"/>
        </w:rPr>
        <w:t>.</w:t>
      </w:r>
      <w:r w:rsidRPr="00944C60">
        <w:rPr>
          <w:rFonts w:ascii="Times New Roman" w:hAnsi="Times New Roman" w:cs="Times New Roman"/>
          <w:bCs/>
          <w:sz w:val="24"/>
          <w:szCs w:val="24"/>
        </w:rPr>
        <w:t xml:space="preserve"> památka zesnulých neboli Dušičky</w:t>
      </w:r>
      <w:r w:rsidR="00166F02">
        <w:rPr>
          <w:rFonts w:ascii="Times New Roman" w:hAnsi="Times New Roman" w:cs="Times New Roman"/>
          <w:bCs/>
          <w:sz w:val="24"/>
          <w:szCs w:val="24"/>
        </w:rPr>
        <w:t>, kdy p</w:t>
      </w:r>
      <w:r w:rsidRPr="00944C60">
        <w:rPr>
          <w:rFonts w:ascii="Times New Roman" w:hAnsi="Times New Roman" w:cs="Times New Roman"/>
          <w:bCs/>
          <w:sz w:val="24"/>
          <w:szCs w:val="24"/>
        </w:rPr>
        <w:t xml:space="preserve">osilujeme </w:t>
      </w:r>
      <w:r w:rsidR="00166F02">
        <w:rPr>
          <w:rFonts w:ascii="Times New Roman" w:hAnsi="Times New Roman" w:cs="Times New Roman"/>
          <w:bCs/>
          <w:sz w:val="24"/>
          <w:szCs w:val="24"/>
        </w:rPr>
        <w:t xml:space="preserve">zejména </w:t>
      </w:r>
      <w:r w:rsidRPr="00944C60">
        <w:rPr>
          <w:rFonts w:ascii="Times New Roman" w:hAnsi="Times New Roman" w:cs="Times New Roman"/>
          <w:bCs/>
          <w:sz w:val="24"/>
          <w:szCs w:val="24"/>
        </w:rPr>
        <w:t>prosociální postoje a chování</w:t>
      </w:r>
      <w:r w:rsidR="00D05D05">
        <w:rPr>
          <w:rFonts w:ascii="Times New Roman" w:hAnsi="Times New Roman" w:cs="Times New Roman"/>
          <w:bCs/>
          <w:sz w:val="24"/>
          <w:szCs w:val="24"/>
        </w:rPr>
        <w:t>. U</w:t>
      </w:r>
      <w:r w:rsidRPr="00944C60">
        <w:rPr>
          <w:rFonts w:ascii="Times New Roman" w:hAnsi="Times New Roman" w:cs="Times New Roman"/>
          <w:bCs/>
          <w:sz w:val="24"/>
          <w:szCs w:val="24"/>
        </w:rPr>
        <w:t xml:space="preserve">číme se úctě </w:t>
      </w:r>
      <w:r w:rsidR="00832936">
        <w:rPr>
          <w:rFonts w:ascii="Times New Roman" w:hAnsi="Times New Roman" w:cs="Times New Roman"/>
          <w:bCs/>
          <w:sz w:val="24"/>
          <w:szCs w:val="24"/>
        </w:rPr>
        <w:t>k minulosti</w:t>
      </w:r>
      <w:r w:rsidRPr="00944C60">
        <w:rPr>
          <w:rFonts w:ascii="Times New Roman" w:hAnsi="Times New Roman" w:cs="Times New Roman"/>
          <w:bCs/>
          <w:sz w:val="24"/>
          <w:szCs w:val="24"/>
        </w:rPr>
        <w:t>, ale i toleranci a respektu k lidem okolo nás, vzájemně si pomáhat a být druhému oporou.</w:t>
      </w:r>
      <w:r w:rsidRPr="00965205">
        <w:rPr>
          <w:rFonts w:ascii="Times New Roman" w:hAnsi="Times New Roman" w:cs="Times New Roman"/>
          <w:bCs/>
          <w:sz w:val="24"/>
          <w:szCs w:val="24"/>
        </w:rPr>
        <w:t xml:space="preserve"> </w:t>
      </w:r>
      <w:r w:rsidRPr="00944C60">
        <w:rPr>
          <w:rFonts w:ascii="Times New Roman" w:hAnsi="Times New Roman" w:cs="Times New Roman"/>
          <w:bCs/>
          <w:sz w:val="24"/>
          <w:szCs w:val="24"/>
        </w:rPr>
        <w:t>Polovina měsíce listopadu je doba oslav svátku svatého Martina, kdy se pokoušíme o porozumění starým pověstem</w:t>
      </w:r>
      <w:r w:rsidR="00832936">
        <w:rPr>
          <w:rFonts w:ascii="Times New Roman" w:hAnsi="Times New Roman" w:cs="Times New Roman"/>
          <w:bCs/>
          <w:sz w:val="24"/>
          <w:szCs w:val="24"/>
        </w:rPr>
        <w:t>, bájím</w:t>
      </w:r>
      <w:r w:rsidRPr="00944C60">
        <w:rPr>
          <w:rFonts w:ascii="Times New Roman" w:hAnsi="Times New Roman" w:cs="Times New Roman"/>
          <w:bCs/>
          <w:sz w:val="24"/>
          <w:szCs w:val="24"/>
        </w:rPr>
        <w:t xml:space="preserve"> a pranostikám </w:t>
      </w:r>
      <w:r w:rsidR="00E853C4">
        <w:rPr>
          <w:rFonts w:ascii="Times New Roman" w:hAnsi="Times New Roman" w:cs="Times New Roman"/>
          <w:bCs/>
          <w:sz w:val="24"/>
          <w:szCs w:val="24"/>
        </w:rPr>
        <w:t>spojených</w:t>
      </w:r>
      <w:r w:rsidRPr="00944C60">
        <w:rPr>
          <w:rFonts w:ascii="Times New Roman" w:hAnsi="Times New Roman" w:cs="Times New Roman"/>
          <w:bCs/>
          <w:sz w:val="24"/>
          <w:szCs w:val="24"/>
        </w:rPr>
        <w:t xml:space="preserve"> s tímto svátkem. Uvědomění si jeho významu, vnímat a přijímat lidové zvyky a tradice.</w:t>
      </w:r>
    </w:p>
    <w:p w14:paraId="213D3C60" w14:textId="77777777" w:rsidR="00965205" w:rsidRPr="002C4D0A" w:rsidRDefault="00965205" w:rsidP="00965205">
      <w:pPr>
        <w:spacing w:line="240" w:lineRule="auto"/>
        <w:ind w:firstLine="708"/>
        <w:contextualSpacing/>
        <w:jc w:val="both"/>
        <w:rPr>
          <w:rFonts w:ascii="Times New Roman" w:hAnsi="Times New Roman" w:cs="Times New Roman"/>
          <w:bCs/>
          <w:sz w:val="24"/>
          <w:szCs w:val="24"/>
        </w:rPr>
      </w:pPr>
      <w:r w:rsidRPr="002C4D0A">
        <w:rPr>
          <w:rFonts w:ascii="Times New Roman" w:hAnsi="Times New Roman" w:cs="Times New Roman"/>
          <w:bCs/>
          <w:sz w:val="24"/>
          <w:szCs w:val="24"/>
        </w:rPr>
        <w:t xml:space="preserve">Prosinec je čas plný tradic a zvyků. Od návštěvy Mikuláše, čerta a anděla až po oslavy příchodu Nového roku. K těmto svátkům neodmyslitelně patří lidé, a proto se zaměříme na vlastnosti každého z nás (fyzické i psychické vlastnosti, dovednosti, schopnosti, city, emoce, vlastnosti dané pohlavními rozdíly a také to, jak se chováme – sebehodnocení). </w:t>
      </w:r>
    </w:p>
    <w:p w14:paraId="4541E679" w14:textId="7C360C83" w:rsidR="00965205" w:rsidRPr="002C4D0A" w:rsidRDefault="00965205" w:rsidP="00965205">
      <w:pPr>
        <w:spacing w:line="240" w:lineRule="auto"/>
        <w:ind w:firstLine="708"/>
        <w:contextualSpacing/>
        <w:jc w:val="both"/>
        <w:rPr>
          <w:rFonts w:ascii="Times New Roman" w:hAnsi="Times New Roman" w:cs="Times New Roman"/>
          <w:bCs/>
          <w:sz w:val="24"/>
          <w:szCs w:val="24"/>
        </w:rPr>
      </w:pPr>
      <w:r w:rsidRPr="002C4D0A">
        <w:rPr>
          <w:rFonts w:ascii="Times New Roman" w:hAnsi="Times New Roman" w:cs="Times New Roman"/>
          <w:bCs/>
          <w:sz w:val="24"/>
          <w:szCs w:val="24"/>
        </w:rPr>
        <w:t>S odchodem Mikuláše se budeme těšit a prožívat vánoční čas i u nás, a to například seznamováním se s různými tradičními činnostmi</w:t>
      </w:r>
      <w:r w:rsidR="00832936">
        <w:rPr>
          <w:rFonts w:ascii="Times New Roman" w:hAnsi="Times New Roman" w:cs="Times New Roman"/>
          <w:bCs/>
          <w:sz w:val="24"/>
          <w:szCs w:val="24"/>
        </w:rPr>
        <w:t xml:space="preserve"> a zvyky</w:t>
      </w:r>
      <w:r w:rsidR="00166F02">
        <w:rPr>
          <w:rFonts w:ascii="Times New Roman" w:hAnsi="Times New Roman" w:cs="Times New Roman"/>
          <w:bCs/>
          <w:sz w:val="24"/>
          <w:szCs w:val="24"/>
        </w:rPr>
        <w:t xml:space="preserve">. </w:t>
      </w:r>
      <w:r w:rsidRPr="002C4D0A">
        <w:rPr>
          <w:rFonts w:ascii="Times New Roman" w:hAnsi="Times New Roman" w:cs="Times New Roman"/>
          <w:bCs/>
          <w:sz w:val="24"/>
          <w:szCs w:val="24"/>
        </w:rPr>
        <w:t>Připomeneme si, že Vánoce nejsou jen o darech, ale o tom být s tím, koho máme rádi</w:t>
      </w:r>
      <w:r w:rsidR="005C5C5E">
        <w:rPr>
          <w:rFonts w:ascii="Times New Roman" w:hAnsi="Times New Roman" w:cs="Times New Roman"/>
          <w:bCs/>
          <w:sz w:val="24"/>
          <w:szCs w:val="24"/>
        </w:rPr>
        <w:t xml:space="preserve"> a obdarování ostatních</w:t>
      </w:r>
      <w:r w:rsidRPr="002C4D0A">
        <w:rPr>
          <w:rFonts w:ascii="Times New Roman" w:hAnsi="Times New Roman" w:cs="Times New Roman"/>
          <w:bCs/>
          <w:sz w:val="24"/>
          <w:szCs w:val="24"/>
        </w:rPr>
        <w:t>.</w:t>
      </w:r>
    </w:p>
    <w:p w14:paraId="3182EF75" w14:textId="6F2BF2AD" w:rsidR="00B422BA" w:rsidRDefault="00965205" w:rsidP="00D84572">
      <w:pPr>
        <w:ind w:firstLine="708"/>
        <w:jc w:val="both"/>
        <w:rPr>
          <w:rFonts w:ascii="Times New Roman" w:hAnsi="Times New Roman" w:cs="Times New Roman"/>
          <w:bCs/>
          <w:sz w:val="24"/>
          <w:szCs w:val="24"/>
        </w:rPr>
      </w:pPr>
      <w:r w:rsidRPr="002F701A">
        <w:rPr>
          <w:rFonts w:ascii="Times New Roman" w:hAnsi="Times New Roman" w:cs="Times New Roman"/>
          <w:bCs/>
          <w:sz w:val="24"/>
          <w:szCs w:val="24"/>
        </w:rPr>
        <w:t>S příchodem začátku roku oslavujeme svátek Tří králů pochodem s koledováním po obci.</w:t>
      </w:r>
      <w:r w:rsidRPr="00965205">
        <w:rPr>
          <w:rFonts w:ascii="Times New Roman" w:hAnsi="Times New Roman" w:cs="Times New Roman"/>
          <w:bCs/>
          <w:sz w:val="24"/>
          <w:szCs w:val="24"/>
        </w:rPr>
        <w:t xml:space="preserve"> </w:t>
      </w:r>
      <w:r>
        <w:rPr>
          <w:rFonts w:ascii="Times New Roman" w:hAnsi="Times New Roman" w:cs="Times New Roman"/>
          <w:bCs/>
          <w:sz w:val="24"/>
          <w:szCs w:val="24"/>
        </w:rPr>
        <w:t xml:space="preserve">Získáváme nové poznatky o </w:t>
      </w:r>
      <w:r w:rsidR="00166F02">
        <w:rPr>
          <w:rFonts w:ascii="Times New Roman" w:hAnsi="Times New Roman" w:cs="Times New Roman"/>
          <w:bCs/>
          <w:sz w:val="24"/>
          <w:szCs w:val="24"/>
        </w:rPr>
        <w:t xml:space="preserve">Masopustu a </w:t>
      </w:r>
      <w:r>
        <w:rPr>
          <w:rFonts w:ascii="Times New Roman" w:hAnsi="Times New Roman" w:cs="Times New Roman"/>
          <w:bCs/>
          <w:sz w:val="24"/>
          <w:szCs w:val="24"/>
        </w:rPr>
        <w:t>masopustních vese</w:t>
      </w:r>
      <w:r w:rsidR="005C5C5E">
        <w:rPr>
          <w:rFonts w:ascii="Times New Roman" w:hAnsi="Times New Roman" w:cs="Times New Roman"/>
          <w:bCs/>
          <w:sz w:val="24"/>
          <w:szCs w:val="24"/>
        </w:rPr>
        <w:t>licích</w:t>
      </w:r>
      <w:r>
        <w:rPr>
          <w:rFonts w:ascii="Times New Roman" w:hAnsi="Times New Roman" w:cs="Times New Roman"/>
          <w:bCs/>
          <w:sz w:val="24"/>
          <w:szCs w:val="24"/>
        </w:rPr>
        <w:t>, pořádáme masopustní průvod v</w:t>
      </w:r>
      <w:r w:rsidR="005C5C5E">
        <w:rPr>
          <w:rFonts w:ascii="Times New Roman" w:hAnsi="Times New Roman" w:cs="Times New Roman"/>
          <w:bCs/>
          <w:sz w:val="24"/>
          <w:szCs w:val="24"/>
        </w:rPr>
        <w:t> </w:t>
      </w:r>
      <w:r>
        <w:rPr>
          <w:rFonts w:ascii="Times New Roman" w:hAnsi="Times New Roman" w:cs="Times New Roman"/>
          <w:bCs/>
          <w:sz w:val="24"/>
          <w:szCs w:val="24"/>
        </w:rPr>
        <w:t>maskách</w:t>
      </w:r>
      <w:r w:rsidR="005C5C5E">
        <w:rPr>
          <w:rFonts w:ascii="Times New Roman" w:hAnsi="Times New Roman" w:cs="Times New Roman"/>
          <w:bCs/>
          <w:sz w:val="24"/>
          <w:szCs w:val="24"/>
        </w:rPr>
        <w:t xml:space="preserve"> obcí</w:t>
      </w:r>
      <w:r>
        <w:rPr>
          <w:rFonts w:ascii="Times New Roman" w:hAnsi="Times New Roman" w:cs="Times New Roman"/>
          <w:bCs/>
          <w:sz w:val="24"/>
          <w:szCs w:val="24"/>
        </w:rPr>
        <w:t xml:space="preserve">, užíváme si dosyta zpěvu a tance s využitím nejrůznějších hudebních nástrojů. </w:t>
      </w:r>
      <w:r>
        <w:rPr>
          <w:rFonts w:ascii="Times New Roman" w:eastAsia="Times New Roman" w:hAnsi="Times New Roman" w:cs="Times New Roman"/>
          <w:color w:val="000000"/>
          <w:sz w:val="24"/>
          <w:lang w:eastAsia="cs-CZ"/>
        </w:rPr>
        <w:t>Představ</w:t>
      </w:r>
      <w:r w:rsidR="00166F02">
        <w:rPr>
          <w:rFonts w:ascii="Times New Roman" w:eastAsia="Times New Roman" w:hAnsi="Times New Roman" w:cs="Times New Roman"/>
          <w:color w:val="000000"/>
          <w:sz w:val="24"/>
          <w:lang w:eastAsia="cs-CZ"/>
        </w:rPr>
        <w:t>ujeme</w:t>
      </w:r>
      <w:r>
        <w:rPr>
          <w:rFonts w:ascii="Times New Roman" w:eastAsia="Times New Roman" w:hAnsi="Times New Roman" w:cs="Times New Roman"/>
          <w:color w:val="000000"/>
          <w:sz w:val="24"/>
          <w:lang w:eastAsia="cs-CZ"/>
        </w:rPr>
        <w:t xml:space="preserve"> a přibl</w:t>
      </w:r>
      <w:r w:rsidR="00166F02">
        <w:rPr>
          <w:rFonts w:ascii="Times New Roman" w:eastAsia="Times New Roman" w:hAnsi="Times New Roman" w:cs="Times New Roman"/>
          <w:color w:val="000000"/>
          <w:sz w:val="24"/>
          <w:lang w:eastAsia="cs-CZ"/>
        </w:rPr>
        <w:t>i</w:t>
      </w:r>
      <w:r>
        <w:rPr>
          <w:rFonts w:ascii="Times New Roman" w:eastAsia="Times New Roman" w:hAnsi="Times New Roman" w:cs="Times New Roman"/>
          <w:color w:val="000000"/>
          <w:sz w:val="24"/>
          <w:lang w:eastAsia="cs-CZ"/>
        </w:rPr>
        <w:t>ž</w:t>
      </w:r>
      <w:r w:rsidR="00166F02">
        <w:rPr>
          <w:rFonts w:ascii="Times New Roman" w:eastAsia="Times New Roman" w:hAnsi="Times New Roman" w:cs="Times New Roman"/>
          <w:color w:val="000000"/>
          <w:sz w:val="24"/>
          <w:lang w:eastAsia="cs-CZ"/>
        </w:rPr>
        <w:t>ujeme</w:t>
      </w:r>
      <w:r>
        <w:rPr>
          <w:rFonts w:ascii="Times New Roman" w:eastAsia="Times New Roman" w:hAnsi="Times New Roman" w:cs="Times New Roman"/>
          <w:color w:val="000000"/>
          <w:sz w:val="24"/>
          <w:lang w:eastAsia="cs-CZ"/>
        </w:rPr>
        <w:t xml:space="preserve"> dětem pojmy a oslavy Filipojakubské noci (čarodějnice), Velikonoc a vše spojené s nimi. </w:t>
      </w:r>
      <w:r w:rsidR="00166F02">
        <w:rPr>
          <w:rFonts w:ascii="Times New Roman" w:eastAsia="Times New Roman" w:hAnsi="Times New Roman" w:cs="Times New Roman"/>
          <w:color w:val="000000"/>
          <w:sz w:val="24"/>
          <w:lang w:eastAsia="cs-CZ"/>
        </w:rPr>
        <w:t xml:space="preserve">Také </w:t>
      </w:r>
      <w:r>
        <w:rPr>
          <w:rFonts w:ascii="Times New Roman" w:eastAsia="Times New Roman" w:hAnsi="Times New Roman" w:cs="Times New Roman"/>
          <w:sz w:val="24"/>
          <w:szCs w:val="24"/>
          <w:lang w:eastAsia="cs-CZ"/>
        </w:rPr>
        <w:t>připravujeme oslavy ke Dni matek</w:t>
      </w:r>
      <w:r w:rsidR="00166F02">
        <w:rPr>
          <w:rFonts w:ascii="Times New Roman" w:eastAsia="Times New Roman" w:hAnsi="Times New Roman" w:cs="Times New Roman"/>
          <w:sz w:val="24"/>
          <w:szCs w:val="24"/>
          <w:lang w:eastAsia="cs-CZ"/>
        </w:rPr>
        <w:t>, otců a dětí</w:t>
      </w:r>
      <w:r w:rsidR="00D84572">
        <w:rPr>
          <w:rFonts w:ascii="Times New Roman" w:eastAsia="Times New Roman" w:hAnsi="Times New Roman" w:cs="Times New Roman"/>
          <w:sz w:val="24"/>
          <w:szCs w:val="24"/>
          <w:lang w:eastAsia="cs-CZ"/>
        </w:rPr>
        <w:t xml:space="preserve"> a rodiny</w:t>
      </w:r>
      <w:r w:rsidR="00166F02">
        <w:rPr>
          <w:rFonts w:ascii="Times New Roman" w:eastAsia="Times New Roman" w:hAnsi="Times New Roman" w:cs="Times New Roman"/>
          <w:sz w:val="24"/>
          <w:szCs w:val="24"/>
          <w:lang w:eastAsia="cs-CZ"/>
        </w:rPr>
        <w:t>, kdy r</w:t>
      </w:r>
      <w:r>
        <w:rPr>
          <w:rFonts w:ascii="Times New Roman" w:eastAsia="Times New Roman" w:hAnsi="Times New Roman" w:cs="Times New Roman"/>
          <w:sz w:val="24"/>
          <w:szCs w:val="24"/>
          <w:lang w:eastAsia="cs-CZ"/>
        </w:rPr>
        <w:t xml:space="preserve">ozvíjíme kladný vztah k rodině, upevňujeme poznatky o příbuzenských vztazích a důležitosti rodiny v životě člověka. </w:t>
      </w:r>
      <w:r w:rsidRPr="00BF0F65">
        <w:rPr>
          <w:rFonts w:ascii="Times New Roman" w:hAnsi="Times New Roman" w:cs="Times New Roman"/>
          <w:bCs/>
          <w:sz w:val="24"/>
          <w:szCs w:val="24"/>
        </w:rPr>
        <w:t>Učíme se vnímat, že nejsme na světě sami, každý je jiný, ale i přesto jsme všichni stejní</w:t>
      </w:r>
      <w:r w:rsidR="005C5C5E">
        <w:rPr>
          <w:rFonts w:ascii="Times New Roman" w:hAnsi="Times New Roman" w:cs="Times New Roman"/>
          <w:bCs/>
          <w:sz w:val="24"/>
          <w:szCs w:val="24"/>
        </w:rPr>
        <w:t xml:space="preserve"> a má</w:t>
      </w:r>
      <w:r w:rsidR="00F36329">
        <w:rPr>
          <w:rFonts w:ascii="Times New Roman" w:hAnsi="Times New Roman" w:cs="Times New Roman"/>
          <w:bCs/>
          <w:sz w:val="24"/>
          <w:szCs w:val="24"/>
        </w:rPr>
        <w:t>me</w:t>
      </w:r>
      <w:r w:rsidR="005C5C5E">
        <w:rPr>
          <w:rFonts w:ascii="Times New Roman" w:hAnsi="Times New Roman" w:cs="Times New Roman"/>
          <w:bCs/>
          <w:sz w:val="24"/>
          <w:szCs w:val="24"/>
        </w:rPr>
        <w:t xml:space="preserve"> tu stejn</w:t>
      </w:r>
      <w:r w:rsidR="00997976">
        <w:rPr>
          <w:rFonts w:ascii="Times New Roman" w:hAnsi="Times New Roman" w:cs="Times New Roman"/>
          <w:bCs/>
          <w:sz w:val="24"/>
          <w:szCs w:val="24"/>
        </w:rPr>
        <w:t>á</w:t>
      </w:r>
      <w:r w:rsidR="005C5C5E">
        <w:rPr>
          <w:rFonts w:ascii="Times New Roman" w:hAnsi="Times New Roman" w:cs="Times New Roman"/>
          <w:bCs/>
          <w:sz w:val="24"/>
          <w:szCs w:val="24"/>
        </w:rPr>
        <w:t xml:space="preserve"> práva, povinnosti a stejné místo</w:t>
      </w:r>
      <w:r w:rsidRPr="00BF0F65">
        <w:rPr>
          <w:rFonts w:ascii="Times New Roman" w:hAnsi="Times New Roman" w:cs="Times New Roman"/>
          <w:bCs/>
          <w:sz w:val="24"/>
          <w:szCs w:val="24"/>
        </w:rPr>
        <w:t xml:space="preserve">. </w:t>
      </w:r>
      <w:r w:rsidR="00D84572">
        <w:rPr>
          <w:rFonts w:ascii="Times New Roman" w:hAnsi="Times New Roman" w:cs="Times New Roman"/>
          <w:bCs/>
          <w:sz w:val="24"/>
          <w:szCs w:val="24"/>
        </w:rPr>
        <w:t>Dětem ukazujeme, že je to ve světě i jinak, kulturní rozmanitost.</w:t>
      </w:r>
    </w:p>
    <w:p w14:paraId="1BBAE759" w14:textId="77777777" w:rsidR="00BE1ADD" w:rsidRDefault="00BE1ADD" w:rsidP="00B422BA">
      <w:pPr>
        <w:rPr>
          <w:rFonts w:ascii="Times New Roman" w:eastAsia="Calibri" w:hAnsi="Times New Roman" w:cs="Times New Roman"/>
          <w:kern w:val="2"/>
          <w:sz w:val="24"/>
          <w:szCs w:val="24"/>
          <w14:ligatures w14:val="standardContextual"/>
        </w:rPr>
      </w:pPr>
    </w:p>
    <w:p w14:paraId="6E91A03A" w14:textId="77777777" w:rsidR="00BE1ADD" w:rsidRDefault="00BE1ADD" w:rsidP="00B422BA">
      <w:pPr>
        <w:rPr>
          <w:rFonts w:ascii="Times New Roman" w:eastAsia="Calibri" w:hAnsi="Times New Roman" w:cs="Times New Roman"/>
          <w:kern w:val="2"/>
          <w:sz w:val="24"/>
          <w:szCs w:val="24"/>
          <w14:ligatures w14:val="standardContextual"/>
        </w:rPr>
      </w:pPr>
    </w:p>
    <w:p w14:paraId="5CE6457D" w14:textId="77777777" w:rsidR="00BE1ADD" w:rsidRDefault="00BE1ADD" w:rsidP="00B422BA">
      <w:pPr>
        <w:rPr>
          <w:rFonts w:ascii="Times New Roman" w:eastAsia="Calibri" w:hAnsi="Times New Roman" w:cs="Times New Roman"/>
          <w:kern w:val="2"/>
          <w:sz w:val="24"/>
          <w:szCs w:val="24"/>
          <w14:ligatures w14:val="standardContextual"/>
        </w:rPr>
      </w:pPr>
    </w:p>
    <w:p w14:paraId="247FC470" w14:textId="63BCCBE0" w:rsidR="00B422BA" w:rsidRPr="004E0ACD" w:rsidRDefault="00B422BA" w:rsidP="00B422BA">
      <w:pPr>
        <w:rPr>
          <w:rFonts w:ascii="Times New Roman" w:eastAsia="Calibri" w:hAnsi="Times New Roman" w:cs="Times New Roman"/>
          <w:kern w:val="2"/>
          <w:sz w:val="24"/>
          <w:szCs w:val="24"/>
          <w14:ligatures w14:val="standardContextual"/>
        </w:rPr>
      </w:pPr>
      <w:r w:rsidRPr="004E0ACD">
        <w:rPr>
          <w:rFonts w:ascii="Times New Roman" w:eastAsia="Calibri" w:hAnsi="Times New Roman" w:cs="Times New Roman"/>
          <w:kern w:val="2"/>
          <w:sz w:val="24"/>
          <w:szCs w:val="24"/>
          <w14:ligatures w14:val="standardContextual"/>
        </w:rPr>
        <w:t>INTEGROVANÝ BLOK: TRADICE A ZVYKY</w:t>
      </w:r>
    </w:p>
    <w:p w14:paraId="549FBA81" w14:textId="77777777" w:rsidR="00B422BA" w:rsidRPr="004E0ACD" w:rsidRDefault="00B422BA" w:rsidP="00B422BA">
      <w:pPr>
        <w:rPr>
          <w:rFonts w:ascii="Times New Roman" w:eastAsia="Calibri" w:hAnsi="Times New Roman" w:cs="Times New Roman"/>
          <w:kern w:val="2"/>
          <w:sz w:val="24"/>
          <w:szCs w:val="24"/>
          <w14:ligatures w14:val="standardContextual"/>
        </w:rPr>
      </w:pPr>
      <w:r w:rsidRPr="004E0ACD">
        <w:rPr>
          <w:rFonts w:ascii="Times New Roman" w:eastAsia="Calibri" w:hAnsi="Times New Roman" w:cs="Times New Roman"/>
          <w:kern w:val="2"/>
          <w:sz w:val="24"/>
          <w:szCs w:val="24"/>
          <w14:ligatures w14:val="standardContextual"/>
        </w:rPr>
        <w:t>Osvojení základní čtenářské a matematické gramotnosti.</w:t>
      </w:r>
    </w:p>
    <w:tbl>
      <w:tblPr>
        <w:tblStyle w:val="Mkatabulky6"/>
        <w:tblW w:w="9351" w:type="dxa"/>
        <w:tblLook w:val="04A0" w:firstRow="1" w:lastRow="0" w:firstColumn="1" w:lastColumn="0" w:noHBand="0" w:noVBand="1"/>
      </w:tblPr>
      <w:tblGrid>
        <w:gridCol w:w="2404"/>
        <w:gridCol w:w="1882"/>
        <w:gridCol w:w="2372"/>
        <w:gridCol w:w="2693"/>
      </w:tblGrid>
      <w:tr w:rsidR="00B422BA" w:rsidRPr="004E0ACD" w14:paraId="058EF1AB" w14:textId="77777777" w:rsidTr="00D74FD9">
        <w:tc>
          <w:tcPr>
            <w:tcW w:w="2404" w:type="dxa"/>
            <w:tcBorders>
              <w:bottom w:val="single" w:sz="4" w:space="0" w:color="auto"/>
            </w:tcBorders>
            <w:shd w:val="clear" w:color="auto" w:fill="5B9BD5"/>
          </w:tcPr>
          <w:p w14:paraId="0EC2BB16" w14:textId="77777777" w:rsidR="00B422BA" w:rsidRPr="004E0ACD" w:rsidRDefault="00B422BA" w:rsidP="00D74FD9">
            <w:pPr>
              <w:jc w:val="center"/>
              <w:rPr>
                <w:rFonts w:ascii="Times New Roman" w:eastAsia="Calibri" w:hAnsi="Times New Roman" w:cs="Times New Roman"/>
                <w:sz w:val="24"/>
                <w:szCs w:val="24"/>
              </w:rPr>
            </w:pPr>
            <w:r w:rsidRPr="004E0ACD">
              <w:rPr>
                <w:rFonts w:ascii="Times New Roman" w:eastAsia="Calibri" w:hAnsi="Times New Roman" w:cs="Times New Roman"/>
                <w:b/>
                <w:sz w:val="24"/>
                <w:szCs w:val="24"/>
              </w:rPr>
              <w:t>Klíčové kompetence</w:t>
            </w:r>
          </w:p>
        </w:tc>
        <w:tc>
          <w:tcPr>
            <w:tcW w:w="1882" w:type="dxa"/>
            <w:tcBorders>
              <w:bottom w:val="single" w:sz="4" w:space="0" w:color="auto"/>
            </w:tcBorders>
            <w:shd w:val="clear" w:color="auto" w:fill="5B9BD5"/>
          </w:tcPr>
          <w:p w14:paraId="5F8FF4C3" w14:textId="77777777" w:rsidR="00B422BA" w:rsidRPr="004E0ACD" w:rsidRDefault="00B422BA" w:rsidP="00D74FD9">
            <w:pPr>
              <w:jc w:val="center"/>
              <w:rPr>
                <w:rFonts w:ascii="Times New Roman" w:eastAsia="Calibri" w:hAnsi="Times New Roman" w:cs="Times New Roman"/>
                <w:sz w:val="24"/>
                <w:szCs w:val="24"/>
              </w:rPr>
            </w:pPr>
            <w:r w:rsidRPr="004E0ACD">
              <w:rPr>
                <w:rFonts w:ascii="Times New Roman" w:eastAsia="Calibri" w:hAnsi="Times New Roman" w:cs="Times New Roman"/>
                <w:b/>
                <w:sz w:val="24"/>
                <w:szCs w:val="24"/>
              </w:rPr>
              <w:t>Vzdělávací oblasti</w:t>
            </w:r>
          </w:p>
        </w:tc>
        <w:tc>
          <w:tcPr>
            <w:tcW w:w="2372" w:type="dxa"/>
            <w:tcBorders>
              <w:bottom w:val="single" w:sz="4" w:space="0" w:color="auto"/>
            </w:tcBorders>
            <w:shd w:val="clear" w:color="auto" w:fill="5B9BD5"/>
          </w:tcPr>
          <w:p w14:paraId="30ADB867" w14:textId="77777777" w:rsidR="00B422BA" w:rsidRPr="004E0ACD" w:rsidRDefault="00B422BA" w:rsidP="00D74FD9">
            <w:pPr>
              <w:jc w:val="center"/>
              <w:rPr>
                <w:rFonts w:ascii="Times New Roman" w:eastAsia="Calibri" w:hAnsi="Times New Roman" w:cs="Times New Roman"/>
                <w:b/>
                <w:sz w:val="24"/>
                <w:szCs w:val="24"/>
              </w:rPr>
            </w:pPr>
            <w:r w:rsidRPr="004E0ACD">
              <w:rPr>
                <w:rFonts w:ascii="Times New Roman" w:eastAsia="Calibri" w:hAnsi="Times New Roman" w:cs="Times New Roman"/>
                <w:b/>
                <w:sz w:val="24"/>
                <w:szCs w:val="24"/>
              </w:rPr>
              <w:t>Očekávané výsledky učení:</w:t>
            </w:r>
          </w:p>
          <w:p w14:paraId="13881FE9" w14:textId="77777777" w:rsidR="00B422BA" w:rsidRPr="004E0ACD" w:rsidRDefault="00B422BA" w:rsidP="00D74FD9">
            <w:pPr>
              <w:jc w:val="center"/>
              <w:rPr>
                <w:rFonts w:ascii="Times New Roman" w:eastAsia="Calibri" w:hAnsi="Times New Roman" w:cs="Times New Roman"/>
                <w:sz w:val="24"/>
                <w:szCs w:val="24"/>
              </w:rPr>
            </w:pPr>
          </w:p>
        </w:tc>
        <w:tc>
          <w:tcPr>
            <w:tcW w:w="2693" w:type="dxa"/>
            <w:tcBorders>
              <w:bottom w:val="single" w:sz="4" w:space="0" w:color="auto"/>
            </w:tcBorders>
            <w:shd w:val="clear" w:color="auto" w:fill="5B9BD5"/>
          </w:tcPr>
          <w:p w14:paraId="683CF4F9" w14:textId="77777777" w:rsidR="00B422BA" w:rsidRPr="004E0ACD" w:rsidRDefault="00B422BA" w:rsidP="00D74FD9">
            <w:pPr>
              <w:jc w:val="center"/>
              <w:rPr>
                <w:rFonts w:ascii="Times New Roman" w:eastAsia="Calibri" w:hAnsi="Times New Roman" w:cs="Times New Roman"/>
                <w:b/>
                <w:sz w:val="24"/>
                <w:szCs w:val="24"/>
              </w:rPr>
            </w:pPr>
            <w:r w:rsidRPr="004E0ACD">
              <w:rPr>
                <w:rFonts w:ascii="Times New Roman" w:eastAsia="Calibri" w:hAnsi="Times New Roman" w:cs="Times New Roman"/>
                <w:b/>
                <w:sz w:val="24"/>
                <w:szCs w:val="24"/>
              </w:rPr>
              <w:t>Výchovné a vzdělávací strategie</w:t>
            </w:r>
          </w:p>
        </w:tc>
      </w:tr>
      <w:tr w:rsidR="00B422BA" w:rsidRPr="004E0ACD" w14:paraId="39ED4E81" w14:textId="77777777" w:rsidTr="00D74FD9">
        <w:tc>
          <w:tcPr>
            <w:tcW w:w="2404" w:type="dxa"/>
            <w:tcBorders>
              <w:bottom w:val="nil"/>
            </w:tcBorders>
            <w:shd w:val="clear" w:color="auto" w:fill="FFFFFF"/>
          </w:tcPr>
          <w:p w14:paraId="57D9CE3D" w14:textId="77777777" w:rsidR="00B422BA" w:rsidRPr="004E0ACD" w:rsidRDefault="00B422BA" w:rsidP="00D74FD9">
            <w:pPr>
              <w:jc w:val="center"/>
              <w:rPr>
                <w:rFonts w:ascii="Times New Roman" w:eastAsia="Calibri" w:hAnsi="Times New Roman" w:cs="Times New Roman"/>
                <w:i/>
                <w:iCs/>
                <w:sz w:val="24"/>
                <w:szCs w:val="24"/>
              </w:rPr>
            </w:pPr>
            <w:r w:rsidRPr="004E0ACD">
              <w:rPr>
                <w:rFonts w:ascii="Times New Roman" w:eastAsia="Calibri" w:hAnsi="Times New Roman" w:cs="Times New Roman"/>
                <w:i/>
                <w:iCs/>
                <w:sz w:val="24"/>
                <w:szCs w:val="24"/>
              </w:rPr>
              <w:t>Kompetence k řešení problémů</w:t>
            </w:r>
            <w:r w:rsidRPr="004E0ACD">
              <w:rPr>
                <w:rFonts w:ascii="Times New Roman" w:eastAsia="Calibri" w:hAnsi="Times New Roman" w:cs="Times New Roman"/>
                <w:i/>
                <w:iCs/>
                <w:sz w:val="24"/>
                <w:szCs w:val="24"/>
              </w:rPr>
              <w:br/>
              <w:t>KRP-000-000-PV1-006</w:t>
            </w:r>
          </w:p>
          <w:p w14:paraId="59C9DEF0" w14:textId="77777777" w:rsidR="00B422BA" w:rsidRPr="004E0ACD" w:rsidRDefault="00B422BA" w:rsidP="00D74FD9">
            <w:pPr>
              <w:jc w:val="center"/>
              <w:rPr>
                <w:rFonts w:ascii="Times New Roman" w:eastAsia="Calibri" w:hAnsi="Times New Roman" w:cs="Times New Roman"/>
                <w:b/>
                <w:sz w:val="24"/>
                <w:szCs w:val="24"/>
              </w:rPr>
            </w:pPr>
            <w:r w:rsidRPr="004E0ACD">
              <w:rPr>
                <w:rFonts w:ascii="Times New Roman" w:eastAsia="Calibri" w:hAnsi="Times New Roman" w:cs="Times New Roman"/>
                <w:sz w:val="24"/>
                <w:szCs w:val="24"/>
              </w:rPr>
              <w:t>Tvořivě pracuje s informacemi</w:t>
            </w:r>
          </w:p>
        </w:tc>
        <w:tc>
          <w:tcPr>
            <w:tcW w:w="1882" w:type="dxa"/>
            <w:tcBorders>
              <w:bottom w:val="nil"/>
            </w:tcBorders>
            <w:shd w:val="clear" w:color="auto" w:fill="FFFFFF"/>
          </w:tcPr>
          <w:p w14:paraId="307A82CB" w14:textId="77777777" w:rsidR="00B422BA" w:rsidRPr="004E0ACD" w:rsidRDefault="00B422BA" w:rsidP="00D74FD9">
            <w:pPr>
              <w:spacing w:line="276" w:lineRule="auto"/>
              <w:jc w:val="center"/>
              <w:rPr>
                <w:rFonts w:ascii="Times New Roman" w:eastAsia="Calibri" w:hAnsi="Times New Roman" w:cs="Times New Roman"/>
                <w:sz w:val="24"/>
                <w:szCs w:val="24"/>
                <w:lang w:eastAsia="cs-CZ"/>
              </w:rPr>
            </w:pPr>
            <w:r w:rsidRPr="004E0ACD">
              <w:rPr>
                <w:rFonts w:ascii="Times New Roman" w:eastAsia="Calibri" w:hAnsi="Times New Roman" w:cs="Times New Roman"/>
                <w:sz w:val="24"/>
                <w:szCs w:val="24"/>
                <w:lang w:eastAsia="cs-CZ"/>
              </w:rPr>
              <w:t>Dítě a jeho psychika- Jazyk a řeč</w:t>
            </w:r>
          </w:p>
          <w:p w14:paraId="66F864E9" w14:textId="77777777" w:rsidR="00B422BA" w:rsidRPr="004E0ACD" w:rsidRDefault="00B422BA" w:rsidP="00D74FD9">
            <w:pPr>
              <w:jc w:val="center"/>
              <w:rPr>
                <w:rFonts w:ascii="Times New Roman" w:eastAsia="Calibri" w:hAnsi="Times New Roman" w:cs="Times New Roman"/>
                <w:b/>
                <w:sz w:val="24"/>
                <w:szCs w:val="24"/>
              </w:rPr>
            </w:pPr>
          </w:p>
        </w:tc>
        <w:tc>
          <w:tcPr>
            <w:tcW w:w="2372" w:type="dxa"/>
            <w:tcBorders>
              <w:bottom w:val="nil"/>
            </w:tcBorders>
            <w:shd w:val="clear" w:color="auto" w:fill="FFFFFF"/>
          </w:tcPr>
          <w:p w14:paraId="62441D34" w14:textId="77777777" w:rsidR="00B422BA" w:rsidRPr="004E0ACD" w:rsidRDefault="00B422BA" w:rsidP="00D74FD9">
            <w:pPr>
              <w:spacing w:line="285" w:lineRule="auto"/>
              <w:ind w:left="-17"/>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DJP-JAR-000-PV1-007</w:t>
            </w:r>
          </w:p>
          <w:p w14:paraId="6A213692" w14:textId="77777777" w:rsidR="00B422BA" w:rsidRPr="004E0ACD" w:rsidRDefault="00B422BA" w:rsidP="00D74FD9">
            <w:pPr>
              <w:jc w:val="center"/>
              <w:rPr>
                <w:rFonts w:ascii="Times New Roman" w:eastAsia="Calibri" w:hAnsi="Times New Roman" w:cs="Times New Roman"/>
                <w:b/>
                <w:sz w:val="24"/>
                <w:szCs w:val="24"/>
              </w:rPr>
            </w:pPr>
            <w:r w:rsidRPr="004E0ACD">
              <w:rPr>
                <w:rFonts w:ascii="Times New Roman" w:eastAsia="Calibri" w:hAnsi="Times New Roman" w:cs="Times New Roman"/>
                <w:sz w:val="24"/>
                <w:szCs w:val="24"/>
              </w:rPr>
              <w:t>Vypráví jednoduchý děj</w:t>
            </w:r>
          </w:p>
        </w:tc>
        <w:tc>
          <w:tcPr>
            <w:tcW w:w="2693" w:type="dxa"/>
            <w:tcBorders>
              <w:bottom w:val="nil"/>
            </w:tcBorders>
            <w:shd w:val="clear" w:color="auto" w:fill="FFFFFF"/>
          </w:tcPr>
          <w:p w14:paraId="17376159" w14:textId="77777777" w:rsidR="00B422BA" w:rsidRPr="004E0ACD" w:rsidRDefault="00B422BA" w:rsidP="00D74FD9">
            <w:pPr>
              <w:jc w:val="center"/>
              <w:rPr>
                <w:rFonts w:ascii="Times New Roman" w:eastAsia="Calibri"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77"/>
            </w:tblGrid>
            <w:tr w:rsidR="00B422BA" w:rsidRPr="004E0ACD" w14:paraId="7FF001BB" w14:textId="77777777" w:rsidTr="00D74FD9">
              <w:trPr>
                <w:tblCellSpacing w:w="15" w:type="dxa"/>
              </w:trPr>
              <w:tc>
                <w:tcPr>
                  <w:tcW w:w="0" w:type="auto"/>
                  <w:vAlign w:val="center"/>
                  <w:hideMark/>
                </w:tcPr>
                <w:p w14:paraId="429E52CC" w14:textId="77777777" w:rsidR="00B422BA" w:rsidRPr="004E0ACD" w:rsidRDefault="00B422BA" w:rsidP="00D74FD9">
                  <w:pPr>
                    <w:numPr>
                      <w:ilvl w:val="0"/>
                      <w:numId w:val="80"/>
                    </w:numPr>
                    <w:spacing w:after="0" w:line="240" w:lineRule="auto"/>
                    <w:contextualSpacing/>
                    <w:rPr>
                      <w:rFonts w:ascii="Times New Roman" w:eastAsia="Calibri" w:hAnsi="Times New Roman" w:cs="Times New Roman"/>
                      <w:kern w:val="2"/>
                      <w:sz w:val="24"/>
                      <w:szCs w:val="24"/>
                      <w14:ligatures w14:val="standardContextual"/>
                    </w:rPr>
                  </w:pPr>
                  <w:r w:rsidRPr="004E0ACD">
                    <w:rPr>
                      <w:rFonts w:ascii="Times New Roman" w:eastAsia="Calibri" w:hAnsi="Times New Roman" w:cs="Times New Roman"/>
                      <w:color w:val="000000"/>
                      <w:kern w:val="2"/>
                      <w:sz w:val="24"/>
                      <w:szCs w:val="24"/>
                      <w14:ligatures w14:val="standardContextual"/>
                    </w:rPr>
                    <w:t>Práce s tematickými pohádkami a příběhy</w:t>
                  </w:r>
                </w:p>
                <w:p w14:paraId="4EDB302E" w14:textId="77777777" w:rsidR="00B422BA" w:rsidRPr="004E0ACD" w:rsidRDefault="00B422BA" w:rsidP="00D74FD9">
                  <w:pPr>
                    <w:numPr>
                      <w:ilvl w:val="0"/>
                      <w:numId w:val="80"/>
                    </w:numPr>
                    <w:spacing w:after="0" w:line="240" w:lineRule="auto"/>
                    <w:contextualSpacing/>
                    <w:rPr>
                      <w:rFonts w:ascii="Times New Roman" w:eastAsia="Calibri" w:hAnsi="Times New Roman" w:cs="Times New Roman"/>
                      <w:kern w:val="2"/>
                      <w:sz w:val="24"/>
                      <w:szCs w:val="24"/>
                      <w14:ligatures w14:val="standardContextual"/>
                    </w:rPr>
                  </w:pPr>
                  <w:r w:rsidRPr="004E0ACD">
                    <w:rPr>
                      <w:rFonts w:ascii="Times New Roman" w:eastAsia="Calibri" w:hAnsi="Times New Roman" w:cs="Times New Roman"/>
                      <w:color w:val="000000"/>
                      <w:kern w:val="2"/>
                      <w:sz w:val="24"/>
                      <w:szCs w:val="24"/>
                      <w14:ligatures w14:val="standardContextual"/>
                    </w:rPr>
                    <w:t>Předvídání a dokončování příběhů – „Co se stane potom, když…?“</w:t>
                  </w:r>
                </w:p>
                <w:p w14:paraId="49D426E8" w14:textId="77777777" w:rsidR="00B422BA" w:rsidRPr="004E0ACD" w:rsidRDefault="00B422BA" w:rsidP="00D74FD9">
                  <w:pPr>
                    <w:numPr>
                      <w:ilvl w:val="0"/>
                      <w:numId w:val="80"/>
                    </w:numPr>
                    <w:spacing w:after="0" w:line="240" w:lineRule="auto"/>
                    <w:contextualSpacing/>
                    <w:rPr>
                      <w:rFonts w:ascii="Times New Roman" w:eastAsia="Calibri" w:hAnsi="Times New Roman" w:cs="Times New Roman"/>
                      <w:kern w:val="2"/>
                      <w:sz w:val="24"/>
                      <w:szCs w:val="24"/>
                      <w14:ligatures w14:val="standardContextual"/>
                    </w:rPr>
                  </w:pPr>
                  <w:r w:rsidRPr="004E0ACD">
                    <w:rPr>
                      <w:rFonts w:ascii="Times New Roman" w:eastAsia="Calibri" w:hAnsi="Times New Roman" w:cs="Times New Roman"/>
                      <w:color w:val="000000"/>
                      <w:kern w:val="2"/>
                      <w:sz w:val="24"/>
                      <w:szCs w:val="24"/>
                      <w14:ligatures w14:val="standardContextual"/>
                    </w:rPr>
                    <w:t>Práce s obrázkovou sekvencí (např. „Jak slavíme Velikonoce“) – děti skládají obrázky podle děje a vyprávějí</w:t>
                  </w:r>
                </w:p>
                <w:p w14:paraId="6AE57615" w14:textId="77777777" w:rsidR="00B422BA" w:rsidRPr="004E0ACD" w:rsidRDefault="00B422BA" w:rsidP="00D74FD9">
                  <w:pPr>
                    <w:spacing w:after="0" w:line="240" w:lineRule="auto"/>
                    <w:ind w:left="360"/>
                    <w:rPr>
                      <w:rFonts w:ascii="Times New Roman" w:eastAsia="Calibri" w:hAnsi="Times New Roman" w:cs="Times New Roman"/>
                      <w:kern w:val="2"/>
                      <w:sz w:val="24"/>
                      <w:szCs w:val="24"/>
                      <w14:ligatures w14:val="standardContextual"/>
                    </w:rPr>
                  </w:pPr>
                </w:p>
              </w:tc>
            </w:tr>
            <w:tr w:rsidR="00B422BA" w:rsidRPr="004E0ACD" w14:paraId="71561B1E" w14:textId="77777777" w:rsidTr="00D74FD9">
              <w:trPr>
                <w:tblCellSpacing w:w="15" w:type="dxa"/>
              </w:trPr>
              <w:tc>
                <w:tcPr>
                  <w:tcW w:w="0" w:type="auto"/>
                  <w:vAlign w:val="center"/>
                </w:tcPr>
                <w:p w14:paraId="357F57BF" w14:textId="77777777" w:rsidR="00B422BA" w:rsidRPr="004E0ACD" w:rsidRDefault="00B422BA" w:rsidP="00D74FD9">
                  <w:pPr>
                    <w:spacing w:after="0" w:line="240" w:lineRule="auto"/>
                    <w:rPr>
                      <w:rFonts w:ascii="Times New Roman" w:eastAsia="Calibri" w:hAnsi="Times New Roman" w:cs="Times New Roman"/>
                      <w:kern w:val="2"/>
                      <w:sz w:val="24"/>
                      <w:szCs w:val="24"/>
                      <w14:ligatures w14:val="standardContextual"/>
                    </w:rPr>
                  </w:pPr>
                </w:p>
              </w:tc>
            </w:tr>
          </w:tbl>
          <w:p w14:paraId="0F5B3AD9" w14:textId="77777777" w:rsidR="00B422BA" w:rsidRPr="004E0ACD" w:rsidRDefault="00B422BA" w:rsidP="00D74FD9">
            <w:pPr>
              <w:jc w:val="center"/>
              <w:rPr>
                <w:rFonts w:ascii="Times New Roman" w:eastAsia="Calibri" w:hAnsi="Times New Roman" w:cs="Times New Roman"/>
                <w:sz w:val="24"/>
                <w:szCs w:val="24"/>
              </w:rPr>
            </w:pPr>
          </w:p>
        </w:tc>
      </w:tr>
      <w:tr w:rsidR="00B422BA" w:rsidRPr="004E0ACD" w14:paraId="27AC66E7" w14:textId="77777777" w:rsidTr="00D74FD9">
        <w:tc>
          <w:tcPr>
            <w:tcW w:w="2404" w:type="dxa"/>
            <w:tcBorders>
              <w:top w:val="nil"/>
            </w:tcBorders>
            <w:shd w:val="clear" w:color="auto" w:fill="FFFFFF"/>
            <w:vAlign w:val="center"/>
          </w:tcPr>
          <w:p w14:paraId="5FE98321" w14:textId="77777777" w:rsidR="00B422BA" w:rsidRPr="004E0ACD" w:rsidRDefault="00B422BA" w:rsidP="00D74FD9">
            <w:pPr>
              <w:jc w:val="center"/>
              <w:rPr>
                <w:rFonts w:ascii="Times New Roman" w:eastAsia="Calibri" w:hAnsi="Times New Roman" w:cs="Times New Roman"/>
                <w:i/>
                <w:iCs/>
                <w:sz w:val="24"/>
                <w:szCs w:val="24"/>
              </w:rPr>
            </w:pPr>
          </w:p>
        </w:tc>
        <w:tc>
          <w:tcPr>
            <w:tcW w:w="1882" w:type="dxa"/>
            <w:tcBorders>
              <w:top w:val="nil"/>
            </w:tcBorders>
            <w:shd w:val="clear" w:color="auto" w:fill="FFFFFF"/>
          </w:tcPr>
          <w:p w14:paraId="1C5861C8" w14:textId="77777777" w:rsidR="00B422BA" w:rsidRPr="004E0ACD" w:rsidRDefault="00B422BA" w:rsidP="00D74FD9">
            <w:pPr>
              <w:jc w:val="center"/>
              <w:rPr>
                <w:rFonts w:ascii="Times New Roman" w:eastAsia="Calibri" w:hAnsi="Times New Roman" w:cs="Times New Roman"/>
                <w:sz w:val="24"/>
                <w:szCs w:val="24"/>
              </w:rPr>
            </w:pPr>
          </w:p>
        </w:tc>
        <w:tc>
          <w:tcPr>
            <w:tcW w:w="2372" w:type="dxa"/>
            <w:tcBorders>
              <w:top w:val="nil"/>
            </w:tcBorders>
            <w:shd w:val="clear" w:color="auto" w:fill="FFFFFF"/>
          </w:tcPr>
          <w:p w14:paraId="05ABF280" w14:textId="77777777" w:rsidR="00B422BA" w:rsidRPr="004E0ACD" w:rsidRDefault="00B422BA" w:rsidP="00D74FD9">
            <w:pPr>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w:t>
            </w:r>
          </w:p>
        </w:tc>
        <w:tc>
          <w:tcPr>
            <w:tcW w:w="2693" w:type="dxa"/>
            <w:tcBorders>
              <w:top w:val="nil"/>
            </w:tcBorders>
            <w:shd w:val="clear" w:color="auto" w:fill="FFFFFF"/>
          </w:tcPr>
          <w:p w14:paraId="3082DEDC" w14:textId="77777777" w:rsidR="00B422BA" w:rsidRPr="004E0ACD" w:rsidRDefault="00B422BA" w:rsidP="00D74FD9">
            <w:pPr>
              <w:rPr>
                <w:rFonts w:ascii="Times New Roman" w:eastAsia="Calibri" w:hAnsi="Times New Roman" w:cs="Times New Roman"/>
                <w:sz w:val="24"/>
                <w:szCs w:val="24"/>
              </w:rPr>
            </w:pPr>
          </w:p>
        </w:tc>
      </w:tr>
      <w:tr w:rsidR="00B422BA" w:rsidRPr="004E0ACD" w14:paraId="1B23DD0B" w14:textId="77777777" w:rsidTr="00D74FD9">
        <w:tc>
          <w:tcPr>
            <w:tcW w:w="2404" w:type="dxa"/>
            <w:shd w:val="clear" w:color="auto" w:fill="FFFFFF"/>
          </w:tcPr>
          <w:p w14:paraId="1BF4829D" w14:textId="77777777" w:rsidR="00B422BA" w:rsidRPr="004E0ACD" w:rsidRDefault="00B422BA" w:rsidP="00D74FD9">
            <w:pPr>
              <w:jc w:val="center"/>
              <w:rPr>
                <w:rFonts w:ascii="Times New Roman" w:eastAsia="Calibri" w:hAnsi="Times New Roman" w:cs="Times New Roman"/>
                <w:i/>
                <w:iCs/>
                <w:sz w:val="24"/>
                <w:szCs w:val="24"/>
              </w:rPr>
            </w:pPr>
            <w:r w:rsidRPr="004E0ACD">
              <w:rPr>
                <w:rFonts w:ascii="Times New Roman" w:eastAsia="Calibri" w:hAnsi="Times New Roman" w:cs="Times New Roman"/>
                <w:i/>
                <w:iCs/>
                <w:sz w:val="24"/>
                <w:szCs w:val="24"/>
              </w:rPr>
              <w:t>Kompetence kulturní</w:t>
            </w:r>
            <w:r w:rsidRPr="004E0ACD">
              <w:rPr>
                <w:rFonts w:ascii="Times New Roman" w:eastAsia="Calibri" w:hAnsi="Times New Roman" w:cs="Times New Roman"/>
                <w:i/>
                <w:iCs/>
                <w:sz w:val="24"/>
                <w:szCs w:val="24"/>
              </w:rPr>
              <w:br/>
              <w:t>KKT-000-000-PV1-001</w:t>
            </w:r>
          </w:p>
          <w:p w14:paraId="0E437A95" w14:textId="77777777" w:rsidR="00B422BA" w:rsidRPr="004E0ACD" w:rsidRDefault="00B422BA" w:rsidP="00D74FD9">
            <w:pPr>
              <w:jc w:val="center"/>
              <w:rPr>
                <w:rFonts w:ascii="Times New Roman" w:eastAsia="Calibri" w:hAnsi="Times New Roman" w:cs="Times New Roman"/>
                <w:i/>
                <w:iCs/>
                <w:sz w:val="24"/>
                <w:szCs w:val="24"/>
              </w:rPr>
            </w:pPr>
            <w:r w:rsidRPr="004E0ACD">
              <w:rPr>
                <w:rFonts w:ascii="Times New Roman" w:eastAsia="Calibri" w:hAnsi="Times New Roman" w:cs="Times New Roman"/>
                <w:sz w:val="24"/>
                <w:szCs w:val="24"/>
              </w:rPr>
              <w:t>Má povědomí o kultuře, umění a o kulturním dění ve svém okolí</w:t>
            </w:r>
          </w:p>
        </w:tc>
        <w:tc>
          <w:tcPr>
            <w:tcW w:w="1882" w:type="dxa"/>
            <w:shd w:val="clear" w:color="auto" w:fill="FFFFFF"/>
          </w:tcPr>
          <w:p w14:paraId="4DC26CC9" w14:textId="77777777" w:rsidR="00B422BA" w:rsidRPr="004E0ACD" w:rsidRDefault="00B422BA" w:rsidP="00D74FD9">
            <w:pPr>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 xml:space="preserve">Dítě, ten druhý a svět- základy estetického a kulturního vnímání a vyjadřování </w:t>
            </w:r>
            <w:r w:rsidRPr="004E0ACD">
              <w:rPr>
                <w:rFonts w:ascii="Times New Roman" w:eastAsia="Calibri" w:hAnsi="Times New Roman" w:cs="Times New Roman"/>
                <w:sz w:val="24"/>
                <w:szCs w:val="24"/>
              </w:rPr>
              <w:br/>
            </w:r>
          </w:p>
        </w:tc>
        <w:tc>
          <w:tcPr>
            <w:tcW w:w="2372" w:type="dxa"/>
            <w:tcBorders>
              <w:bottom w:val="single" w:sz="4" w:space="0" w:color="auto"/>
            </w:tcBorders>
            <w:shd w:val="clear" w:color="auto" w:fill="FFFFFF"/>
          </w:tcPr>
          <w:p w14:paraId="36D43FE0" w14:textId="77777777" w:rsidR="00B422BA" w:rsidRPr="004E0ACD" w:rsidRDefault="00B422BA" w:rsidP="00D74FD9">
            <w:pPr>
              <w:spacing w:line="285" w:lineRule="auto"/>
              <w:ind w:left="-17"/>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 xml:space="preserve">DDS-ZKV-000-PV1-002 </w:t>
            </w:r>
          </w:p>
          <w:p w14:paraId="07A33A96" w14:textId="77777777" w:rsidR="00B422BA" w:rsidRPr="004E0ACD" w:rsidRDefault="00B422BA" w:rsidP="00D74FD9">
            <w:pPr>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Vyjadřuje se pomocí dramatizace, přijímá různé role při dramatických činnostech.</w:t>
            </w:r>
          </w:p>
        </w:tc>
        <w:tc>
          <w:tcPr>
            <w:tcW w:w="2693" w:type="dxa"/>
            <w:tcBorders>
              <w:bottom w:val="single" w:sz="4" w:space="0" w:color="auto"/>
            </w:tcBorders>
            <w:shd w:val="clear" w:color="auto" w:fill="FFFFFF"/>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77"/>
            </w:tblGrid>
            <w:tr w:rsidR="00B422BA" w:rsidRPr="004E0ACD" w14:paraId="64BB082D" w14:textId="77777777" w:rsidTr="00D74FD9">
              <w:trPr>
                <w:tblCellSpacing w:w="15" w:type="dxa"/>
              </w:trPr>
              <w:tc>
                <w:tcPr>
                  <w:tcW w:w="0" w:type="auto"/>
                  <w:vAlign w:val="center"/>
                  <w:hideMark/>
                </w:tcPr>
                <w:p w14:paraId="1C0B478A" w14:textId="77777777" w:rsidR="00B422BA" w:rsidRPr="004E0ACD" w:rsidRDefault="00B422BA" w:rsidP="00D74FD9">
                  <w:pPr>
                    <w:numPr>
                      <w:ilvl w:val="0"/>
                      <w:numId w:val="81"/>
                    </w:numPr>
                    <w:spacing w:after="0" w:line="240" w:lineRule="auto"/>
                    <w:contextualSpacing/>
                    <w:rPr>
                      <w:rFonts w:ascii="Times New Roman" w:eastAsia="Calibri" w:hAnsi="Times New Roman" w:cs="Times New Roman"/>
                      <w:kern w:val="2"/>
                      <w:sz w:val="24"/>
                      <w:szCs w:val="24"/>
                      <w14:ligatures w14:val="standardContextual"/>
                    </w:rPr>
                  </w:pPr>
                  <w:r w:rsidRPr="004E0ACD">
                    <w:rPr>
                      <w:rFonts w:ascii="Times New Roman" w:eastAsia="Calibri" w:hAnsi="Times New Roman" w:cs="Times New Roman"/>
                      <w:color w:val="000000"/>
                      <w:kern w:val="2"/>
                      <w:sz w:val="24"/>
                      <w:szCs w:val="24"/>
                      <w14:ligatures w14:val="standardContextual"/>
                    </w:rPr>
                    <w:t>Nabídka různých rekvizit (klobouky, šátky, masky, loutky) pro volnou dramatickou hru</w:t>
                  </w:r>
                </w:p>
                <w:p w14:paraId="77C431B3" w14:textId="77777777" w:rsidR="00B422BA" w:rsidRPr="004E0ACD" w:rsidRDefault="00B422BA" w:rsidP="00D74FD9">
                  <w:pPr>
                    <w:numPr>
                      <w:ilvl w:val="0"/>
                      <w:numId w:val="81"/>
                    </w:numPr>
                    <w:spacing w:after="0" w:line="240" w:lineRule="auto"/>
                    <w:contextualSpacing/>
                    <w:rPr>
                      <w:rFonts w:ascii="Times New Roman" w:eastAsia="Calibri" w:hAnsi="Times New Roman" w:cs="Times New Roman"/>
                      <w:kern w:val="2"/>
                      <w:sz w:val="24"/>
                      <w:szCs w:val="24"/>
                      <w14:ligatures w14:val="standardContextual"/>
                    </w:rPr>
                  </w:pPr>
                  <w:r w:rsidRPr="004E0ACD">
                    <w:rPr>
                      <w:rFonts w:ascii="Times New Roman" w:eastAsia="Calibri" w:hAnsi="Times New Roman" w:cs="Times New Roman"/>
                      <w:color w:val="000000"/>
                      <w:kern w:val="2"/>
                      <w:sz w:val="24"/>
                      <w:szCs w:val="24"/>
                      <w14:ligatures w14:val="standardContextual"/>
                    </w:rPr>
                    <w:t xml:space="preserve">Společná dramatizace jednoduchých pohádek </w:t>
                  </w:r>
                </w:p>
                <w:p w14:paraId="3CB3A58D" w14:textId="77777777" w:rsidR="00B422BA" w:rsidRPr="004E0ACD" w:rsidRDefault="00B422BA" w:rsidP="00D74FD9">
                  <w:pPr>
                    <w:numPr>
                      <w:ilvl w:val="0"/>
                      <w:numId w:val="81"/>
                    </w:numPr>
                    <w:spacing w:after="0" w:line="240" w:lineRule="auto"/>
                    <w:contextualSpacing/>
                    <w:rPr>
                      <w:rFonts w:ascii="Times New Roman" w:eastAsia="Calibri" w:hAnsi="Times New Roman" w:cs="Times New Roman"/>
                      <w:kern w:val="2"/>
                      <w:sz w:val="24"/>
                      <w:szCs w:val="24"/>
                      <w14:ligatures w14:val="standardContextual"/>
                    </w:rPr>
                  </w:pPr>
                  <w:r w:rsidRPr="004E0ACD">
                    <w:rPr>
                      <w:rFonts w:ascii="Times New Roman" w:eastAsia="Calibri" w:hAnsi="Times New Roman" w:cs="Times New Roman"/>
                      <w:color w:val="000000"/>
                      <w:kern w:val="2"/>
                      <w:sz w:val="24"/>
                      <w:szCs w:val="24"/>
                      <w14:ligatures w14:val="standardContextual"/>
                    </w:rPr>
                    <w:t>Pantomimické ztvárnění</w:t>
                  </w:r>
                </w:p>
                <w:p w14:paraId="52E2E013" w14:textId="77777777" w:rsidR="00B422BA" w:rsidRPr="004E0ACD" w:rsidRDefault="00B422BA" w:rsidP="00D74FD9">
                  <w:pPr>
                    <w:numPr>
                      <w:ilvl w:val="0"/>
                      <w:numId w:val="81"/>
                    </w:numPr>
                    <w:spacing w:after="0" w:line="240" w:lineRule="auto"/>
                    <w:contextualSpacing/>
                    <w:rPr>
                      <w:rFonts w:ascii="Times New Roman" w:eastAsia="Calibri" w:hAnsi="Times New Roman" w:cs="Times New Roman"/>
                      <w:kern w:val="2"/>
                      <w:sz w:val="24"/>
                      <w:szCs w:val="24"/>
                      <w14:ligatures w14:val="standardContextual"/>
                    </w:rPr>
                  </w:pPr>
                  <w:r w:rsidRPr="004E0ACD">
                    <w:rPr>
                      <w:rFonts w:ascii="Times New Roman" w:eastAsia="Calibri" w:hAnsi="Times New Roman" w:cs="Times New Roman"/>
                      <w:color w:val="000000"/>
                      <w:kern w:val="2"/>
                      <w:sz w:val="24"/>
                      <w:szCs w:val="24"/>
                      <w14:ligatures w14:val="standardContextual"/>
                    </w:rPr>
                    <w:t>Tématické koutky – kuchyňka, obchod, nemocnice, pošta, betlém – umožňují zapojení do rolí dle zájmu</w:t>
                  </w:r>
                </w:p>
              </w:tc>
            </w:tr>
          </w:tbl>
          <w:p w14:paraId="763586ED" w14:textId="77777777" w:rsidR="00B422BA" w:rsidRPr="004E0ACD" w:rsidRDefault="00B422BA" w:rsidP="00D74FD9">
            <w:pPr>
              <w:rPr>
                <w:rFonts w:ascii="Times New Roman" w:eastAsia="Calibri" w:hAnsi="Times New Roman" w:cs="Times New Roman"/>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B422BA" w:rsidRPr="004E0ACD" w14:paraId="7E0ADCB8" w14:textId="77777777" w:rsidTr="00D74FD9">
              <w:trPr>
                <w:tblCellSpacing w:w="15" w:type="dxa"/>
              </w:trPr>
              <w:tc>
                <w:tcPr>
                  <w:tcW w:w="0" w:type="auto"/>
                  <w:vAlign w:val="center"/>
                  <w:hideMark/>
                </w:tcPr>
                <w:p w14:paraId="7E863777" w14:textId="77777777" w:rsidR="00B422BA" w:rsidRPr="004E0ACD" w:rsidRDefault="00B422BA" w:rsidP="00D74FD9">
                  <w:pPr>
                    <w:spacing w:after="0" w:line="240" w:lineRule="auto"/>
                    <w:rPr>
                      <w:rFonts w:ascii="Times New Roman" w:eastAsia="Calibri" w:hAnsi="Times New Roman" w:cs="Times New Roman"/>
                      <w:kern w:val="2"/>
                      <w:sz w:val="24"/>
                      <w:szCs w:val="24"/>
                      <w14:ligatures w14:val="standardContextual"/>
                    </w:rPr>
                  </w:pPr>
                </w:p>
              </w:tc>
            </w:tr>
          </w:tbl>
          <w:p w14:paraId="01C26EDE" w14:textId="77777777" w:rsidR="00B422BA" w:rsidRPr="004E0ACD" w:rsidRDefault="00B422BA" w:rsidP="00D74FD9">
            <w:pPr>
              <w:jc w:val="center"/>
              <w:rPr>
                <w:rFonts w:ascii="Times New Roman" w:eastAsia="Calibri" w:hAnsi="Times New Roman" w:cs="Times New Roman"/>
                <w:sz w:val="24"/>
                <w:szCs w:val="24"/>
              </w:rPr>
            </w:pPr>
          </w:p>
        </w:tc>
      </w:tr>
      <w:tr w:rsidR="00B422BA" w:rsidRPr="004E0ACD" w14:paraId="74F76796" w14:textId="77777777" w:rsidTr="00D74FD9">
        <w:tc>
          <w:tcPr>
            <w:tcW w:w="2404" w:type="dxa"/>
            <w:tcBorders>
              <w:bottom w:val="nil"/>
            </w:tcBorders>
            <w:shd w:val="clear" w:color="auto" w:fill="FFFFFF"/>
          </w:tcPr>
          <w:p w14:paraId="49E3B0C9" w14:textId="77777777" w:rsidR="00B422BA" w:rsidRPr="004E0ACD" w:rsidRDefault="00B422BA" w:rsidP="00D74FD9">
            <w:pPr>
              <w:jc w:val="center"/>
              <w:rPr>
                <w:rFonts w:ascii="Times New Roman" w:eastAsia="Calibri" w:hAnsi="Times New Roman" w:cs="Times New Roman"/>
                <w:i/>
                <w:iCs/>
                <w:sz w:val="24"/>
                <w:szCs w:val="24"/>
              </w:rPr>
            </w:pPr>
            <w:r w:rsidRPr="004E0ACD">
              <w:rPr>
                <w:rFonts w:ascii="Times New Roman" w:eastAsia="Calibri" w:hAnsi="Times New Roman" w:cs="Times New Roman"/>
                <w:i/>
                <w:iCs/>
                <w:sz w:val="24"/>
                <w:szCs w:val="24"/>
              </w:rPr>
              <w:t>Kompetence k učení</w:t>
            </w:r>
            <w:r w:rsidRPr="004E0ACD">
              <w:rPr>
                <w:rFonts w:ascii="Times New Roman" w:eastAsia="Calibri" w:hAnsi="Times New Roman" w:cs="Times New Roman"/>
                <w:i/>
                <w:iCs/>
                <w:sz w:val="24"/>
                <w:szCs w:val="24"/>
              </w:rPr>
              <w:br/>
              <w:t>KKU-000-000-PV1-003</w:t>
            </w:r>
          </w:p>
          <w:p w14:paraId="3F01EBEE" w14:textId="77777777" w:rsidR="00B422BA" w:rsidRPr="004E0ACD" w:rsidRDefault="00B422BA" w:rsidP="00D74FD9">
            <w:pPr>
              <w:jc w:val="center"/>
              <w:rPr>
                <w:rFonts w:ascii="Times New Roman" w:eastAsia="Calibri" w:hAnsi="Times New Roman" w:cs="Times New Roman"/>
                <w:i/>
                <w:iCs/>
                <w:sz w:val="24"/>
                <w:szCs w:val="24"/>
              </w:rPr>
            </w:pPr>
            <w:r w:rsidRPr="004E0ACD">
              <w:rPr>
                <w:rFonts w:ascii="Times New Roman" w:eastAsia="Calibri" w:hAnsi="Times New Roman" w:cs="Times New Roman"/>
                <w:sz w:val="24"/>
                <w:szCs w:val="24"/>
              </w:rPr>
              <w:t>Projevuje přirozený zájem o učení a svět, který ho obklopuje</w:t>
            </w:r>
            <w:r w:rsidRPr="004E0ACD">
              <w:rPr>
                <w:rFonts w:ascii="Times New Roman" w:eastAsia="Calibri" w:hAnsi="Times New Roman" w:cs="Times New Roman"/>
                <w:i/>
                <w:iCs/>
                <w:sz w:val="24"/>
                <w:szCs w:val="24"/>
              </w:rPr>
              <w:t xml:space="preserve"> </w:t>
            </w:r>
          </w:p>
        </w:tc>
        <w:tc>
          <w:tcPr>
            <w:tcW w:w="1882" w:type="dxa"/>
            <w:tcBorders>
              <w:bottom w:val="nil"/>
            </w:tcBorders>
            <w:shd w:val="clear" w:color="auto" w:fill="FFFFFF"/>
          </w:tcPr>
          <w:p w14:paraId="47C4EC4B" w14:textId="77777777" w:rsidR="00B422BA" w:rsidRPr="004E0ACD" w:rsidRDefault="00B422BA" w:rsidP="00D74FD9">
            <w:pPr>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 xml:space="preserve">Dítě a jeho psychika- jazyk a řeč </w:t>
            </w:r>
            <w:r w:rsidRPr="004E0ACD">
              <w:rPr>
                <w:rFonts w:ascii="Times New Roman" w:eastAsia="Calibri" w:hAnsi="Times New Roman" w:cs="Times New Roman"/>
                <w:sz w:val="24"/>
                <w:szCs w:val="24"/>
              </w:rPr>
              <w:br/>
            </w:r>
            <w:r w:rsidRPr="004E0ACD">
              <w:rPr>
                <w:rFonts w:ascii="Times New Roman" w:eastAsia="Calibri" w:hAnsi="Times New Roman" w:cs="Times New Roman"/>
                <w:sz w:val="24"/>
                <w:szCs w:val="24"/>
              </w:rPr>
              <w:br/>
            </w:r>
          </w:p>
        </w:tc>
        <w:tc>
          <w:tcPr>
            <w:tcW w:w="2372" w:type="dxa"/>
            <w:tcBorders>
              <w:bottom w:val="nil"/>
            </w:tcBorders>
            <w:shd w:val="clear" w:color="auto" w:fill="FFFFFF"/>
          </w:tcPr>
          <w:p w14:paraId="68A9C320" w14:textId="77777777" w:rsidR="00B422BA" w:rsidRPr="004E0ACD" w:rsidRDefault="00B422BA" w:rsidP="00D74FD9">
            <w:pPr>
              <w:spacing w:line="285" w:lineRule="auto"/>
              <w:ind w:left="-17"/>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DJP-JAR-000-PV1-004</w:t>
            </w:r>
          </w:p>
          <w:p w14:paraId="53AF8036" w14:textId="77777777" w:rsidR="00B422BA" w:rsidRPr="004E0ACD" w:rsidRDefault="00B422BA" w:rsidP="00D74FD9">
            <w:pPr>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Zapamatuje si krátké texty a dokáže je reprodukovat</w:t>
            </w:r>
          </w:p>
        </w:tc>
        <w:tc>
          <w:tcPr>
            <w:tcW w:w="2693" w:type="dxa"/>
            <w:tcBorders>
              <w:bottom w:val="nil"/>
            </w:tcBorders>
            <w:shd w:val="clear" w:color="auto" w:fill="FFFFFF"/>
          </w:tcPr>
          <w:p w14:paraId="0ED66C70" w14:textId="77777777" w:rsidR="00B422BA" w:rsidRPr="004E0ACD" w:rsidRDefault="00B422BA" w:rsidP="00D74FD9">
            <w:pPr>
              <w:numPr>
                <w:ilvl w:val="0"/>
                <w:numId w:val="82"/>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Pravidelné zařazení básniček, říkanek a písní do denního režimu (např. při úklidu, převlékání, stolování)</w:t>
            </w:r>
          </w:p>
          <w:p w14:paraId="530ACFD7" w14:textId="77777777" w:rsidR="00B422BA" w:rsidRPr="004E0ACD" w:rsidRDefault="00B422BA" w:rsidP="00D74FD9">
            <w:pPr>
              <w:numPr>
                <w:ilvl w:val="0"/>
                <w:numId w:val="82"/>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Rytmizace říkanek pomocí tleskání, bubnování nebo pohybu těla</w:t>
            </w:r>
          </w:p>
          <w:p w14:paraId="60D44C10" w14:textId="77777777" w:rsidR="00B422BA" w:rsidRPr="004E0ACD" w:rsidRDefault="00B422BA" w:rsidP="00D74FD9">
            <w:pPr>
              <w:numPr>
                <w:ilvl w:val="0"/>
                <w:numId w:val="82"/>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Doplňování slov do známých říkanek</w:t>
            </w:r>
          </w:p>
          <w:p w14:paraId="4B76DD4D" w14:textId="77777777" w:rsidR="00B422BA" w:rsidRPr="004E0ACD" w:rsidRDefault="00B422BA" w:rsidP="00D74FD9">
            <w:pPr>
              <w:numPr>
                <w:ilvl w:val="0"/>
                <w:numId w:val="82"/>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Nácvik známých lidových nebo tematických písní s opakováním refrénu</w:t>
            </w:r>
          </w:p>
          <w:p w14:paraId="2A14A47F" w14:textId="77777777" w:rsidR="00B422BA" w:rsidRPr="004E0ACD" w:rsidRDefault="00B422BA" w:rsidP="00D74FD9">
            <w:pPr>
              <w:numPr>
                <w:ilvl w:val="0"/>
                <w:numId w:val="82"/>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Přednášení před třídou v bezpečném prostředí </w:t>
            </w:r>
          </w:p>
        </w:tc>
      </w:tr>
      <w:tr w:rsidR="00B422BA" w:rsidRPr="004E0ACD" w14:paraId="44EA37E5" w14:textId="77777777" w:rsidTr="00D74FD9">
        <w:tc>
          <w:tcPr>
            <w:tcW w:w="2404" w:type="dxa"/>
            <w:tcBorders>
              <w:top w:val="nil"/>
              <w:bottom w:val="nil"/>
            </w:tcBorders>
            <w:shd w:val="clear" w:color="auto" w:fill="FFFFFF"/>
            <w:vAlign w:val="center"/>
          </w:tcPr>
          <w:p w14:paraId="524DE252" w14:textId="77777777" w:rsidR="00B422BA" w:rsidRPr="004E0ACD" w:rsidRDefault="00B422BA" w:rsidP="00D74FD9">
            <w:pPr>
              <w:jc w:val="center"/>
              <w:rPr>
                <w:rFonts w:ascii="Times New Roman" w:eastAsia="Calibri" w:hAnsi="Times New Roman" w:cs="Times New Roman"/>
                <w:i/>
                <w:iCs/>
                <w:sz w:val="24"/>
                <w:szCs w:val="24"/>
              </w:rPr>
            </w:pPr>
          </w:p>
        </w:tc>
        <w:tc>
          <w:tcPr>
            <w:tcW w:w="1882" w:type="dxa"/>
            <w:tcBorders>
              <w:top w:val="nil"/>
              <w:bottom w:val="nil"/>
            </w:tcBorders>
            <w:shd w:val="clear" w:color="auto" w:fill="FFFFFF"/>
            <w:vAlign w:val="center"/>
          </w:tcPr>
          <w:p w14:paraId="10F0554F" w14:textId="77777777" w:rsidR="00B422BA" w:rsidRPr="004E0ACD" w:rsidRDefault="00B422BA" w:rsidP="00D74FD9">
            <w:pPr>
              <w:jc w:val="center"/>
              <w:rPr>
                <w:rFonts w:ascii="Times New Roman" w:eastAsia="Calibri" w:hAnsi="Times New Roman" w:cs="Times New Roman"/>
                <w:sz w:val="24"/>
                <w:szCs w:val="24"/>
              </w:rPr>
            </w:pPr>
          </w:p>
        </w:tc>
        <w:tc>
          <w:tcPr>
            <w:tcW w:w="2372" w:type="dxa"/>
            <w:tcBorders>
              <w:top w:val="nil"/>
              <w:bottom w:val="nil"/>
            </w:tcBorders>
            <w:shd w:val="clear" w:color="auto" w:fill="FFFFFF"/>
          </w:tcPr>
          <w:p w14:paraId="6F05724A" w14:textId="77777777" w:rsidR="00B422BA" w:rsidRPr="004E0ACD" w:rsidRDefault="00B422BA" w:rsidP="00D74FD9">
            <w:pPr>
              <w:jc w:val="center"/>
              <w:rPr>
                <w:rFonts w:ascii="Times New Roman" w:eastAsia="Calibri" w:hAnsi="Times New Roman" w:cs="Times New Roman"/>
                <w:sz w:val="24"/>
                <w:szCs w:val="24"/>
              </w:rPr>
            </w:pPr>
          </w:p>
        </w:tc>
        <w:tc>
          <w:tcPr>
            <w:tcW w:w="2693" w:type="dxa"/>
            <w:tcBorders>
              <w:top w:val="nil"/>
              <w:bottom w:val="nil"/>
            </w:tcBorders>
            <w:shd w:val="clear" w:color="auto" w:fill="FFFFFF"/>
          </w:tcPr>
          <w:p w14:paraId="3EFE82BC" w14:textId="77777777" w:rsidR="00B422BA" w:rsidRPr="004E0ACD" w:rsidRDefault="00B422BA" w:rsidP="00D74FD9">
            <w:pPr>
              <w:rPr>
                <w:rFonts w:ascii="Times New Roman" w:eastAsia="Calibri" w:hAnsi="Times New Roman" w:cs="Times New Roman"/>
                <w:sz w:val="24"/>
                <w:szCs w:val="24"/>
              </w:rPr>
            </w:pPr>
          </w:p>
        </w:tc>
      </w:tr>
      <w:tr w:rsidR="00B422BA" w:rsidRPr="004E0ACD" w14:paraId="102C49B4" w14:textId="77777777" w:rsidTr="00D74FD9">
        <w:tc>
          <w:tcPr>
            <w:tcW w:w="2404" w:type="dxa"/>
            <w:tcBorders>
              <w:top w:val="nil"/>
              <w:bottom w:val="single" w:sz="4" w:space="0" w:color="auto"/>
            </w:tcBorders>
            <w:shd w:val="clear" w:color="auto" w:fill="FFFFFF"/>
          </w:tcPr>
          <w:p w14:paraId="686F1E9C" w14:textId="77777777" w:rsidR="00B422BA" w:rsidRPr="004E0ACD" w:rsidRDefault="00B422BA" w:rsidP="00D74FD9">
            <w:pPr>
              <w:jc w:val="center"/>
              <w:rPr>
                <w:rFonts w:ascii="Times New Roman" w:eastAsia="Calibri" w:hAnsi="Times New Roman" w:cs="Times New Roman"/>
                <w:i/>
                <w:iCs/>
                <w:sz w:val="24"/>
                <w:szCs w:val="24"/>
              </w:rPr>
            </w:pPr>
          </w:p>
        </w:tc>
        <w:tc>
          <w:tcPr>
            <w:tcW w:w="1882" w:type="dxa"/>
            <w:tcBorders>
              <w:top w:val="nil"/>
              <w:bottom w:val="single" w:sz="4" w:space="0" w:color="auto"/>
            </w:tcBorders>
            <w:shd w:val="clear" w:color="auto" w:fill="FFFFFF"/>
          </w:tcPr>
          <w:p w14:paraId="09F63F63" w14:textId="77777777" w:rsidR="00B422BA" w:rsidRPr="004E0ACD" w:rsidRDefault="00B422BA" w:rsidP="00D74FD9">
            <w:pPr>
              <w:jc w:val="center"/>
              <w:rPr>
                <w:rFonts w:ascii="Times New Roman" w:eastAsia="Calibri" w:hAnsi="Times New Roman" w:cs="Times New Roman"/>
                <w:sz w:val="24"/>
                <w:szCs w:val="24"/>
              </w:rPr>
            </w:pPr>
          </w:p>
        </w:tc>
        <w:tc>
          <w:tcPr>
            <w:tcW w:w="2372" w:type="dxa"/>
            <w:tcBorders>
              <w:top w:val="nil"/>
              <w:bottom w:val="single" w:sz="4" w:space="0" w:color="auto"/>
            </w:tcBorders>
            <w:shd w:val="clear" w:color="auto" w:fill="FFFFFF"/>
          </w:tcPr>
          <w:p w14:paraId="46EA5DFB" w14:textId="77777777" w:rsidR="00B422BA" w:rsidRPr="004E0ACD" w:rsidRDefault="00B422BA" w:rsidP="00D74FD9">
            <w:pPr>
              <w:jc w:val="center"/>
              <w:rPr>
                <w:rFonts w:ascii="Times New Roman" w:eastAsia="Calibri" w:hAnsi="Times New Roman" w:cs="Times New Roman"/>
                <w:sz w:val="24"/>
                <w:szCs w:val="24"/>
              </w:rPr>
            </w:pPr>
          </w:p>
        </w:tc>
        <w:tc>
          <w:tcPr>
            <w:tcW w:w="2693" w:type="dxa"/>
            <w:tcBorders>
              <w:top w:val="nil"/>
              <w:bottom w:val="single" w:sz="4" w:space="0" w:color="auto"/>
            </w:tcBorders>
            <w:shd w:val="clear" w:color="auto" w:fill="FFFFFF"/>
          </w:tcPr>
          <w:p w14:paraId="282435AF" w14:textId="77777777" w:rsidR="00B422BA" w:rsidRPr="004E0ACD" w:rsidRDefault="00B422BA" w:rsidP="00D74FD9">
            <w:pPr>
              <w:rPr>
                <w:rFonts w:ascii="Times New Roman" w:eastAsia="Calibri" w:hAnsi="Times New Roman" w:cs="Times New Roman"/>
                <w:sz w:val="24"/>
                <w:szCs w:val="24"/>
              </w:rPr>
            </w:pPr>
          </w:p>
        </w:tc>
      </w:tr>
      <w:tr w:rsidR="00B422BA" w:rsidRPr="004E0ACD" w14:paraId="124123FB" w14:textId="77777777" w:rsidTr="00D74FD9">
        <w:tc>
          <w:tcPr>
            <w:tcW w:w="2404" w:type="dxa"/>
            <w:tcBorders>
              <w:bottom w:val="nil"/>
            </w:tcBorders>
            <w:shd w:val="clear" w:color="auto" w:fill="FFFFFF"/>
          </w:tcPr>
          <w:p w14:paraId="0E142AAD" w14:textId="77777777" w:rsidR="00B422BA" w:rsidRPr="004E0ACD" w:rsidRDefault="00B422BA" w:rsidP="00D74FD9">
            <w:pPr>
              <w:jc w:val="center"/>
              <w:rPr>
                <w:rFonts w:ascii="Times New Roman" w:eastAsia="Calibri" w:hAnsi="Times New Roman" w:cs="Times New Roman"/>
                <w:i/>
                <w:iCs/>
                <w:sz w:val="24"/>
                <w:szCs w:val="24"/>
              </w:rPr>
            </w:pPr>
            <w:r w:rsidRPr="004E0ACD">
              <w:rPr>
                <w:rFonts w:ascii="Times New Roman" w:eastAsia="Calibri" w:hAnsi="Times New Roman" w:cs="Times New Roman"/>
                <w:i/>
                <w:iCs/>
                <w:sz w:val="24"/>
                <w:szCs w:val="24"/>
              </w:rPr>
              <w:t>Kompetence osobnostní a sociální</w:t>
            </w:r>
            <w:r w:rsidRPr="004E0ACD">
              <w:rPr>
                <w:rFonts w:ascii="Times New Roman" w:eastAsia="Calibri" w:hAnsi="Times New Roman" w:cs="Times New Roman"/>
                <w:i/>
                <w:iCs/>
                <w:sz w:val="24"/>
                <w:szCs w:val="24"/>
              </w:rPr>
              <w:br/>
              <w:t>KPS-000-000-PV1-005</w:t>
            </w:r>
          </w:p>
          <w:p w14:paraId="36B5EFBD" w14:textId="77777777" w:rsidR="00B422BA" w:rsidRPr="004E0ACD" w:rsidRDefault="00B422BA" w:rsidP="00D74FD9">
            <w:pPr>
              <w:jc w:val="center"/>
              <w:rPr>
                <w:rFonts w:ascii="Times New Roman" w:eastAsia="Calibri" w:hAnsi="Times New Roman" w:cs="Times New Roman"/>
                <w:i/>
                <w:iCs/>
                <w:sz w:val="24"/>
                <w:szCs w:val="24"/>
              </w:rPr>
            </w:pPr>
            <w:r w:rsidRPr="004E0ACD">
              <w:rPr>
                <w:rFonts w:ascii="Times New Roman" w:eastAsia="Calibri" w:hAnsi="Times New Roman" w:cs="Times New Roman"/>
                <w:sz w:val="24"/>
                <w:szCs w:val="24"/>
              </w:rPr>
              <w:t>Vyjadřuje svůj názor</w:t>
            </w:r>
            <w:r w:rsidRPr="004E0ACD">
              <w:rPr>
                <w:rFonts w:ascii="Times New Roman" w:eastAsia="Calibri" w:hAnsi="Times New Roman" w:cs="Times New Roman"/>
                <w:i/>
                <w:iCs/>
                <w:sz w:val="24"/>
                <w:szCs w:val="24"/>
              </w:rPr>
              <w:t xml:space="preserve"> </w:t>
            </w:r>
          </w:p>
        </w:tc>
        <w:tc>
          <w:tcPr>
            <w:tcW w:w="1882" w:type="dxa"/>
            <w:tcBorders>
              <w:bottom w:val="nil"/>
            </w:tcBorders>
            <w:shd w:val="clear" w:color="auto" w:fill="FFFFFF"/>
          </w:tcPr>
          <w:p w14:paraId="7CBAE4AC" w14:textId="77777777" w:rsidR="00B422BA" w:rsidRPr="004E0ACD" w:rsidRDefault="00B422BA" w:rsidP="00D74FD9">
            <w:pPr>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Dítě a jeho tělo- pohyb, druhá a jemná motorika</w:t>
            </w:r>
          </w:p>
        </w:tc>
        <w:tc>
          <w:tcPr>
            <w:tcW w:w="2372" w:type="dxa"/>
            <w:tcBorders>
              <w:bottom w:val="nil"/>
            </w:tcBorders>
            <w:shd w:val="clear" w:color="auto" w:fill="FFFFFF"/>
          </w:tcPr>
          <w:p w14:paraId="28E39179" w14:textId="77777777" w:rsidR="00B422BA" w:rsidRPr="004E0ACD" w:rsidRDefault="00B422BA" w:rsidP="00D74FD9">
            <w:pPr>
              <w:spacing w:line="285" w:lineRule="auto"/>
              <w:ind w:left="-17"/>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DJT-PHJ-000-PV1-006</w:t>
            </w:r>
          </w:p>
          <w:p w14:paraId="3D509384" w14:textId="77777777" w:rsidR="00B422BA" w:rsidRPr="004E0ACD" w:rsidRDefault="00B422BA" w:rsidP="00D74FD9">
            <w:pPr>
              <w:spacing w:line="285" w:lineRule="auto"/>
              <w:ind w:left="-17"/>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Sladí pohyb s rytmem zpěvem a hudbou</w:t>
            </w:r>
          </w:p>
          <w:p w14:paraId="57381082" w14:textId="77777777" w:rsidR="00B422BA" w:rsidRPr="004E0ACD" w:rsidRDefault="00B422BA" w:rsidP="00D74FD9">
            <w:pPr>
              <w:jc w:val="center"/>
              <w:rPr>
                <w:rFonts w:ascii="Times New Roman" w:eastAsia="Calibri" w:hAnsi="Times New Roman" w:cs="Times New Roman"/>
                <w:sz w:val="24"/>
                <w:szCs w:val="24"/>
              </w:rPr>
            </w:pPr>
          </w:p>
        </w:tc>
        <w:tc>
          <w:tcPr>
            <w:tcW w:w="2693" w:type="dxa"/>
            <w:tcBorders>
              <w:bottom w:val="nil"/>
            </w:tcBorders>
            <w:shd w:val="clear" w:color="auto" w:fill="FFFFFF"/>
          </w:tcPr>
          <w:p w14:paraId="1CDE381A" w14:textId="77777777" w:rsidR="00B422BA" w:rsidRPr="004E0ACD" w:rsidRDefault="00B422BA" w:rsidP="00D74FD9">
            <w:pPr>
              <w:numPr>
                <w:ilvl w:val="0"/>
                <w:numId w:val="85"/>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Zařazení říkanek a písniček s pohybem</w:t>
            </w:r>
          </w:p>
          <w:p w14:paraId="141AEE00" w14:textId="77777777" w:rsidR="00B422BA" w:rsidRPr="004E0ACD" w:rsidRDefault="00B422BA" w:rsidP="00D74FD9">
            <w:pPr>
              <w:numPr>
                <w:ilvl w:val="0"/>
                <w:numId w:val="85"/>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Pohybová hra sochy- s hudbou a tancem</w:t>
            </w:r>
          </w:p>
          <w:p w14:paraId="68294473" w14:textId="77777777" w:rsidR="00B422BA" w:rsidRPr="004E0ACD" w:rsidRDefault="00B422BA" w:rsidP="00D74FD9">
            <w:pPr>
              <w:numPr>
                <w:ilvl w:val="0"/>
                <w:numId w:val="85"/>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Poslech různých žánrů hudby (klasika, folklor, etno) a spontánní pohybová reakce</w:t>
            </w:r>
          </w:p>
          <w:p w14:paraId="1233D070" w14:textId="77777777" w:rsidR="00B422BA" w:rsidRPr="004E0ACD" w:rsidRDefault="00B422BA" w:rsidP="00D74FD9">
            <w:pPr>
              <w:numPr>
                <w:ilvl w:val="0"/>
                <w:numId w:val="85"/>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Nácvik jednoduchých kolektivních tanečků (např. mazurka, metlový tanec)</w:t>
            </w:r>
          </w:p>
          <w:p w14:paraId="68D0184D" w14:textId="77777777" w:rsidR="00B422BA" w:rsidRPr="004E0ACD" w:rsidRDefault="00B422BA" w:rsidP="00D74FD9">
            <w:pPr>
              <w:numPr>
                <w:ilvl w:val="0"/>
                <w:numId w:val="85"/>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Pohybové vyjádření příběhů </w:t>
            </w:r>
          </w:p>
        </w:tc>
      </w:tr>
      <w:tr w:rsidR="00B422BA" w:rsidRPr="004E0ACD" w14:paraId="1EF9FCDF" w14:textId="77777777" w:rsidTr="00D74FD9">
        <w:tc>
          <w:tcPr>
            <w:tcW w:w="2404" w:type="dxa"/>
            <w:tcBorders>
              <w:top w:val="nil"/>
              <w:bottom w:val="nil"/>
            </w:tcBorders>
            <w:shd w:val="clear" w:color="auto" w:fill="FFFFFF"/>
          </w:tcPr>
          <w:p w14:paraId="680E1E23" w14:textId="77777777" w:rsidR="00B422BA" w:rsidRPr="004E0ACD" w:rsidRDefault="00B422BA" w:rsidP="00D74FD9">
            <w:pPr>
              <w:jc w:val="center"/>
              <w:rPr>
                <w:rFonts w:ascii="Times New Roman" w:eastAsia="Calibri" w:hAnsi="Times New Roman" w:cs="Times New Roman"/>
                <w:i/>
                <w:iCs/>
                <w:sz w:val="24"/>
                <w:szCs w:val="24"/>
              </w:rPr>
            </w:pPr>
          </w:p>
        </w:tc>
        <w:tc>
          <w:tcPr>
            <w:tcW w:w="1882" w:type="dxa"/>
            <w:tcBorders>
              <w:top w:val="nil"/>
              <w:bottom w:val="nil"/>
            </w:tcBorders>
            <w:shd w:val="clear" w:color="auto" w:fill="FFFFFF"/>
          </w:tcPr>
          <w:p w14:paraId="00A70946" w14:textId="77777777" w:rsidR="00B422BA" w:rsidRPr="004E0ACD" w:rsidRDefault="00B422BA" w:rsidP="00D74FD9">
            <w:pPr>
              <w:jc w:val="center"/>
              <w:rPr>
                <w:rFonts w:ascii="Times New Roman" w:eastAsia="Calibri" w:hAnsi="Times New Roman" w:cs="Times New Roman"/>
                <w:sz w:val="24"/>
                <w:szCs w:val="24"/>
              </w:rPr>
            </w:pPr>
          </w:p>
        </w:tc>
        <w:tc>
          <w:tcPr>
            <w:tcW w:w="2372" w:type="dxa"/>
            <w:tcBorders>
              <w:top w:val="nil"/>
              <w:bottom w:val="nil"/>
            </w:tcBorders>
            <w:shd w:val="clear" w:color="auto" w:fill="FFFFFF"/>
          </w:tcPr>
          <w:p w14:paraId="231B6CC4" w14:textId="77777777" w:rsidR="00B422BA" w:rsidRPr="004E0ACD" w:rsidRDefault="00B422BA" w:rsidP="00D74FD9">
            <w:pPr>
              <w:jc w:val="center"/>
              <w:rPr>
                <w:rFonts w:ascii="Times New Roman" w:eastAsia="Calibri" w:hAnsi="Times New Roman" w:cs="Times New Roman"/>
                <w:sz w:val="24"/>
                <w:szCs w:val="24"/>
              </w:rPr>
            </w:pPr>
          </w:p>
        </w:tc>
        <w:tc>
          <w:tcPr>
            <w:tcW w:w="2693" w:type="dxa"/>
            <w:tcBorders>
              <w:top w:val="nil"/>
              <w:bottom w:val="nil"/>
            </w:tcBorders>
            <w:shd w:val="clear" w:color="auto" w:fill="FFFFFF"/>
          </w:tcPr>
          <w:p w14:paraId="6E2866BB" w14:textId="77777777" w:rsidR="00B422BA" w:rsidRPr="004E0ACD" w:rsidRDefault="00B422BA" w:rsidP="00D74FD9">
            <w:pPr>
              <w:ind w:left="720"/>
              <w:contextualSpacing/>
              <w:rPr>
                <w:rFonts w:ascii="Times New Roman" w:eastAsia="Calibri" w:hAnsi="Times New Roman" w:cs="Times New Roman"/>
                <w:sz w:val="24"/>
                <w:szCs w:val="24"/>
              </w:rPr>
            </w:pPr>
          </w:p>
        </w:tc>
      </w:tr>
      <w:tr w:rsidR="00B422BA" w:rsidRPr="004E0ACD" w14:paraId="5AEA3DF1" w14:textId="77777777" w:rsidTr="00D74FD9">
        <w:tc>
          <w:tcPr>
            <w:tcW w:w="2404" w:type="dxa"/>
            <w:tcBorders>
              <w:top w:val="nil"/>
              <w:bottom w:val="nil"/>
            </w:tcBorders>
            <w:shd w:val="clear" w:color="auto" w:fill="FFFFFF"/>
          </w:tcPr>
          <w:p w14:paraId="7766CCA7" w14:textId="77777777" w:rsidR="00B422BA" w:rsidRPr="004E0ACD" w:rsidRDefault="00B422BA" w:rsidP="00D74FD9">
            <w:pPr>
              <w:jc w:val="center"/>
              <w:rPr>
                <w:rFonts w:ascii="Times New Roman" w:eastAsia="Calibri" w:hAnsi="Times New Roman" w:cs="Times New Roman"/>
                <w:i/>
                <w:iCs/>
                <w:sz w:val="24"/>
                <w:szCs w:val="24"/>
              </w:rPr>
            </w:pPr>
          </w:p>
        </w:tc>
        <w:tc>
          <w:tcPr>
            <w:tcW w:w="1882" w:type="dxa"/>
            <w:tcBorders>
              <w:top w:val="nil"/>
              <w:bottom w:val="nil"/>
            </w:tcBorders>
            <w:shd w:val="clear" w:color="auto" w:fill="FFFFFF"/>
          </w:tcPr>
          <w:p w14:paraId="3DC6141C" w14:textId="77777777" w:rsidR="00B422BA" w:rsidRPr="004E0ACD" w:rsidRDefault="00B422BA" w:rsidP="00D74FD9">
            <w:pPr>
              <w:jc w:val="center"/>
              <w:rPr>
                <w:rFonts w:ascii="Times New Roman" w:eastAsia="Calibri" w:hAnsi="Times New Roman" w:cs="Times New Roman"/>
                <w:sz w:val="24"/>
                <w:szCs w:val="24"/>
              </w:rPr>
            </w:pPr>
          </w:p>
        </w:tc>
        <w:tc>
          <w:tcPr>
            <w:tcW w:w="2372" w:type="dxa"/>
            <w:tcBorders>
              <w:top w:val="nil"/>
              <w:bottom w:val="nil"/>
            </w:tcBorders>
            <w:shd w:val="clear" w:color="auto" w:fill="FFFFFF"/>
          </w:tcPr>
          <w:p w14:paraId="72FE504F" w14:textId="77777777" w:rsidR="00B422BA" w:rsidRPr="004E0ACD" w:rsidRDefault="00B422BA" w:rsidP="00D74FD9">
            <w:pPr>
              <w:jc w:val="center"/>
              <w:rPr>
                <w:rFonts w:ascii="Times New Roman" w:eastAsia="Calibri" w:hAnsi="Times New Roman" w:cs="Times New Roman"/>
                <w:sz w:val="24"/>
                <w:szCs w:val="24"/>
              </w:rPr>
            </w:pPr>
          </w:p>
        </w:tc>
        <w:tc>
          <w:tcPr>
            <w:tcW w:w="2693" w:type="dxa"/>
            <w:tcBorders>
              <w:top w:val="nil"/>
              <w:bottom w:val="nil"/>
            </w:tcBorders>
            <w:shd w:val="clear" w:color="auto" w:fill="FFFFFF"/>
          </w:tcPr>
          <w:p w14:paraId="215BD43F" w14:textId="77777777" w:rsidR="00B422BA" w:rsidRPr="004E0ACD" w:rsidRDefault="00B422BA" w:rsidP="00D74FD9">
            <w:pPr>
              <w:rPr>
                <w:rFonts w:ascii="Times New Roman" w:eastAsia="Calibri" w:hAnsi="Times New Roman" w:cs="Times New Roman"/>
                <w:sz w:val="24"/>
                <w:szCs w:val="24"/>
              </w:rPr>
            </w:pPr>
          </w:p>
        </w:tc>
      </w:tr>
      <w:tr w:rsidR="00B422BA" w:rsidRPr="004E0ACD" w14:paraId="7D08E427" w14:textId="77777777" w:rsidTr="00D74FD9">
        <w:tc>
          <w:tcPr>
            <w:tcW w:w="2404" w:type="dxa"/>
            <w:tcBorders>
              <w:top w:val="nil"/>
              <w:bottom w:val="nil"/>
            </w:tcBorders>
            <w:shd w:val="clear" w:color="auto" w:fill="FFFFFF"/>
            <w:vAlign w:val="center"/>
          </w:tcPr>
          <w:p w14:paraId="67572436" w14:textId="77777777" w:rsidR="00B422BA" w:rsidRPr="004E0ACD" w:rsidRDefault="00B422BA" w:rsidP="00D74FD9">
            <w:pPr>
              <w:jc w:val="center"/>
              <w:rPr>
                <w:rFonts w:ascii="Times New Roman" w:eastAsia="Calibri" w:hAnsi="Times New Roman" w:cs="Times New Roman"/>
                <w:i/>
                <w:iCs/>
                <w:sz w:val="24"/>
                <w:szCs w:val="24"/>
              </w:rPr>
            </w:pPr>
          </w:p>
        </w:tc>
        <w:tc>
          <w:tcPr>
            <w:tcW w:w="1882" w:type="dxa"/>
            <w:tcBorders>
              <w:top w:val="nil"/>
              <w:bottom w:val="nil"/>
            </w:tcBorders>
            <w:shd w:val="clear" w:color="auto" w:fill="FFFFFF"/>
            <w:vAlign w:val="center"/>
          </w:tcPr>
          <w:p w14:paraId="15150768" w14:textId="77777777" w:rsidR="00B422BA" w:rsidRPr="004E0ACD" w:rsidRDefault="00B422BA" w:rsidP="00D74FD9">
            <w:pPr>
              <w:jc w:val="center"/>
              <w:rPr>
                <w:rFonts w:ascii="Times New Roman" w:eastAsia="Calibri" w:hAnsi="Times New Roman" w:cs="Times New Roman"/>
                <w:sz w:val="24"/>
                <w:szCs w:val="24"/>
              </w:rPr>
            </w:pPr>
          </w:p>
        </w:tc>
        <w:tc>
          <w:tcPr>
            <w:tcW w:w="2372" w:type="dxa"/>
            <w:tcBorders>
              <w:top w:val="nil"/>
              <w:bottom w:val="nil"/>
            </w:tcBorders>
            <w:shd w:val="clear" w:color="auto" w:fill="FFFFFF"/>
          </w:tcPr>
          <w:p w14:paraId="62C9E7D0" w14:textId="77777777" w:rsidR="00B422BA" w:rsidRPr="004E0ACD" w:rsidRDefault="00B422BA" w:rsidP="00D74FD9">
            <w:pPr>
              <w:jc w:val="center"/>
              <w:rPr>
                <w:rFonts w:ascii="Times New Roman" w:eastAsia="Calibri" w:hAnsi="Times New Roman" w:cs="Times New Roman"/>
                <w:sz w:val="24"/>
                <w:szCs w:val="24"/>
              </w:rPr>
            </w:pPr>
          </w:p>
        </w:tc>
        <w:tc>
          <w:tcPr>
            <w:tcW w:w="2693" w:type="dxa"/>
            <w:tcBorders>
              <w:top w:val="nil"/>
              <w:bottom w:val="nil"/>
            </w:tcBorders>
            <w:shd w:val="clear" w:color="auto" w:fill="FFFFFF"/>
          </w:tcPr>
          <w:p w14:paraId="76CEF7E4" w14:textId="77777777" w:rsidR="00B422BA" w:rsidRPr="004E0ACD" w:rsidRDefault="00B422BA" w:rsidP="00D74FD9">
            <w:pPr>
              <w:rPr>
                <w:rFonts w:ascii="Times New Roman" w:eastAsia="Calibri" w:hAnsi="Times New Roman" w:cs="Times New Roman"/>
                <w:sz w:val="24"/>
                <w:szCs w:val="24"/>
              </w:rPr>
            </w:pPr>
          </w:p>
        </w:tc>
      </w:tr>
      <w:tr w:rsidR="00B422BA" w:rsidRPr="004E0ACD" w14:paraId="078840B2" w14:textId="77777777" w:rsidTr="00D74FD9">
        <w:tc>
          <w:tcPr>
            <w:tcW w:w="2404" w:type="dxa"/>
            <w:tcBorders>
              <w:top w:val="nil"/>
              <w:bottom w:val="single" w:sz="4" w:space="0" w:color="auto"/>
            </w:tcBorders>
            <w:shd w:val="clear" w:color="auto" w:fill="FFFFFF"/>
            <w:vAlign w:val="center"/>
          </w:tcPr>
          <w:p w14:paraId="5925B5F6" w14:textId="77777777" w:rsidR="00B422BA" w:rsidRPr="004E0ACD" w:rsidRDefault="00B422BA" w:rsidP="00D74FD9">
            <w:pPr>
              <w:jc w:val="center"/>
              <w:rPr>
                <w:rFonts w:ascii="Times New Roman" w:eastAsia="Calibri" w:hAnsi="Times New Roman" w:cs="Times New Roman"/>
                <w:i/>
                <w:iCs/>
                <w:sz w:val="24"/>
                <w:szCs w:val="24"/>
              </w:rPr>
            </w:pPr>
          </w:p>
        </w:tc>
        <w:tc>
          <w:tcPr>
            <w:tcW w:w="1882" w:type="dxa"/>
            <w:tcBorders>
              <w:top w:val="nil"/>
            </w:tcBorders>
            <w:shd w:val="clear" w:color="auto" w:fill="FFFFFF"/>
            <w:vAlign w:val="center"/>
          </w:tcPr>
          <w:p w14:paraId="16C279B5" w14:textId="77777777" w:rsidR="00B422BA" w:rsidRPr="004E0ACD" w:rsidRDefault="00B422BA" w:rsidP="00D74FD9">
            <w:pPr>
              <w:jc w:val="center"/>
              <w:rPr>
                <w:rFonts w:ascii="Times New Roman" w:eastAsia="Calibri" w:hAnsi="Times New Roman" w:cs="Times New Roman"/>
                <w:sz w:val="24"/>
                <w:szCs w:val="24"/>
              </w:rPr>
            </w:pPr>
          </w:p>
        </w:tc>
        <w:tc>
          <w:tcPr>
            <w:tcW w:w="2372" w:type="dxa"/>
            <w:tcBorders>
              <w:top w:val="nil"/>
            </w:tcBorders>
            <w:shd w:val="clear" w:color="auto" w:fill="FFFFFF"/>
          </w:tcPr>
          <w:p w14:paraId="3DC3D857" w14:textId="77777777" w:rsidR="00B422BA" w:rsidRPr="004E0ACD" w:rsidRDefault="00B422BA" w:rsidP="00D74FD9">
            <w:pPr>
              <w:jc w:val="center"/>
              <w:rPr>
                <w:rFonts w:ascii="Times New Roman" w:eastAsia="Calibri" w:hAnsi="Times New Roman" w:cs="Times New Roman"/>
                <w:sz w:val="24"/>
                <w:szCs w:val="24"/>
              </w:rPr>
            </w:pPr>
          </w:p>
        </w:tc>
        <w:tc>
          <w:tcPr>
            <w:tcW w:w="2693" w:type="dxa"/>
            <w:tcBorders>
              <w:top w:val="nil"/>
              <w:bottom w:val="single" w:sz="4" w:space="0" w:color="auto"/>
            </w:tcBorders>
            <w:shd w:val="clear" w:color="auto" w:fill="FFFFFF"/>
          </w:tcPr>
          <w:p w14:paraId="1D4F554E" w14:textId="77777777" w:rsidR="00B422BA" w:rsidRPr="004E0ACD" w:rsidRDefault="00B422BA" w:rsidP="00D74FD9">
            <w:pPr>
              <w:ind w:left="720"/>
              <w:contextualSpacing/>
              <w:rPr>
                <w:rFonts w:ascii="Times New Roman" w:eastAsia="Calibri" w:hAnsi="Times New Roman" w:cs="Times New Roman"/>
                <w:sz w:val="24"/>
                <w:szCs w:val="24"/>
              </w:rPr>
            </w:pPr>
          </w:p>
        </w:tc>
      </w:tr>
      <w:tr w:rsidR="00B422BA" w:rsidRPr="004E0ACD" w14:paraId="5E59B03A" w14:textId="77777777" w:rsidTr="00D74FD9">
        <w:tc>
          <w:tcPr>
            <w:tcW w:w="2404" w:type="dxa"/>
            <w:tcBorders>
              <w:bottom w:val="nil"/>
            </w:tcBorders>
            <w:shd w:val="clear" w:color="auto" w:fill="FFFFFF"/>
          </w:tcPr>
          <w:p w14:paraId="1126985A" w14:textId="77777777" w:rsidR="00B422BA" w:rsidRPr="004E0ACD" w:rsidRDefault="00B422BA" w:rsidP="00D74FD9">
            <w:pPr>
              <w:jc w:val="center"/>
              <w:rPr>
                <w:rFonts w:ascii="Times New Roman" w:eastAsia="Calibri" w:hAnsi="Times New Roman" w:cs="Times New Roman"/>
                <w:i/>
                <w:iCs/>
                <w:sz w:val="24"/>
                <w:szCs w:val="24"/>
              </w:rPr>
            </w:pPr>
            <w:r w:rsidRPr="004E0ACD">
              <w:rPr>
                <w:rFonts w:ascii="Times New Roman" w:eastAsia="Calibri" w:hAnsi="Times New Roman" w:cs="Times New Roman"/>
                <w:i/>
                <w:iCs/>
                <w:sz w:val="24"/>
                <w:szCs w:val="24"/>
              </w:rPr>
              <w:t>Kompetence podnikavosti a pracovní</w:t>
            </w:r>
            <w:r w:rsidRPr="004E0ACD">
              <w:rPr>
                <w:rFonts w:ascii="Times New Roman" w:eastAsia="Calibri" w:hAnsi="Times New Roman" w:cs="Times New Roman"/>
                <w:i/>
                <w:iCs/>
                <w:sz w:val="24"/>
                <w:szCs w:val="24"/>
              </w:rPr>
              <w:br/>
              <w:t>KPR-000-000-PV1-006</w:t>
            </w:r>
          </w:p>
          <w:p w14:paraId="10AF6434" w14:textId="77777777" w:rsidR="00B422BA" w:rsidRPr="004E0ACD" w:rsidRDefault="00B422BA" w:rsidP="00D74FD9">
            <w:pPr>
              <w:jc w:val="center"/>
              <w:rPr>
                <w:rFonts w:ascii="Times New Roman" w:eastAsia="Calibri" w:hAnsi="Times New Roman" w:cs="Times New Roman"/>
                <w:i/>
                <w:iCs/>
                <w:sz w:val="24"/>
                <w:szCs w:val="24"/>
              </w:rPr>
            </w:pPr>
            <w:r w:rsidRPr="004E0ACD">
              <w:rPr>
                <w:rFonts w:ascii="Times New Roman" w:eastAsia="Calibri" w:hAnsi="Times New Roman" w:cs="Times New Roman"/>
                <w:sz w:val="24"/>
                <w:szCs w:val="24"/>
              </w:rPr>
              <w:t>Organizuje a realizuje svoje činnosti</w:t>
            </w:r>
          </w:p>
        </w:tc>
        <w:tc>
          <w:tcPr>
            <w:tcW w:w="1882" w:type="dxa"/>
            <w:tcBorders>
              <w:bottom w:val="single" w:sz="4" w:space="0" w:color="auto"/>
            </w:tcBorders>
            <w:shd w:val="clear" w:color="auto" w:fill="FFFFFF"/>
          </w:tcPr>
          <w:p w14:paraId="33A3D883" w14:textId="77777777" w:rsidR="00B422BA" w:rsidRPr="004E0ACD" w:rsidRDefault="00B422BA" w:rsidP="00D74FD9">
            <w:pPr>
              <w:spacing w:line="285" w:lineRule="auto"/>
              <w:ind w:left="-17"/>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Dítě, ten druhý a společnost- základy estetického a kulturního vnímání a vyjadřování</w:t>
            </w:r>
          </w:p>
          <w:p w14:paraId="2FB5E738" w14:textId="77777777" w:rsidR="00B422BA" w:rsidRPr="004E0ACD" w:rsidRDefault="00B422BA" w:rsidP="00D74FD9">
            <w:pPr>
              <w:jc w:val="center"/>
              <w:rPr>
                <w:rFonts w:ascii="Times New Roman" w:eastAsia="Calibri" w:hAnsi="Times New Roman" w:cs="Times New Roman"/>
                <w:sz w:val="24"/>
                <w:szCs w:val="24"/>
              </w:rPr>
            </w:pPr>
          </w:p>
        </w:tc>
        <w:tc>
          <w:tcPr>
            <w:tcW w:w="2372" w:type="dxa"/>
            <w:shd w:val="clear" w:color="auto" w:fill="FFFFFF"/>
          </w:tcPr>
          <w:p w14:paraId="707409B6" w14:textId="77777777" w:rsidR="00B422BA" w:rsidRPr="004E0ACD" w:rsidRDefault="00B422BA" w:rsidP="00D74FD9">
            <w:pPr>
              <w:spacing w:line="285" w:lineRule="auto"/>
              <w:ind w:left="-17"/>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DDS-ZKV-000-PV1-001</w:t>
            </w:r>
          </w:p>
          <w:p w14:paraId="2EA57810" w14:textId="77777777" w:rsidR="00B422BA" w:rsidRPr="004E0ACD" w:rsidRDefault="00B422BA" w:rsidP="00D74FD9">
            <w:pPr>
              <w:spacing w:line="285" w:lineRule="auto"/>
              <w:ind w:left="-17"/>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Vyjadřuje se prostřednictvím vokálních, instrumentálních a hudebně pohybových činností</w:t>
            </w:r>
          </w:p>
          <w:p w14:paraId="1CFBDBDA" w14:textId="77777777" w:rsidR="00B422BA" w:rsidRPr="004E0ACD" w:rsidRDefault="00B422BA" w:rsidP="00D74FD9">
            <w:pPr>
              <w:spacing w:line="285" w:lineRule="auto"/>
              <w:ind w:left="-17"/>
              <w:jc w:val="center"/>
              <w:rPr>
                <w:rFonts w:ascii="Times New Roman" w:eastAsia="Calibri" w:hAnsi="Times New Roman" w:cs="Times New Roman"/>
                <w:sz w:val="24"/>
                <w:szCs w:val="24"/>
              </w:rPr>
            </w:pPr>
          </w:p>
          <w:p w14:paraId="052DEC1A" w14:textId="77777777" w:rsidR="00B422BA" w:rsidRPr="004E0ACD" w:rsidRDefault="00B422BA" w:rsidP="00D74FD9">
            <w:pPr>
              <w:jc w:val="center"/>
              <w:rPr>
                <w:rFonts w:ascii="Times New Roman" w:eastAsia="Calibri" w:hAnsi="Times New Roman" w:cs="Times New Roman"/>
                <w:sz w:val="24"/>
                <w:szCs w:val="24"/>
              </w:rPr>
            </w:pPr>
          </w:p>
        </w:tc>
        <w:tc>
          <w:tcPr>
            <w:tcW w:w="2693" w:type="dxa"/>
            <w:tcBorders>
              <w:top w:val="single" w:sz="4" w:space="0" w:color="auto"/>
              <w:bottom w:val="single" w:sz="4" w:space="0" w:color="auto"/>
            </w:tcBorders>
            <w:shd w:val="clear" w:color="auto" w:fill="FFFFFF"/>
          </w:tcPr>
          <w:p w14:paraId="4DC753DF" w14:textId="77777777" w:rsidR="00B422BA" w:rsidRPr="004E0ACD" w:rsidRDefault="00B422BA" w:rsidP="00D74FD9">
            <w:pPr>
              <w:numPr>
                <w:ilvl w:val="0"/>
                <w:numId w:val="88"/>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Pravidelné zpívání písní</w:t>
            </w:r>
          </w:p>
          <w:p w14:paraId="72E97537" w14:textId="77777777" w:rsidR="00B422BA" w:rsidRPr="004E0ACD" w:rsidRDefault="00B422BA" w:rsidP="00D74FD9">
            <w:pPr>
              <w:numPr>
                <w:ilvl w:val="0"/>
                <w:numId w:val="88"/>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Hra na jednoduché Orffovy nástroje</w:t>
            </w:r>
          </w:p>
          <w:p w14:paraId="0142ABB5" w14:textId="77777777" w:rsidR="00B422BA" w:rsidRPr="004E0ACD" w:rsidRDefault="00B422BA" w:rsidP="00D74FD9">
            <w:pPr>
              <w:numPr>
                <w:ilvl w:val="0"/>
                <w:numId w:val="88"/>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Děti si vymýšlí vlastní „písničky“ – jednoduché melodie, opakující se slova</w:t>
            </w:r>
          </w:p>
          <w:p w14:paraId="75C1E171" w14:textId="77777777" w:rsidR="00B422BA" w:rsidRPr="004E0ACD" w:rsidRDefault="00B422BA" w:rsidP="00D74FD9">
            <w:pPr>
              <w:numPr>
                <w:ilvl w:val="0"/>
                <w:numId w:val="88"/>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hledání zvuku pro emoci</w:t>
            </w:r>
          </w:p>
          <w:p w14:paraId="29F2B014" w14:textId="77777777" w:rsidR="00B422BA" w:rsidRPr="004E0ACD" w:rsidRDefault="00B422BA" w:rsidP="00D74FD9">
            <w:pPr>
              <w:ind w:left="720"/>
              <w:contextualSpacing/>
              <w:rPr>
                <w:rFonts w:ascii="Times New Roman" w:eastAsia="Calibri" w:hAnsi="Times New Roman" w:cs="Times New Roman"/>
                <w:sz w:val="24"/>
                <w:szCs w:val="24"/>
              </w:rPr>
            </w:pPr>
          </w:p>
        </w:tc>
      </w:tr>
      <w:tr w:rsidR="00B422BA" w:rsidRPr="004E0ACD" w14:paraId="35678D6F" w14:textId="77777777" w:rsidTr="00D74FD9">
        <w:tc>
          <w:tcPr>
            <w:tcW w:w="2404" w:type="dxa"/>
            <w:tcBorders>
              <w:top w:val="nil"/>
              <w:bottom w:val="nil"/>
            </w:tcBorders>
            <w:shd w:val="clear" w:color="auto" w:fill="FFFFFF"/>
          </w:tcPr>
          <w:p w14:paraId="31CA8D6B" w14:textId="77777777" w:rsidR="00B422BA" w:rsidRPr="004E0ACD" w:rsidRDefault="00B422BA" w:rsidP="00D74FD9">
            <w:pPr>
              <w:jc w:val="center"/>
              <w:rPr>
                <w:rFonts w:ascii="Times New Roman" w:eastAsia="Calibri" w:hAnsi="Times New Roman" w:cs="Times New Roman"/>
                <w:i/>
                <w:iCs/>
                <w:sz w:val="24"/>
                <w:szCs w:val="24"/>
              </w:rPr>
            </w:pPr>
          </w:p>
        </w:tc>
        <w:tc>
          <w:tcPr>
            <w:tcW w:w="1882" w:type="dxa"/>
            <w:tcBorders>
              <w:bottom w:val="single" w:sz="4" w:space="0" w:color="auto"/>
            </w:tcBorders>
            <w:shd w:val="clear" w:color="auto" w:fill="FFFFFF"/>
          </w:tcPr>
          <w:p w14:paraId="42A00E5F" w14:textId="77777777" w:rsidR="00B422BA" w:rsidRPr="004E0ACD" w:rsidRDefault="00B422BA" w:rsidP="00D74FD9">
            <w:pPr>
              <w:spacing w:line="285" w:lineRule="auto"/>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Dítě, ten druhý a společnost- svět lidí a kultury</w:t>
            </w:r>
          </w:p>
          <w:p w14:paraId="11543DD0" w14:textId="77777777" w:rsidR="00B422BA" w:rsidRPr="004E0ACD" w:rsidRDefault="00B422BA" w:rsidP="00D74FD9">
            <w:pPr>
              <w:spacing w:line="285" w:lineRule="auto"/>
              <w:ind w:left="-17"/>
              <w:jc w:val="center"/>
              <w:rPr>
                <w:rFonts w:ascii="Times New Roman" w:eastAsia="Calibri" w:hAnsi="Times New Roman" w:cs="Times New Roman"/>
                <w:sz w:val="24"/>
                <w:szCs w:val="24"/>
              </w:rPr>
            </w:pPr>
          </w:p>
          <w:p w14:paraId="67D40C3B" w14:textId="77777777" w:rsidR="00B422BA" w:rsidRPr="004E0ACD" w:rsidRDefault="00B422BA" w:rsidP="00D74FD9">
            <w:pPr>
              <w:jc w:val="center"/>
              <w:rPr>
                <w:rFonts w:ascii="Times New Roman" w:eastAsia="Calibri" w:hAnsi="Times New Roman" w:cs="Times New Roman"/>
                <w:sz w:val="24"/>
                <w:szCs w:val="24"/>
              </w:rPr>
            </w:pPr>
          </w:p>
        </w:tc>
        <w:tc>
          <w:tcPr>
            <w:tcW w:w="2372" w:type="dxa"/>
            <w:tcBorders>
              <w:bottom w:val="single" w:sz="4" w:space="0" w:color="auto"/>
            </w:tcBorders>
            <w:shd w:val="clear" w:color="auto" w:fill="FFFFFF"/>
          </w:tcPr>
          <w:p w14:paraId="4CE63210" w14:textId="77777777" w:rsidR="00B422BA" w:rsidRPr="004E0ACD" w:rsidRDefault="00B422BA" w:rsidP="00D74FD9">
            <w:pPr>
              <w:spacing w:line="285" w:lineRule="auto"/>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DDS-SLK-000-PV1-002</w:t>
            </w:r>
          </w:p>
          <w:p w14:paraId="361B689A" w14:textId="77777777" w:rsidR="00B422BA" w:rsidRPr="004E0ACD" w:rsidRDefault="00B422BA" w:rsidP="00D74FD9">
            <w:pPr>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Spolupodílí se na udržování regionálních tradic</w:t>
            </w:r>
          </w:p>
          <w:p w14:paraId="5488BF26" w14:textId="77777777" w:rsidR="00B422BA" w:rsidRPr="004E0ACD" w:rsidRDefault="00B422BA" w:rsidP="00D74FD9">
            <w:pPr>
              <w:jc w:val="center"/>
              <w:rPr>
                <w:rFonts w:ascii="Times New Roman" w:eastAsia="Calibri" w:hAnsi="Times New Roman" w:cs="Times New Roman"/>
                <w:sz w:val="24"/>
                <w:szCs w:val="24"/>
              </w:rPr>
            </w:pPr>
          </w:p>
        </w:tc>
        <w:tc>
          <w:tcPr>
            <w:tcW w:w="2693" w:type="dxa"/>
            <w:tcBorders>
              <w:top w:val="single" w:sz="4" w:space="0" w:color="auto"/>
              <w:bottom w:val="nil"/>
            </w:tcBorders>
            <w:shd w:val="clear" w:color="auto" w:fill="FFFFFF"/>
          </w:tcPr>
          <w:p w14:paraId="1D1A0187" w14:textId="77777777" w:rsidR="00B422BA" w:rsidRPr="004E0ACD" w:rsidRDefault="00B422BA" w:rsidP="00D74FD9">
            <w:pPr>
              <w:numPr>
                <w:ilvl w:val="0"/>
                <w:numId w:val="89"/>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Seznamování s regionálními tradicemi formou vyprávění, obrazového materiálu</w:t>
            </w:r>
          </w:p>
          <w:p w14:paraId="27CBF9E0" w14:textId="77777777" w:rsidR="00B422BA" w:rsidRPr="004E0ACD" w:rsidRDefault="00B422BA" w:rsidP="00D74FD9">
            <w:pPr>
              <w:numPr>
                <w:ilvl w:val="0"/>
                <w:numId w:val="89"/>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Výroba tradičních dekorací (kraslice, adventní věnce, svíčky, pomlázky)</w:t>
            </w:r>
          </w:p>
          <w:p w14:paraId="573DBFEB" w14:textId="77777777" w:rsidR="00B422BA" w:rsidRPr="004E0ACD" w:rsidRDefault="00B422BA" w:rsidP="00D74FD9">
            <w:pPr>
              <w:numPr>
                <w:ilvl w:val="0"/>
                <w:numId w:val="89"/>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Nácvik regionálních lidových písní a tanečků</w:t>
            </w:r>
          </w:p>
          <w:p w14:paraId="76F88764" w14:textId="77777777" w:rsidR="00B422BA" w:rsidRPr="004E0ACD" w:rsidRDefault="00B422BA" w:rsidP="00D74FD9">
            <w:pPr>
              <w:ind w:left="720"/>
              <w:contextualSpacing/>
              <w:rPr>
                <w:rFonts w:ascii="Times New Roman" w:eastAsia="Calibri" w:hAnsi="Times New Roman" w:cs="Times New Roman"/>
                <w:sz w:val="24"/>
                <w:szCs w:val="24"/>
              </w:rPr>
            </w:pPr>
          </w:p>
          <w:p w14:paraId="376EEC2F" w14:textId="77777777" w:rsidR="00B422BA" w:rsidRPr="004E0ACD" w:rsidRDefault="00B422BA" w:rsidP="00D74FD9">
            <w:pPr>
              <w:ind w:left="720"/>
              <w:contextualSpacing/>
              <w:rPr>
                <w:rFonts w:ascii="Times New Roman" w:eastAsia="Calibri" w:hAnsi="Times New Roman" w:cs="Times New Roman"/>
                <w:sz w:val="24"/>
                <w:szCs w:val="24"/>
              </w:rPr>
            </w:pPr>
          </w:p>
        </w:tc>
      </w:tr>
      <w:tr w:rsidR="00B422BA" w:rsidRPr="004E0ACD" w14:paraId="66259BD1" w14:textId="77777777" w:rsidTr="00D74FD9">
        <w:trPr>
          <w:trHeight w:val="2277"/>
        </w:trPr>
        <w:tc>
          <w:tcPr>
            <w:tcW w:w="2404" w:type="dxa"/>
            <w:tcBorders>
              <w:bottom w:val="nil"/>
            </w:tcBorders>
            <w:shd w:val="clear" w:color="auto" w:fill="FFFFFF"/>
          </w:tcPr>
          <w:p w14:paraId="60A9A44D" w14:textId="77777777" w:rsidR="00B422BA" w:rsidRPr="004E0ACD" w:rsidRDefault="00B422BA" w:rsidP="00D74FD9">
            <w:pPr>
              <w:jc w:val="center"/>
              <w:rPr>
                <w:rFonts w:ascii="Times New Roman" w:eastAsia="Calibri" w:hAnsi="Times New Roman" w:cs="Times New Roman"/>
                <w:i/>
                <w:iCs/>
                <w:sz w:val="24"/>
                <w:szCs w:val="24"/>
              </w:rPr>
            </w:pPr>
            <w:r w:rsidRPr="004E0ACD">
              <w:rPr>
                <w:rFonts w:ascii="Times New Roman" w:eastAsia="Calibri" w:hAnsi="Times New Roman" w:cs="Times New Roman"/>
                <w:i/>
                <w:iCs/>
                <w:sz w:val="24"/>
                <w:szCs w:val="24"/>
              </w:rPr>
              <w:t>Kompetence komunikační</w:t>
            </w:r>
            <w:r w:rsidRPr="004E0ACD">
              <w:rPr>
                <w:rFonts w:ascii="Times New Roman" w:eastAsia="Calibri" w:hAnsi="Times New Roman" w:cs="Times New Roman"/>
                <w:i/>
                <w:iCs/>
                <w:sz w:val="24"/>
                <w:szCs w:val="24"/>
              </w:rPr>
              <w:br/>
              <w:t>KKO-000-PV1-004</w:t>
            </w:r>
          </w:p>
          <w:p w14:paraId="67111B07" w14:textId="77777777" w:rsidR="00B422BA" w:rsidRPr="004E0ACD" w:rsidRDefault="00B422BA" w:rsidP="00D74FD9">
            <w:pPr>
              <w:jc w:val="center"/>
              <w:rPr>
                <w:rFonts w:ascii="Times New Roman" w:eastAsia="Calibri" w:hAnsi="Times New Roman" w:cs="Times New Roman"/>
                <w:i/>
                <w:iCs/>
                <w:sz w:val="24"/>
                <w:szCs w:val="24"/>
              </w:rPr>
            </w:pPr>
            <w:r w:rsidRPr="004E0ACD">
              <w:rPr>
                <w:rFonts w:ascii="Times New Roman" w:eastAsia="Calibri" w:hAnsi="Times New Roman" w:cs="Times New Roman"/>
                <w:sz w:val="24"/>
                <w:szCs w:val="24"/>
              </w:rPr>
              <w:t>Využívá informační zdroje, se kterými se běžně setkává</w:t>
            </w:r>
            <w:r w:rsidRPr="004E0ACD">
              <w:rPr>
                <w:rFonts w:ascii="Times New Roman" w:eastAsia="Calibri" w:hAnsi="Times New Roman" w:cs="Times New Roman"/>
                <w:i/>
                <w:iCs/>
                <w:sz w:val="24"/>
                <w:szCs w:val="24"/>
              </w:rPr>
              <w:t xml:space="preserve"> </w:t>
            </w:r>
          </w:p>
        </w:tc>
        <w:tc>
          <w:tcPr>
            <w:tcW w:w="1882" w:type="dxa"/>
            <w:tcBorders>
              <w:bottom w:val="nil"/>
            </w:tcBorders>
            <w:shd w:val="clear" w:color="auto" w:fill="FFFFFF"/>
          </w:tcPr>
          <w:p w14:paraId="1646BB74" w14:textId="77777777" w:rsidR="00B422BA" w:rsidRPr="004E0ACD" w:rsidRDefault="00B422BA" w:rsidP="00D74FD9">
            <w:pPr>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Dítě a jeho psychika- Představivost, fantazie, tvořivost</w:t>
            </w:r>
          </w:p>
        </w:tc>
        <w:tc>
          <w:tcPr>
            <w:tcW w:w="2372" w:type="dxa"/>
            <w:tcBorders>
              <w:bottom w:val="nil"/>
            </w:tcBorders>
            <w:shd w:val="clear" w:color="auto" w:fill="FFFFFF"/>
          </w:tcPr>
          <w:p w14:paraId="329217CD" w14:textId="77777777" w:rsidR="00B422BA" w:rsidRPr="004E0ACD" w:rsidRDefault="00B422BA" w:rsidP="00D74FD9">
            <w:pPr>
              <w:spacing w:line="285" w:lineRule="auto"/>
              <w:ind w:left="-17"/>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DJP-PFT-000-PV1-001</w:t>
            </w:r>
          </w:p>
          <w:p w14:paraId="29A7D1F7" w14:textId="77777777" w:rsidR="00B422BA" w:rsidRPr="004E0ACD" w:rsidRDefault="00B422BA" w:rsidP="00D74FD9">
            <w:pPr>
              <w:jc w:val="center"/>
              <w:rPr>
                <w:rFonts w:ascii="Times New Roman" w:eastAsia="Calibri" w:hAnsi="Times New Roman" w:cs="Times New Roman"/>
                <w:sz w:val="24"/>
                <w:szCs w:val="24"/>
              </w:rPr>
            </w:pPr>
            <w:r w:rsidRPr="004E0ACD">
              <w:rPr>
                <w:rFonts w:ascii="Times New Roman" w:eastAsia="Calibri" w:hAnsi="Times New Roman" w:cs="Times New Roman"/>
                <w:sz w:val="24"/>
                <w:szCs w:val="24"/>
              </w:rPr>
              <w:t xml:space="preserve">Vyjadřuje své představy různými způsoby, prostředky, technikami i s využitím digitálních technologií </w:t>
            </w:r>
          </w:p>
        </w:tc>
        <w:tc>
          <w:tcPr>
            <w:tcW w:w="2693" w:type="dxa"/>
            <w:tcBorders>
              <w:bottom w:val="nil"/>
            </w:tcBorders>
            <w:shd w:val="clear" w:color="auto" w:fill="FFFFFF"/>
          </w:tcPr>
          <w:p w14:paraId="262EB6F1" w14:textId="77777777" w:rsidR="00B422BA" w:rsidRPr="004E0ACD" w:rsidRDefault="00B422BA" w:rsidP="00D74FD9">
            <w:pPr>
              <w:numPr>
                <w:ilvl w:val="0"/>
                <w:numId w:val="111"/>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Nabídka různých výtvarných technik</w:t>
            </w:r>
          </w:p>
          <w:p w14:paraId="692CF698" w14:textId="77777777" w:rsidR="00B422BA" w:rsidRPr="004E0ACD" w:rsidRDefault="00B422BA" w:rsidP="00D74FD9">
            <w:pPr>
              <w:numPr>
                <w:ilvl w:val="0"/>
                <w:numId w:val="111"/>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Vlastní doprovod říkanek</w:t>
            </w:r>
          </w:p>
          <w:p w14:paraId="7CFD0426" w14:textId="77777777" w:rsidR="00B422BA" w:rsidRPr="004E0ACD" w:rsidRDefault="00B422BA" w:rsidP="00D74FD9">
            <w:pPr>
              <w:numPr>
                <w:ilvl w:val="0"/>
                <w:numId w:val="111"/>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Kreslení v jednoduchých grafických aplikacích pro děti</w:t>
            </w:r>
          </w:p>
          <w:p w14:paraId="11952B54" w14:textId="77777777" w:rsidR="00B422BA" w:rsidRPr="004E0ACD" w:rsidRDefault="00B422BA" w:rsidP="00D74FD9">
            <w:pPr>
              <w:numPr>
                <w:ilvl w:val="0"/>
                <w:numId w:val="111"/>
              </w:numPr>
              <w:contextualSpacing/>
              <w:rPr>
                <w:rFonts w:ascii="Times New Roman" w:eastAsia="Calibri" w:hAnsi="Times New Roman" w:cs="Times New Roman"/>
                <w:sz w:val="24"/>
                <w:szCs w:val="24"/>
              </w:rPr>
            </w:pPr>
            <w:r w:rsidRPr="004E0ACD">
              <w:rPr>
                <w:rFonts w:ascii="Times New Roman" w:eastAsia="Calibri" w:hAnsi="Times New Roman" w:cs="Times New Roman"/>
                <w:color w:val="000000"/>
                <w:sz w:val="24"/>
                <w:szCs w:val="24"/>
              </w:rPr>
              <w:t>Ztvárnění pocitů nebo představ pomocí pohybu </w:t>
            </w:r>
          </w:p>
          <w:p w14:paraId="22AC035E" w14:textId="77777777" w:rsidR="00B422BA" w:rsidRPr="004E0ACD" w:rsidRDefault="00B422BA" w:rsidP="00D74FD9">
            <w:pPr>
              <w:numPr>
                <w:ilvl w:val="0"/>
                <w:numId w:val="111"/>
              </w:numPr>
              <w:contextualSpacing/>
              <w:rPr>
                <w:rFonts w:ascii="Times New Roman" w:eastAsia="Calibri" w:hAnsi="Times New Roman" w:cs="Times New Roman"/>
                <w:sz w:val="24"/>
                <w:szCs w:val="24"/>
              </w:rPr>
            </w:pPr>
            <w:r w:rsidRPr="004E0ACD">
              <w:rPr>
                <w:rFonts w:ascii="Times New Roman" w:eastAsia="Calibri" w:hAnsi="Times New Roman" w:cs="Times New Roman"/>
                <w:sz w:val="24"/>
                <w:szCs w:val="24"/>
              </w:rPr>
              <w:t>Kresba na interaktivní tabuli</w:t>
            </w:r>
          </w:p>
          <w:p w14:paraId="3C09FC6C" w14:textId="77777777" w:rsidR="00B422BA" w:rsidRPr="004E0ACD" w:rsidRDefault="00B422BA" w:rsidP="00D74FD9">
            <w:pPr>
              <w:ind w:left="720"/>
              <w:rPr>
                <w:rFonts w:ascii="Times New Roman" w:eastAsia="Calibri" w:hAnsi="Times New Roman" w:cs="Times New Roman"/>
                <w:sz w:val="24"/>
                <w:szCs w:val="24"/>
              </w:rPr>
            </w:pPr>
          </w:p>
        </w:tc>
      </w:tr>
      <w:tr w:rsidR="00B422BA" w:rsidRPr="004E0ACD" w14:paraId="0AC89501" w14:textId="77777777" w:rsidTr="00D74FD9">
        <w:tc>
          <w:tcPr>
            <w:tcW w:w="2404" w:type="dxa"/>
            <w:tcBorders>
              <w:top w:val="nil"/>
              <w:bottom w:val="nil"/>
            </w:tcBorders>
            <w:shd w:val="clear" w:color="auto" w:fill="FFFFFF"/>
            <w:vAlign w:val="center"/>
          </w:tcPr>
          <w:p w14:paraId="4BD77FEF" w14:textId="77777777" w:rsidR="00B422BA" w:rsidRPr="004E0ACD" w:rsidRDefault="00B422BA" w:rsidP="00D74FD9">
            <w:pPr>
              <w:jc w:val="center"/>
              <w:rPr>
                <w:rFonts w:ascii="Times New Roman" w:eastAsia="Calibri" w:hAnsi="Times New Roman" w:cs="Times New Roman"/>
                <w:i/>
                <w:iCs/>
                <w:sz w:val="24"/>
                <w:szCs w:val="24"/>
              </w:rPr>
            </w:pPr>
          </w:p>
        </w:tc>
        <w:tc>
          <w:tcPr>
            <w:tcW w:w="1882" w:type="dxa"/>
            <w:tcBorders>
              <w:top w:val="nil"/>
              <w:bottom w:val="nil"/>
            </w:tcBorders>
            <w:shd w:val="clear" w:color="auto" w:fill="FFFFFF"/>
          </w:tcPr>
          <w:p w14:paraId="2553D9F4" w14:textId="77777777" w:rsidR="00B422BA" w:rsidRPr="004E0ACD" w:rsidRDefault="00B422BA" w:rsidP="00D74FD9">
            <w:pPr>
              <w:jc w:val="center"/>
              <w:rPr>
                <w:rFonts w:ascii="Times New Roman" w:eastAsia="Calibri" w:hAnsi="Times New Roman" w:cs="Times New Roman"/>
                <w:sz w:val="24"/>
                <w:szCs w:val="24"/>
              </w:rPr>
            </w:pPr>
          </w:p>
        </w:tc>
        <w:tc>
          <w:tcPr>
            <w:tcW w:w="2372" w:type="dxa"/>
            <w:tcBorders>
              <w:top w:val="nil"/>
              <w:bottom w:val="nil"/>
            </w:tcBorders>
            <w:shd w:val="clear" w:color="auto" w:fill="FFFFFF"/>
          </w:tcPr>
          <w:p w14:paraId="1CDD2F39" w14:textId="77777777" w:rsidR="00B422BA" w:rsidRPr="004E0ACD" w:rsidRDefault="00B422BA" w:rsidP="00D74FD9">
            <w:pPr>
              <w:jc w:val="center"/>
              <w:rPr>
                <w:rFonts w:ascii="Times New Roman" w:eastAsia="Calibri" w:hAnsi="Times New Roman" w:cs="Times New Roman"/>
                <w:sz w:val="24"/>
                <w:szCs w:val="24"/>
              </w:rPr>
            </w:pPr>
          </w:p>
        </w:tc>
        <w:tc>
          <w:tcPr>
            <w:tcW w:w="2693" w:type="dxa"/>
            <w:tcBorders>
              <w:top w:val="nil"/>
              <w:bottom w:val="nil"/>
            </w:tcBorders>
            <w:shd w:val="clear" w:color="auto" w:fill="FFFFFF"/>
          </w:tcPr>
          <w:p w14:paraId="6C695F6B" w14:textId="77777777" w:rsidR="00B422BA" w:rsidRPr="004E0ACD" w:rsidRDefault="00B422BA" w:rsidP="00D74FD9">
            <w:pPr>
              <w:rPr>
                <w:rFonts w:ascii="Times New Roman" w:eastAsia="Calibri" w:hAnsi="Times New Roman" w:cs="Times New Roman"/>
                <w:color w:val="000000"/>
                <w:sz w:val="24"/>
                <w:szCs w:val="24"/>
              </w:rPr>
            </w:pPr>
          </w:p>
          <w:p w14:paraId="217E712D" w14:textId="77777777" w:rsidR="00B422BA" w:rsidRPr="004E0ACD" w:rsidRDefault="00B422BA" w:rsidP="00D74FD9">
            <w:pPr>
              <w:rPr>
                <w:rFonts w:ascii="Times New Roman" w:eastAsia="Calibri" w:hAnsi="Times New Roman" w:cs="Times New Roman"/>
                <w:sz w:val="24"/>
                <w:szCs w:val="24"/>
              </w:rPr>
            </w:pPr>
          </w:p>
        </w:tc>
      </w:tr>
      <w:tr w:rsidR="00B422BA" w:rsidRPr="004E0ACD" w14:paraId="12C3AEBB" w14:textId="77777777" w:rsidTr="00D74FD9">
        <w:tc>
          <w:tcPr>
            <w:tcW w:w="2404" w:type="dxa"/>
            <w:tcBorders>
              <w:top w:val="nil"/>
            </w:tcBorders>
            <w:shd w:val="clear" w:color="auto" w:fill="FFFFFF"/>
          </w:tcPr>
          <w:p w14:paraId="4C09100B" w14:textId="77777777" w:rsidR="00B422BA" w:rsidRPr="004E0ACD" w:rsidRDefault="00B422BA" w:rsidP="00D74FD9">
            <w:pPr>
              <w:jc w:val="center"/>
              <w:rPr>
                <w:rFonts w:ascii="Times New Roman" w:eastAsia="Calibri" w:hAnsi="Times New Roman" w:cs="Times New Roman"/>
                <w:i/>
                <w:iCs/>
                <w:sz w:val="24"/>
                <w:szCs w:val="24"/>
              </w:rPr>
            </w:pPr>
          </w:p>
        </w:tc>
        <w:tc>
          <w:tcPr>
            <w:tcW w:w="1882" w:type="dxa"/>
            <w:tcBorders>
              <w:top w:val="nil"/>
            </w:tcBorders>
            <w:shd w:val="clear" w:color="auto" w:fill="FFFFFF"/>
          </w:tcPr>
          <w:p w14:paraId="12B9572E" w14:textId="77777777" w:rsidR="00B422BA" w:rsidRPr="004E0ACD" w:rsidRDefault="00B422BA" w:rsidP="00D74FD9">
            <w:pPr>
              <w:jc w:val="center"/>
              <w:rPr>
                <w:rFonts w:ascii="Times New Roman" w:eastAsia="Calibri" w:hAnsi="Times New Roman" w:cs="Times New Roman"/>
                <w:sz w:val="24"/>
                <w:szCs w:val="24"/>
              </w:rPr>
            </w:pPr>
          </w:p>
        </w:tc>
        <w:tc>
          <w:tcPr>
            <w:tcW w:w="2372" w:type="dxa"/>
            <w:tcBorders>
              <w:top w:val="nil"/>
            </w:tcBorders>
            <w:shd w:val="clear" w:color="auto" w:fill="FFFFFF"/>
          </w:tcPr>
          <w:p w14:paraId="6B5249BD" w14:textId="77777777" w:rsidR="00B422BA" w:rsidRPr="004E0ACD" w:rsidRDefault="00B422BA" w:rsidP="00D74FD9">
            <w:pPr>
              <w:jc w:val="center"/>
              <w:rPr>
                <w:rFonts w:ascii="Times New Roman" w:eastAsia="Calibri" w:hAnsi="Times New Roman" w:cs="Times New Roman"/>
                <w:sz w:val="24"/>
                <w:szCs w:val="24"/>
              </w:rPr>
            </w:pPr>
          </w:p>
        </w:tc>
        <w:tc>
          <w:tcPr>
            <w:tcW w:w="2693" w:type="dxa"/>
            <w:tcBorders>
              <w:top w:val="nil"/>
              <w:bottom w:val="single" w:sz="4" w:space="0" w:color="auto"/>
            </w:tcBorders>
            <w:shd w:val="clear" w:color="auto" w:fill="FFFFFF"/>
          </w:tcPr>
          <w:p w14:paraId="4EE3C32F" w14:textId="77777777" w:rsidR="00B422BA" w:rsidRPr="004E0ACD" w:rsidRDefault="00B422BA" w:rsidP="00D74FD9">
            <w:pPr>
              <w:rPr>
                <w:rFonts w:ascii="Times New Roman" w:eastAsia="Calibri" w:hAnsi="Times New Roman" w:cs="Times New Roman"/>
                <w:sz w:val="24"/>
                <w:szCs w:val="24"/>
              </w:rPr>
            </w:pPr>
          </w:p>
        </w:tc>
      </w:tr>
    </w:tbl>
    <w:p w14:paraId="0AFD7DC7" w14:textId="5910764B" w:rsidR="00F7008A" w:rsidRDefault="00F7008A" w:rsidP="005C5C5E">
      <w:pPr>
        <w:spacing w:after="0" w:line="240" w:lineRule="auto"/>
        <w:rPr>
          <w:rFonts w:ascii="Times New Roman" w:eastAsia="Times New Roman" w:hAnsi="Times New Roman" w:cs="Times New Roman"/>
          <w:sz w:val="24"/>
          <w:szCs w:val="24"/>
          <w:lang w:eastAsia="cs-CZ"/>
        </w:rPr>
      </w:pPr>
    </w:p>
    <w:p w14:paraId="173054AB" w14:textId="77777777" w:rsidR="005C5C5E" w:rsidRPr="005C5C5E" w:rsidRDefault="005C5C5E" w:rsidP="005C5C5E">
      <w:pPr>
        <w:spacing w:after="0" w:line="240" w:lineRule="auto"/>
        <w:rPr>
          <w:rFonts w:ascii="Times New Roman" w:eastAsia="Times New Roman" w:hAnsi="Times New Roman" w:cs="Times New Roman"/>
          <w:sz w:val="24"/>
          <w:szCs w:val="24"/>
          <w:lang w:eastAsia="cs-CZ"/>
        </w:rPr>
      </w:pPr>
    </w:p>
    <w:p w14:paraId="482CEDF0" w14:textId="77777777" w:rsidR="000026DB" w:rsidRPr="00307F9B" w:rsidRDefault="000026DB" w:rsidP="000026DB">
      <w:pPr>
        <w:spacing w:after="163"/>
        <w:ind w:left="-5" w:hanging="10"/>
        <w:rPr>
          <w:rFonts w:ascii="Times New Roman" w:eastAsia="Times New Roman" w:hAnsi="Times New Roman" w:cs="Times New Roman"/>
          <w:color w:val="000000"/>
          <w:sz w:val="28"/>
          <w:szCs w:val="28"/>
          <w:lang w:eastAsia="cs-CZ"/>
        </w:rPr>
      </w:pPr>
      <w:r w:rsidRPr="00307F9B">
        <w:rPr>
          <w:rFonts w:ascii="Times New Roman" w:eastAsia="Cambria" w:hAnsi="Times New Roman" w:cs="Times New Roman"/>
          <w:b/>
          <w:color w:val="000000"/>
          <w:sz w:val="28"/>
          <w:szCs w:val="28"/>
          <w:lang w:eastAsia="cs-CZ"/>
        </w:rPr>
        <w:t xml:space="preserve">Je důležité </w:t>
      </w:r>
    </w:p>
    <w:p w14:paraId="4EDE6B15" w14:textId="266150D1" w:rsidR="00307F9B" w:rsidRDefault="000026DB">
      <w:pPr>
        <w:pStyle w:val="Odstavecseseznamem"/>
        <w:numPr>
          <w:ilvl w:val="0"/>
          <w:numId w:val="33"/>
        </w:numPr>
        <w:spacing w:after="66" w:line="268" w:lineRule="auto"/>
        <w:ind w:right="95"/>
        <w:rPr>
          <w:color w:val="000000"/>
        </w:rPr>
      </w:pPr>
      <w:r w:rsidRPr="00307F9B">
        <w:rPr>
          <w:color w:val="000000"/>
        </w:rPr>
        <w:t xml:space="preserve">Vzbudit v dětech zájem o kulturní dědictví </w:t>
      </w:r>
      <w:r w:rsidR="00A17343">
        <w:rPr>
          <w:color w:val="000000"/>
        </w:rPr>
        <w:t>Z</w:t>
      </w:r>
      <w:r w:rsidRPr="00307F9B">
        <w:rPr>
          <w:color w:val="000000"/>
        </w:rPr>
        <w:t xml:space="preserve">emě, ve které žijí. </w:t>
      </w:r>
    </w:p>
    <w:p w14:paraId="3681EDE5" w14:textId="58010C83" w:rsidR="00307F9B" w:rsidRDefault="000026DB">
      <w:pPr>
        <w:pStyle w:val="Odstavecseseznamem"/>
        <w:numPr>
          <w:ilvl w:val="0"/>
          <w:numId w:val="33"/>
        </w:numPr>
        <w:spacing w:after="66" w:line="268" w:lineRule="auto"/>
        <w:ind w:right="95"/>
        <w:rPr>
          <w:color w:val="000000"/>
        </w:rPr>
      </w:pPr>
      <w:r w:rsidRPr="00307F9B">
        <w:rPr>
          <w:color w:val="000000"/>
        </w:rPr>
        <w:t>Vysvětlit dětem rozdíly mezi zvyky a obyčeji v ČR a jin</w:t>
      </w:r>
      <w:r w:rsidR="00A17343">
        <w:rPr>
          <w:color w:val="000000"/>
        </w:rPr>
        <w:t>ých zemích</w:t>
      </w:r>
      <w:r w:rsidRPr="00307F9B">
        <w:rPr>
          <w:color w:val="000000"/>
        </w:rPr>
        <w:t>.</w:t>
      </w:r>
    </w:p>
    <w:p w14:paraId="4E20AD49" w14:textId="4F677212" w:rsidR="00307F9B" w:rsidRDefault="00A17343">
      <w:pPr>
        <w:pStyle w:val="Odstavecseseznamem"/>
        <w:numPr>
          <w:ilvl w:val="0"/>
          <w:numId w:val="33"/>
        </w:numPr>
        <w:spacing w:after="66" w:line="268" w:lineRule="auto"/>
        <w:ind w:right="95"/>
        <w:rPr>
          <w:color w:val="000000"/>
        </w:rPr>
      </w:pPr>
      <w:r>
        <w:rPr>
          <w:color w:val="000000"/>
        </w:rPr>
        <w:t>V</w:t>
      </w:r>
      <w:r w:rsidR="000026DB" w:rsidRPr="00307F9B">
        <w:rPr>
          <w:color w:val="000000"/>
        </w:rPr>
        <w:t>nímat tradice jako dny plné lidskosti, soucitu a sounáležitosti.</w:t>
      </w:r>
    </w:p>
    <w:p w14:paraId="3CA55EC6" w14:textId="77777777" w:rsidR="00307F9B" w:rsidRDefault="000026DB">
      <w:pPr>
        <w:pStyle w:val="Odstavecseseznamem"/>
        <w:numPr>
          <w:ilvl w:val="0"/>
          <w:numId w:val="33"/>
        </w:numPr>
        <w:spacing w:after="66" w:line="268" w:lineRule="auto"/>
        <w:ind w:right="95"/>
        <w:rPr>
          <w:color w:val="000000"/>
        </w:rPr>
      </w:pPr>
      <w:r w:rsidRPr="00307F9B">
        <w:rPr>
          <w:color w:val="000000"/>
        </w:rPr>
        <w:t xml:space="preserve">Pomoci jim vidět nejen své vlastní potřeby, ale i potřeby druhých lidí. </w:t>
      </w:r>
    </w:p>
    <w:p w14:paraId="7A1B668A" w14:textId="53CCF974" w:rsidR="004A41CB" w:rsidRDefault="004A41CB">
      <w:pPr>
        <w:pStyle w:val="Odstavecseseznamem"/>
        <w:numPr>
          <w:ilvl w:val="0"/>
          <w:numId w:val="33"/>
        </w:numPr>
        <w:spacing w:after="66" w:line="268" w:lineRule="auto"/>
        <w:ind w:right="95"/>
        <w:rPr>
          <w:color w:val="000000"/>
        </w:rPr>
      </w:pPr>
      <w:r>
        <w:rPr>
          <w:color w:val="000000"/>
        </w:rPr>
        <w:t>Podmiňujme prosociální chování.</w:t>
      </w:r>
    </w:p>
    <w:p w14:paraId="6B79EE03" w14:textId="77777777" w:rsidR="00307F9B" w:rsidRDefault="000026DB">
      <w:pPr>
        <w:pStyle w:val="Odstavecseseznamem"/>
        <w:numPr>
          <w:ilvl w:val="0"/>
          <w:numId w:val="33"/>
        </w:numPr>
        <w:spacing w:after="66" w:line="268" w:lineRule="auto"/>
        <w:ind w:right="95"/>
        <w:rPr>
          <w:color w:val="000000"/>
        </w:rPr>
      </w:pPr>
      <w:r w:rsidRPr="00307F9B">
        <w:rPr>
          <w:color w:val="000000"/>
        </w:rPr>
        <w:t xml:space="preserve">Naučit se základní myšlence daru a obdarovávání. </w:t>
      </w:r>
    </w:p>
    <w:p w14:paraId="4AE9C10A" w14:textId="65FE651D" w:rsidR="000026DB" w:rsidRPr="00307F9B" w:rsidRDefault="000026DB">
      <w:pPr>
        <w:pStyle w:val="Odstavecseseznamem"/>
        <w:numPr>
          <w:ilvl w:val="0"/>
          <w:numId w:val="33"/>
        </w:numPr>
        <w:spacing w:after="66" w:line="268" w:lineRule="auto"/>
        <w:ind w:right="95"/>
        <w:rPr>
          <w:color w:val="000000"/>
        </w:rPr>
      </w:pPr>
      <w:r w:rsidRPr="00307F9B">
        <w:rPr>
          <w:color w:val="000000"/>
        </w:rPr>
        <w:t xml:space="preserve">Pracovat s lidskými city, umět myslet nejen na sebe, ale i na druhé. </w:t>
      </w:r>
    </w:p>
    <w:p w14:paraId="286A6C04" w14:textId="77777777" w:rsidR="00070ACB" w:rsidRDefault="00070ACB" w:rsidP="00070ACB">
      <w:pPr>
        <w:spacing w:after="218" w:line="264" w:lineRule="auto"/>
        <w:ind w:right="805"/>
        <w:jc w:val="both"/>
      </w:pPr>
    </w:p>
    <w:p w14:paraId="313800DC" w14:textId="77777777" w:rsidR="00453914" w:rsidRDefault="00453914" w:rsidP="00070ACB">
      <w:pPr>
        <w:spacing w:after="218" w:line="264" w:lineRule="auto"/>
        <w:ind w:right="805"/>
        <w:jc w:val="both"/>
      </w:pPr>
    </w:p>
    <w:p w14:paraId="406BE9F3" w14:textId="77777777" w:rsidR="00453914" w:rsidRDefault="00453914" w:rsidP="00070ACB">
      <w:pPr>
        <w:spacing w:after="218" w:line="264" w:lineRule="auto"/>
        <w:ind w:right="805"/>
        <w:jc w:val="both"/>
      </w:pPr>
    </w:p>
    <w:p w14:paraId="62217D54" w14:textId="77777777" w:rsidR="00453914" w:rsidRDefault="00453914" w:rsidP="00070ACB">
      <w:pPr>
        <w:spacing w:after="218" w:line="264" w:lineRule="auto"/>
        <w:ind w:right="805"/>
        <w:jc w:val="both"/>
      </w:pPr>
    </w:p>
    <w:p w14:paraId="450A6D05" w14:textId="77777777" w:rsidR="00453914" w:rsidRDefault="00453914" w:rsidP="00070ACB">
      <w:pPr>
        <w:spacing w:after="218" w:line="264" w:lineRule="auto"/>
        <w:ind w:right="805"/>
        <w:jc w:val="both"/>
      </w:pPr>
    </w:p>
    <w:p w14:paraId="2F441F65" w14:textId="77777777" w:rsidR="00453914" w:rsidRDefault="00453914" w:rsidP="00070ACB">
      <w:pPr>
        <w:spacing w:after="218" w:line="264" w:lineRule="auto"/>
        <w:ind w:right="805"/>
        <w:jc w:val="both"/>
      </w:pPr>
    </w:p>
    <w:p w14:paraId="1FC9077C" w14:textId="77777777" w:rsidR="00453914" w:rsidRDefault="00453914" w:rsidP="00070ACB">
      <w:pPr>
        <w:spacing w:after="218" w:line="264" w:lineRule="auto"/>
        <w:ind w:right="805"/>
        <w:jc w:val="both"/>
      </w:pPr>
    </w:p>
    <w:p w14:paraId="32520BCD" w14:textId="77777777" w:rsidR="00453914" w:rsidRDefault="00453914" w:rsidP="00070ACB">
      <w:pPr>
        <w:spacing w:after="218" w:line="264" w:lineRule="auto"/>
        <w:ind w:right="805"/>
        <w:jc w:val="both"/>
      </w:pPr>
    </w:p>
    <w:p w14:paraId="396D8F65" w14:textId="77777777" w:rsidR="00453914" w:rsidRDefault="00453914" w:rsidP="00070ACB">
      <w:pPr>
        <w:spacing w:after="218" w:line="264" w:lineRule="auto"/>
        <w:ind w:right="805"/>
        <w:jc w:val="both"/>
      </w:pPr>
    </w:p>
    <w:p w14:paraId="425DF358" w14:textId="77777777" w:rsidR="00453914" w:rsidRDefault="00453914" w:rsidP="00070ACB">
      <w:pPr>
        <w:spacing w:after="218" w:line="264" w:lineRule="auto"/>
        <w:ind w:right="805"/>
        <w:jc w:val="both"/>
      </w:pPr>
    </w:p>
    <w:p w14:paraId="13C0824B" w14:textId="77777777" w:rsidR="00453914" w:rsidRDefault="00453914" w:rsidP="00070ACB">
      <w:pPr>
        <w:spacing w:after="218" w:line="264" w:lineRule="auto"/>
        <w:ind w:right="805"/>
        <w:jc w:val="both"/>
      </w:pPr>
    </w:p>
    <w:p w14:paraId="684A6079" w14:textId="77777777" w:rsidR="00453914" w:rsidRDefault="00453914" w:rsidP="00070ACB">
      <w:pPr>
        <w:spacing w:after="218" w:line="264" w:lineRule="auto"/>
        <w:ind w:right="805"/>
        <w:jc w:val="both"/>
      </w:pPr>
    </w:p>
    <w:p w14:paraId="4EBB3340" w14:textId="77777777" w:rsidR="004E5A95" w:rsidRDefault="004E5A95" w:rsidP="00070ACB">
      <w:pPr>
        <w:spacing w:after="218" w:line="264" w:lineRule="auto"/>
        <w:ind w:right="805"/>
        <w:jc w:val="both"/>
      </w:pPr>
    </w:p>
    <w:p w14:paraId="5B122B58" w14:textId="77777777" w:rsidR="004E5A95" w:rsidRDefault="004E5A95" w:rsidP="00070ACB">
      <w:pPr>
        <w:spacing w:after="218" w:line="264" w:lineRule="auto"/>
        <w:ind w:right="805"/>
        <w:jc w:val="both"/>
      </w:pPr>
    </w:p>
    <w:p w14:paraId="2BA47019" w14:textId="65896614" w:rsidR="00A7147D" w:rsidRPr="006E656A" w:rsidRDefault="00070ACB" w:rsidP="006E656A">
      <w:pPr>
        <w:spacing w:after="120" w:line="240" w:lineRule="auto"/>
        <w:jc w:val="both"/>
        <w:rPr>
          <w:rFonts w:ascii="Times New Roman" w:eastAsia="Times New Roman" w:hAnsi="Times New Roman" w:cs="Times New Roman"/>
          <w:b/>
          <w:bCs/>
          <w:sz w:val="24"/>
          <w:szCs w:val="24"/>
          <w:lang w:eastAsia="cs-CZ"/>
        </w:rPr>
      </w:pPr>
      <w:r>
        <w:rPr>
          <w:rFonts w:ascii="Times New Roman" w:eastAsia="Times New Roman" w:hAnsi="Times New Roman" w:cs="Times New Roman"/>
          <w:b/>
          <w:bCs/>
          <w:sz w:val="24"/>
          <w:szCs w:val="24"/>
          <w:lang w:eastAsia="cs-CZ"/>
        </w:rPr>
        <w:t>6.2. Další projekty a programy</w:t>
      </w:r>
    </w:p>
    <w:p w14:paraId="3921AA83" w14:textId="1FD2656A" w:rsidR="002B5842" w:rsidRPr="006E656A" w:rsidRDefault="002B5842" w:rsidP="002B5842">
      <w:pPr>
        <w:pStyle w:val="Default"/>
        <w:rPr>
          <w:rFonts w:ascii="Times New Roman" w:hAnsi="Times New Roman" w:cs="Times New Roman"/>
        </w:rPr>
      </w:pPr>
      <w:r w:rsidRPr="006E656A">
        <w:rPr>
          <w:rFonts w:ascii="Times New Roman" w:hAnsi="Times New Roman" w:cs="Times New Roman"/>
          <w:b/>
          <w:bCs/>
        </w:rPr>
        <w:t>Nadstandardní a doplňkové a</w:t>
      </w:r>
      <w:r w:rsidR="006E656A">
        <w:rPr>
          <w:rFonts w:ascii="Times New Roman" w:hAnsi="Times New Roman" w:cs="Times New Roman"/>
          <w:b/>
          <w:bCs/>
        </w:rPr>
        <w:t xml:space="preserve">ktivity </w:t>
      </w:r>
    </w:p>
    <w:p w14:paraId="593F4FB5" w14:textId="0FB9B17F" w:rsidR="002B5842" w:rsidRDefault="002B5842" w:rsidP="006E656A">
      <w:pPr>
        <w:pStyle w:val="Default"/>
        <w:jc w:val="both"/>
        <w:rPr>
          <w:rFonts w:ascii="Times New Roman" w:hAnsi="Times New Roman" w:cs="Times New Roman"/>
        </w:rPr>
      </w:pPr>
      <w:r w:rsidRPr="006E656A">
        <w:rPr>
          <w:rFonts w:ascii="Times New Roman" w:hAnsi="Times New Roman" w:cs="Times New Roman"/>
        </w:rPr>
        <w:t xml:space="preserve">V průběhu školního roku mají děti </w:t>
      </w:r>
      <w:r w:rsidRPr="006E656A">
        <w:rPr>
          <w:rFonts w:ascii="Times New Roman" w:hAnsi="Times New Roman" w:cs="Times New Roman"/>
          <w:b/>
          <w:bCs/>
        </w:rPr>
        <w:t xml:space="preserve">možnost zažít </w:t>
      </w:r>
      <w:r w:rsidRPr="006E656A">
        <w:rPr>
          <w:rFonts w:ascii="Times New Roman" w:hAnsi="Times New Roman" w:cs="Times New Roman"/>
        </w:rPr>
        <w:t xml:space="preserve">nezměrné množství různých aktivit a programů. V průběhu dopoledních činností zajišťuje mateřská škola divadelní představení, hudební koncerty, polytechnické workshopy, dopravní a preventivní programy, projekty </w:t>
      </w:r>
      <w:r w:rsidR="002B332B">
        <w:rPr>
          <w:rFonts w:ascii="Times New Roman" w:hAnsi="Times New Roman" w:cs="Times New Roman"/>
        </w:rPr>
        <w:t xml:space="preserve">k tematickým celkům jako jsou Barevné měsíce, Jsme kamarádi a máme se rádi, Respektuj a budeš respektován, </w:t>
      </w:r>
      <w:r w:rsidR="008F35D0">
        <w:rPr>
          <w:rFonts w:ascii="Times New Roman" w:hAnsi="Times New Roman" w:cs="Times New Roman"/>
        </w:rPr>
        <w:t>Š</w:t>
      </w:r>
      <w:r w:rsidR="002B332B">
        <w:rPr>
          <w:rFonts w:ascii="Times New Roman" w:hAnsi="Times New Roman" w:cs="Times New Roman"/>
        </w:rPr>
        <w:t xml:space="preserve">količka vaření, Správní kluci , správné holky z jedné třídy z jedné školky, Ctíme svoje kořeny, </w:t>
      </w:r>
      <w:r w:rsidR="008F35D0">
        <w:rPr>
          <w:rFonts w:ascii="Times New Roman" w:hAnsi="Times New Roman" w:cs="Times New Roman"/>
        </w:rPr>
        <w:t>Z</w:t>
      </w:r>
      <w:r w:rsidR="002B332B">
        <w:rPr>
          <w:rFonts w:ascii="Times New Roman" w:hAnsi="Times New Roman" w:cs="Times New Roman"/>
        </w:rPr>
        <w:t xml:space="preserve"> pohádky do pohádky, Žijeme společensky, Pilníčky pro naše jazýčky, </w:t>
      </w:r>
      <w:r w:rsidRPr="006E656A">
        <w:rPr>
          <w:rFonts w:ascii="Times New Roman" w:hAnsi="Times New Roman" w:cs="Times New Roman"/>
        </w:rPr>
        <w:t>spolupráce se základní školou apod. Každá třída pro „své“ rodiče</w:t>
      </w:r>
      <w:r w:rsidR="008F35D0">
        <w:rPr>
          <w:rFonts w:ascii="Times New Roman" w:hAnsi="Times New Roman" w:cs="Times New Roman"/>
        </w:rPr>
        <w:t xml:space="preserve"> připravuje</w:t>
      </w:r>
      <w:r w:rsidRPr="006E656A">
        <w:rPr>
          <w:rFonts w:ascii="Times New Roman" w:hAnsi="Times New Roman" w:cs="Times New Roman"/>
        </w:rPr>
        <w:t xml:space="preserve"> </w:t>
      </w:r>
      <w:r w:rsidR="005273F3">
        <w:rPr>
          <w:rFonts w:ascii="Times New Roman" w:hAnsi="Times New Roman" w:cs="Times New Roman"/>
        </w:rPr>
        <w:t>besídky, workshopy, kavárny, wellness pobyty</w:t>
      </w:r>
      <w:r w:rsidR="004051A5">
        <w:rPr>
          <w:rFonts w:ascii="Times New Roman" w:hAnsi="Times New Roman" w:cs="Times New Roman"/>
        </w:rPr>
        <w:t>, dýňování</w:t>
      </w:r>
      <w:r w:rsidR="008F35D0">
        <w:rPr>
          <w:rFonts w:ascii="Times New Roman" w:hAnsi="Times New Roman" w:cs="Times New Roman"/>
        </w:rPr>
        <w:t xml:space="preserve"> i</w:t>
      </w:r>
      <w:r w:rsidR="004051A5">
        <w:rPr>
          <w:rFonts w:ascii="Times New Roman" w:hAnsi="Times New Roman" w:cs="Times New Roman"/>
        </w:rPr>
        <w:t xml:space="preserve"> Mikuláše se Svazem žen</w:t>
      </w:r>
      <w:r w:rsidR="005273F3">
        <w:rPr>
          <w:rFonts w:ascii="Times New Roman" w:hAnsi="Times New Roman" w:cs="Times New Roman"/>
        </w:rPr>
        <w:t xml:space="preserve">, </w:t>
      </w:r>
      <w:r w:rsidR="008F35D0">
        <w:rPr>
          <w:rFonts w:ascii="Times New Roman" w:hAnsi="Times New Roman" w:cs="Times New Roman"/>
        </w:rPr>
        <w:t xml:space="preserve">a mnoho dalšího, co </w:t>
      </w:r>
      <w:r w:rsidR="005273F3">
        <w:rPr>
          <w:rFonts w:ascii="Times New Roman" w:hAnsi="Times New Roman" w:cs="Times New Roman"/>
        </w:rPr>
        <w:t>kreativní učitelky na třídách vymyslí.</w:t>
      </w:r>
      <w:r w:rsidR="002B332B">
        <w:rPr>
          <w:rFonts w:ascii="Times New Roman" w:hAnsi="Times New Roman" w:cs="Times New Roman"/>
        </w:rPr>
        <w:t xml:space="preserve"> </w:t>
      </w:r>
      <w:r w:rsidRPr="006E656A">
        <w:rPr>
          <w:rFonts w:ascii="Times New Roman" w:hAnsi="Times New Roman" w:cs="Times New Roman"/>
        </w:rPr>
        <w:t xml:space="preserve">Mateřská škola již tradičně pořádá </w:t>
      </w:r>
      <w:r w:rsidR="00881E40">
        <w:rPr>
          <w:rFonts w:ascii="Times New Roman" w:hAnsi="Times New Roman" w:cs="Times New Roman"/>
        </w:rPr>
        <w:t>Vynášení Morany, Uklízíme Česko, Č</w:t>
      </w:r>
      <w:r w:rsidR="006E656A">
        <w:rPr>
          <w:rFonts w:ascii="Times New Roman" w:hAnsi="Times New Roman" w:cs="Times New Roman"/>
        </w:rPr>
        <w:t xml:space="preserve">arodějnice, </w:t>
      </w:r>
      <w:r w:rsidR="00EB2698">
        <w:rPr>
          <w:rFonts w:ascii="Times New Roman" w:hAnsi="Times New Roman" w:cs="Times New Roman"/>
        </w:rPr>
        <w:t>Den dětí</w:t>
      </w:r>
      <w:r w:rsidR="002B332B">
        <w:rPr>
          <w:rFonts w:ascii="Times New Roman" w:hAnsi="Times New Roman" w:cs="Times New Roman"/>
        </w:rPr>
        <w:t xml:space="preserve">, </w:t>
      </w:r>
      <w:r w:rsidR="006E656A">
        <w:rPr>
          <w:rFonts w:ascii="Times New Roman" w:hAnsi="Times New Roman" w:cs="Times New Roman"/>
        </w:rPr>
        <w:t>přespávání v MŠ se stezkou odvahy</w:t>
      </w:r>
      <w:r w:rsidRPr="006E656A">
        <w:rPr>
          <w:rFonts w:ascii="Times New Roman" w:hAnsi="Times New Roman" w:cs="Times New Roman"/>
        </w:rPr>
        <w:t>. Mateřská škola organizuje</w:t>
      </w:r>
      <w:r w:rsidR="006E656A">
        <w:rPr>
          <w:rFonts w:ascii="Times New Roman" w:hAnsi="Times New Roman" w:cs="Times New Roman"/>
        </w:rPr>
        <w:t xml:space="preserve"> Tříkrálový</w:t>
      </w:r>
      <w:r w:rsidR="008F35D0">
        <w:rPr>
          <w:rFonts w:ascii="Times New Roman" w:hAnsi="Times New Roman" w:cs="Times New Roman"/>
        </w:rPr>
        <w:t xml:space="preserve"> průvod</w:t>
      </w:r>
      <w:r w:rsidR="006E656A">
        <w:rPr>
          <w:rFonts w:ascii="Times New Roman" w:hAnsi="Times New Roman" w:cs="Times New Roman"/>
        </w:rPr>
        <w:t>, Masopustní průvod</w:t>
      </w:r>
      <w:r w:rsidRPr="006E656A">
        <w:rPr>
          <w:rFonts w:ascii="Times New Roman" w:hAnsi="Times New Roman" w:cs="Times New Roman"/>
        </w:rPr>
        <w:t xml:space="preserve"> dětí, od budovy školky </w:t>
      </w:r>
      <w:r w:rsidR="006E656A">
        <w:rPr>
          <w:rFonts w:ascii="Times New Roman" w:hAnsi="Times New Roman" w:cs="Times New Roman"/>
        </w:rPr>
        <w:t>po celé vesnici.</w:t>
      </w:r>
      <w:r w:rsidRPr="006E656A">
        <w:rPr>
          <w:rFonts w:ascii="Times New Roman" w:hAnsi="Times New Roman" w:cs="Times New Roman"/>
        </w:rPr>
        <w:t xml:space="preserve"> </w:t>
      </w:r>
      <w:r w:rsidR="00EB2698">
        <w:rPr>
          <w:rFonts w:ascii="Times New Roman" w:hAnsi="Times New Roman" w:cs="Times New Roman"/>
        </w:rPr>
        <w:t>Děti z mateřské školy se zúčastňují Vítání občánků na zdejší radnici</w:t>
      </w:r>
      <w:r w:rsidR="00881E40">
        <w:rPr>
          <w:rFonts w:ascii="Times New Roman" w:hAnsi="Times New Roman" w:cs="Times New Roman"/>
        </w:rPr>
        <w:t>.</w:t>
      </w:r>
      <w:r w:rsidR="002B332B">
        <w:rPr>
          <w:rFonts w:ascii="Times New Roman" w:hAnsi="Times New Roman" w:cs="Times New Roman"/>
        </w:rPr>
        <w:t xml:space="preserve"> </w:t>
      </w:r>
      <w:r w:rsidRPr="006E656A">
        <w:rPr>
          <w:rFonts w:ascii="Times New Roman" w:hAnsi="Times New Roman" w:cs="Times New Roman"/>
        </w:rPr>
        <w:t>V</w:t>
      </w:r>
      <w:r w:rsidR="002B332B">
        <w:rPr>
          <w:rFonts w:ascii="Times New Roman" w:hAnsi="Times New Roman" w:cs="Times New Roman"/>
        </w:rPr>
        <w:t xml:space="preserve"> </w:t>
      </w:r>
      <w:r w:rsidR="006E656A">
        <w:rPr>
          <w:rFonts w:ascii="Times New Roman" w:hAnsi="Times New Roman" w:cs="Times New Roman"/>
        </w:rPr>
        <w:t>červnu</w:t>
      </w:r>
      <w:r w:rsidRPr="006E656A">
        <w:rPr>
          <w:rFonts w:ascii="Times New Roman" w:hAnsi="Times New Roman" w:cs="Times New Roman"/>
        </w:rPr>
        <w:t xml:space="preserve"> uskutečňujeme </w:t>
      </w:r>
      <w:r w:rsidRPr="006E656A">
        <w:rPr>
          <w:rFonts w:ascii="Times New Roman" w:hAnsi="Times New Roman" w:cs="Times New Roman"/>
          <w:b/>
          <w:bCs/>
        </w:rPr>
        <w:t>Tradiční pasování předškolák</w:t>
      </w:r>
      <w:r w:rsidR="00E71D13">
        <w:rPr>
          <w:rFonts w:ascii="Times New Roman" w:hAnsi="Times New Roman" w:cs="Times New Roman"/>
          <w:b/>
          <w:bCs/>
        </w:rPr>
        <w:t>ů a školáků</w:t>
      </w:r>
      <w:r w:rsidRPr="006E656A">
        <w:rPr>
          <w:rFonts w:ascii="Times New Roman" w:hAnsi="Times New Roman" w:cs="Times New Roman"/>
        </w:rPr>
        <w:t xml:space="preserve">. </w:t>
      </w:r>
    </w:p>
    <w:p w14:paraId="25F1F687" w14:textId="77777777" w:rsidR="00EB2698" w:rsidRDefault="00EB2698" w:rsidP="006E656A">
      <w:pPr>
        <w:pStyle w:val="Default"/>
        <w:jc w:val="both"/>
        <w:rPr>
          <w:rFonts w:ascii="Times New Roman" w:hAnsi="Times New Roman" w:cs="Times New Roman"/>
        </w:rPr>
      </w:pPr>
    </w:p>
    <w:p w14:paraId="55394B7D" w14:textId="77777777" w:rsidR="00EB2698" w:rsidRDefault="00EB2698" w:rsidP="006E656A">
      <w:pPr>
        <w:pStyle w:val="Default"/>
        <w:jc w:val="both"/>
        <w:rPr>
          <w:rFonts w:ascii="Times New Roman" w:hAnsi="Times New Roman" w:cs="Times New Roman"/>
        </w:rPr>
      </w:pPr>
    </w:p>
    <w:p w14:paraId="0395E47D" w14:textId="3A72D645" w:rsidR="00EB2698" w:rsidRPr="00EB2698" w:rsidRDefault="00881E40" w:rsidP="00EB2698">
      <w:pPr>
        <w:pStyle w:val="Default"/>
        <w:rPr>
          <w:rFonts w:ascii="Calibri" w:hAnsi="Calibri" w:cs="Calibri"/>
          <w:color w:val="auto"/>
          <w:sz w:val="18"/>
          <w:szCs w:val="18"/>
        </w:rPr>
      </w:pPr>
      <w:r>
        <w:rPr>
          <w:rFonts w:ascii="Times New Roman" w:hAnsi="Times New Roman" w:cs="Times New Roman"/>
          <w:noProof/>
          <w:sz w:val="16"/>
          <w:szCs w:val="16"/>
          <w:lang w:eastAsia="cs-CZ"/>
        </w:rPr>
        <w:drawing>
          <wp:anchor distT="0" distB="0" distL="114300" distR="114300" simplePos="0" relativeHeight="251835392" behindDoc="1" locked="0" layoutInCell="1" allowOverlap="1" wp14:anchorId="643ECB15" wp14:editId="4B5C8E31">
            <wp:simplePos x="0" y="0"/>
            <wp:positionH relativeFrom="column">
              <wp:posOffset>2788285</wp:posOffset>
            </wp:positionH>
            <wp:positionV relativeFrom="paragraph">
              <wp:posOffset>75565</wp:posOffset>
            </wp:positionV>
            <wp:extent cx="2209800" cy="2028825"/>
            <wp:effectExtent l="0" t="0" r="0" b="9525"/>
            <wp:wrapNone/>
            <wp:docPr id="1875648474"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209800" cy="20288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eastAsia="cs-CZ"/>
        </w:rPr>
        <w:drawing>
          <wp:anchor distT="0" distB="0" distL="114300" distR="114300" simplePos="0" relativeHeight="251834368" behindDoc="1" locked="0" layoutInCell="1" allowOverlap="1" wp14:anchorId="1F74031D" wp14:editId="552CA9CA">
            <wp:simplePos x="0" y="0"/>
            <wp:positionH relativeFrom="column">
              <wp:posOffset>1043305</wp:posOffset>
            </wp:positionH>
            <wp:positionV relativeFrom="paragraph">
              <wp:posOffset>2104389</wp:posOffset>
            </wp:positionV>
            <wp:extent cx="3535680" cy="1826895"/>
            <wp:effectExtent l="0" t="0" r="7620" b="1905"/>
            <wp:wrapNone/>
            <wp:docPr id="1696420199"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535680" cy="1826895"/>
                    </a:xfrm>
                    <a:prstGeom prst="rect">
                      <a:avLst/>
                    </a:prstGeom>
                    <a:noFill/>
                  </pic:spPr>
                </pic:pic>
              </a:graphicData>
            </a:graphic>
            <wp14:sizeRelV relativeFrom="margin">
              <wp14:pctHeight>0</wp14:pctHeight>
            </wp14:sizeRelV>
          </wp:anchor>
        </w:drawing>
      </w:r>
      <w:r w:rsidR="00EB2698" w:rsidRPr="00EB2698">
        <w:rPr>
          <w:rFonts w:ascii="Times New Roman" w:hAnsi="Times New Roman" w:cs="Times New Roman"/>
          <w:sz w:val="16"/>
          <w:szCs w:val="16"/>
        </w:rPr>
        <w:t>Tříkrálový průvod</w:t>
      </w:r>
      <w:r w:rsidR="00EB2698">
        <w:rPr>
          <w:rFonts w:ascii="Times New Roman" w:hAnsi="Times New Roman" w:cs="Times New Roman"/>
          <w:noProof/>
          <w:lang w:eastAsia="cs-CZ"/>
        </w:rPr>
        <w:drawing>
          <wp:inline distT="0" distB="0" distL="0" distR="0" wp14:anchorId="11C08477" wp14:editId="5673DA81">
            <wp:extent cx="2108550" cy="1920240"/>
            <wp:effectExtent l="55880" t="0" r="62230" b="5080"/>
            <wp:docPr id="981697908"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rot="3037452">
                      <a:off x="0" y="0"/>
                      <a:ext cx="2128663" cy="1938557"/>
                    </a:xfrm>
                    <a:prstGeom prst="rect">
                      <a:avLst/>
                    </a:prstGeom>
                    <a:noFill/>
                  </pic:spPr>
                </pic:pic>
              </a:graphicData>
            </a:graphic>
          </wp:inline>
        </w:drawing>
      </w:r>
      <w:r w:rsidR="00EB2698" w:rsidRPr="00EB2698">
        <w:rPr>
          <w:rFonts w:ascii="Times New Roman" w:hAnsi="Times New Roman" w:cs="Times New Roman"/>
          <w:i/>
          <w:iCs/>
          <w:color w:val="auto"/>
          <w:sz w:val="16"/>
          <w:szCs w:val="16"/>
        </w:rPr>
        <w:t>Medové snídaně</w:t>
      </w:r>
      <w:r w:rsidR="00EB2698">
        <w:rPr>
          <w:rFonts w:ascii="Times New Roman" w:hAnsi="Times New Roman" w:cs="Times New Roman"/>
          <w:i/>
          <w:iCs/>
          <w:color w:val="auto"/>
          <w:sz w:val="16"/>
          <w:szCs w:val="16"/>
        </w:rPr>
        <w:t xml:space="preserve"> projek</w:t>
      </w:r>
      <w:r>
        <w:rPr>
          <w:rFonts w:ascii="Times New Roman" w:hAnsi="Times New Roman" w:cs="Times New Roman"/>
          <w:i/>
          <w:iCs/>
          <w:color w:val="auto"/>
          <w:sz w:val="16"/>
          <w:szCs w:val="16"/>
        </w:rPr>
        <w:t>t</w:t>
      </w:r>
      <w:r w:rsidR="00EB2698" w:rsidRPr="00EB2698">
        <w:rPr>
          <w:rFonts w:ascii="Calibri" w:hAnsi="Calibri" w:cs="Calibri"/>
          <w:i/>
          <w:iCs/>
          <w:color w:val="auto"/>
          <w:sz w:val="18"/>
          <w:szCs w:val="18"/>
        </w:rPr>
        <w:t xml:space="preserve"> </w:t>
      </w:r>
    </w:p>
    <w:p w14:paraId="55161E3C" w14:textId="286B3FBB" w:rsidR="00EB2698" w:rsidRDefault="00EB2698" w:rsidP="006E656A">
      <w:pPr>
        <w:pStyle w:val="Default"/>
        <w:jc w:val="both"/>
        <w:rPr>
          <w:rFonts w:ascii="Times New Roman" w:hAnsi="Times New Roman" w:cs="Times New Roman"/>
        </w:rPr>
      </w:pPr>
    </w:p>
    <w:p w14:paraId="35B57A0D" w14:textId="5912300C" w:rsidR="00EB2698" w:rsidRDefault="00EB2698" w:rsidP="006E656A">
      <w:pPr>
        <w:pStyle w:val="Default"/>
        <w:jc w:val="both"/>
        <w:rPr>
          <w:rFonts w:ascii="Times New Roman" w:hAnsi="Times New Roman" w:cs="Times New Roman"/>
        </w:rPr>
      </w:pPr>
    </w:p>
    <w:p w14:paraId="4B70CD7B" w14:textId="1A0387ED" w:rsidR="00EB2698" w:rsidRPr="006E656A" w:rsidRDefault="00EB2698" w:rsidP="006E656A">
      <w:pPr>
        <w:pStyle w:val="Default"/>
        <w:jc w:val="both"/>
        <w:rPr>
          <w:rFonts w:ascii="Times New Roman" w:hAnsi="Times New Roman" w:cs="Times New Roman"/>
        </w:rPr>
      </w:pPr>
    </w:p>
    <w:p w14:paraId="079CC024" w14:textId="07E1FC3A" w:rsidR="002B5842" w:rsidRPr="00881E40" w:rsidRDefault="002B5842" w:rsidP="002B5842">
      <w:pPr>
        <w:pStyle w:val="Default"/>
        <w:rPr>
          <w:rFonts w:ascii="Times New Roman" w:hAnsi="Times New Roman" w:cs="Times New Roman"/>
          <w:color w:val="auto"/>
          <w:sz w:val="16"/>
          <w:szCs w:val="16"/>
        </w:rPr>
      </w:pPr>
      <w:r w:rsidRPr="00881E40">
        <w:rPr>
          <w:rFonts w:ascii="Times New Roman" w:hAnsi="Times New Roman" w:cs="Times New Roman"/>
          <w:i/>
          <w:iCs/>
          <w:color w:val="auto"/>
          <w:sz w:val="16"/>
          <w:szCs w:val="16"/>
        </w:rPr>
        <w:t xml:space="preserve">Akce s rodiči </w:t>
      </w:r>
    </w:p>
    <w:p w14:paraId="6D5D8AFC" w14:textId="2FC361EE" w:rsidR="002B5842" w:rsidRPr="00EB2698" w:rsidRDefault="002B5842" w:rsidP="002B5842">
      <w:pPr>
        <w:pStyle w:val="Default"/>
        <w:rPr>
          <w:rFonts w:ascii="Calibri" w:hAnsi="Calibri" w:cs="Calibri"/>
          <w:color w:val="44526A"/>
          <w:sz w:val="18"/>
          <w:szCs w:val="18"/>
        </w:rPr>
      </w:pPr>
    </w:p>
    <w:p w14:paraId="07756FAB" w14:textId="77777777" w:rsidR="00881E40" w:rsidRDefault="00881E40" w:rsidP="002B5842">
      <w:pPr>
        <w:pStyle w:val="Default"/>
        <w:rPr>
          <w:rFonts w:ascii="Calibri" w:hAnsi="Calibri" w:cs="Calibri"/>
          <w:b/>
          <w:bCs/>
          <w:sz w:val="22"/>
          <w:szCs w:val="22"/>
          <w:highlight w:val="yellow"/>
        </w:rPr>
      </w:pPr>
    </w:p>
    <w:p w14:paraId="054A271F" w14:textId="77777777" w:rsidR="00881E40" w:rsidRDefault="00881E40" w:rsidP="002B5842">
      <w:pPr>
        <w:pStyle w:val="Default"/>
        <w:rPr>
          <w:rFonts w:ascii="Calibri" w:hAnsi="Calibri" w:cs="Calibri"/>
          <w:b/>
          <w:bCs/>
          <w:sz w:val="22"/>
          <w:szCs w:val="22"/>
          <w:highlight w:val="yellow"/>
        </w:rPr>
      </w:pPr>
    </w:p>
    <w:p w14:paraId="05415C0A" w14:textId="77777777" w:rsidR="00881E40" w:rsidRDefault="00881E40" w:rsidP="002B5842">
      <w:pPr>
        <w:pStyle w:val="Default"/>
        <w:rPr>
          <w:rFonts w:ascii="Calibri" w:hAnsi="Calibri" w:cs="Calibri"/>
          <w:b/>
          <w:bCs/>
          <w:sz w:val="22"/>
          <w:szCs w:val="22"/>
          <w:highlight w:val="yellow"/>
        </w:rPr>
      </w:pPr>
    </w:p>
    <w:p w14:paraId="0FFD475D" w14:textId="77777777" w:rsidR="00881E40" w:rsidRDefault="00881E40" w:rsidP="002B5842">
      <w:pPr>
        <w:pStyle w:val="Default"/>
        <w:rPr>
          <w:rFonts w:ascii="Calibri" w:hAnsi="Calibri" w:cs="Calibri"/>
          <w:b/>
          <w:bCs/>
          <w:sz w:val="22"/>
          <w:szCs w:val="22"/>
          <w:highlight w:val="yellow"/>
        </w:rPr>
      </w:pPr>
    </w:p>
    <w:p w14:paraId="6EA4F655" w14:textId="77777777" w:rsidR="00881E40" w:rsidRDefault="00881E40" w:rsidP="002B5842">
      <w:pPr>
        <w:pStyle w:val="Default"/>
        <w:rPr>
          <w:rFonts w:ascii="Calibri" w:hAnsi="Calibri" w:cs="Calibri"/>
          <w:b/>
          <w:bCs/>
          <w:sz w:val="22"/>
          <w:szCs w:val="22"/>
          <w:highlight w:val="yellow"/>
        </w:rPr>
      </w:pPr>
    </w:p>
    <w:p w14:paraId="2DA70433" w14:textId="77777777" w:rsidR="00881E40" w:rsidRDefault="00881E40" w:rsidP="002B5842">
      <w:pPr>
        <w:pStyle w:val="Default"/>
        <w:rPr>
          <w:rFonts w:ascii="Calibri" w:hAnsi="Calibri" w:cs="Calibri"/>
          <w:b/>
          <w:bCs/>
          <w:sz w:val="22"/>
          <w:szCs w:val="22"/>
          <w:highlight w:val="yellow"/>
        </w:rPr>
      </w:pPr>
    </w:p>
    <w:p w14:paraId="39F95D0A" w14:textId="77777777" w:rsidR="00453914" w:rsidRDefault="00453914" w:rsidP="002B5842">
      <w:pPr>
        <w:pStyle w:val="Default"/>
        <w:rPr>
          <w:rFonts w:ascii="Calibri" w:hAnsi="Calibri" w:cs="Calibri"/>
          <w:b/>
          <w:bCs/>
          <w:sz w:val="22"/>
          <w:szCs w:val="22"/>
          <w:highlight w:val="yellow"/>
        </w:rPr>
      </w:pPr>
    </w:p>
    <w:p w14:paraId="7EBC7BAF" w14:textId="77777777" w:rsidR="00453914" w:rsidRDefault="00453914" w:rsidP="002B5842">
      <w:pPr>
        <w:pStyle w:val="Default"/>
        <w:rPr>
          <w:rFonts w:ascii="Calibri" w:hAnsi="Calibri" w:cs="Calibri"/>
          <w:b/>
          <w:bCs/>
          <w:sz w:val="22"/>
          <w:szCs w:val="22"/>
          <w:highlight w:val="yellow"/>
        </w:rPr>
      </w:pPr>
    </w:p>
    <w:p w14:paraId="38A9C78E" w14:textId="00FAB965" w:rsidR="002B5842" w:rsidRPr="00881E40" w:rsidRDefault="002B5842" w:rsidP="00881E40">
      <w:pPr>
        <w:pStyle w:val="Default"/>
        <w:jc w:val="both"/>
        <w:rPr>
          <w:rFonts w:ascii="Times New Roman" w:hAnsi="Times New Roman" w:cs="Times New Roman"/>
        </w:rPr>
      </w:pPr>
      <w:r w:rsidRPr="00881E40">
        <w:rPr>
          <w:rFonts w:ascii="Times New Roman" w:hAnsi="Times New Roman" w:cs="Times New Roman"/>
          <w:b/>
          <w:bCs/>
        </w:rPr>
        <w:t xml:space="preserve">Edukativně stimulační skupinky </w:t>
      </w:r>
    </w:p>
    <w:p w14:paraId="64595C8A" w14:textId="6FFAC210" w:rsidR="002B5842" w:rsidRPr="00881E40" w:rsidRDefault="00881E40" w:rsidP="00881E40">
      <w:pPr>
        <w:pStyle w:val="Default"/>
        <w:jc w:val="both"/>
        <w:rPr>
          <w:rFonts w:ascii="Times New Roman" w:hAnsi="Times New Roman" w:cs="Times New Roman"/>
        </w:rPr>
      </w:pPr>
      <w:r w:rsidRPr="00881E40">
        <w:rPr>
          <w:rFonts w:ascii="Times New Roman" w:hAnsi="Times New Roman" w:cs="Times New Roman"/>
        </w:rPr>
        <w:t>Ve spolupráci se ZŠ, p</w:t>
      </w:r>
      <w:r w:rsidR="002B5842" w:rsidRPr="00881E40">
        <w:rPr>
          <w:rFonts w:ascii="Times New Roman" w:hAnsi="Times New Roman" w:cs="Times New Roman"/>
        </w:rPr>
        <w:t xml:space="preserve">ro rodiče s dětmi z nejstarší věkové skupiny organizujeme odpolední odborné vedení </w:t>
      </w:r>
      <w:r w:rsidR="002B332B">
        <w:rPr>
          <w:rFonts w:ascii="Times New Roman" w:hAnsi="Times New Roman" w:cs="Times New Roman"/>
        </w:rPr>
        <w:t>šesti</w:t>
      </w:r>
      <w:r w:rsidR="002B5842" w:rsidRPr="00881E40">
        <w:rPr>
          <w:rFonts w:ascii="Times New Roman" w:hAnsi="Times New Roman" w:cs="Times New Roman"/>
        </w:rPr>
        <w:t xml:space="preserve"> lekcí, které umožní rodičům nahlédnout na vzdělávání jejich dětí. V těchto skupinkách j</w:t>
      </w:r>
      <w:r w:rsidR="008F35D0">
        <w:rPr>
          <w:rFonts w:ascii="Times New Roman" w:hAnsi="Times New Roman" w:cs="Times New Roman"/>
        </w:rPr>
        <w:t xml:space="preserve">sou </w:t>
      </w:r>
      <w:r w:rsidR="002B5842" w:rsidRPr="00881E40">
        <w:rPr>
          <w:rFonts w:ascii="Times New Roman" w:hAnsi="Times New Roman" w:cs="Times New Roman"/>
        </w:rPr>
        <w:t>dva pedagogičtí pracovníci</w:t>
      </w:r>
      <w:r w:rsidR="008F35D0">
        <w:rPr>
          <w:rFonts w:ascii="Times New Roman" w:hAnsi="Times New Roman" w:cs="Times New Roman"/>
        </w:rPr>
        <w:t xml:space="preserve"> ze ZŠ</w:t>
      </w:r>
      <w:r w:rsidR="002B5842" w:rsidRPr="00881E40">
        <w:rPr>
          <w:rFonts w:ascii="Times New Roman" w:hAnsi="Times New Roman" w:cs="Times New Roman"/>
        </w:rPr>
        <w:t xml:space="preserve">, kteří </w:t>
      </w:r>
      <w:r w:rsidR="008F35D0">
        <w:rPr>
          <w:rFonts w:ascii="Times New Roman" w:hAnsi="Times New Roman" w:cs="Times New Roman"/>
        </w:rPr>
        <w:t>budou mít děti v 1. ročníku ZŠ.</w:t>
      </w:r>
      <w:r w:rsidR="002B5842" w:rsidRPr="00881E40">
        <w:rPr>
          <w:rFonts w:ascii="Times New Roman" w:hAnsi="Times New Roman" w:cs="Times New Roman"/>
        </w:rPr>
        <w:t xml:space="preserve"> </w:t>
      </w:r>
    </w:p>
    <w:p w14:paraId="64190E25" w14:textId="51BD5613" w:rsidR="002B5842" w:rsidRPr="00881E40" w:rsidRDefault="002B5842" w:rsidP="00881E40">
      <w:pPr>
        <w:pStyle w:val="Default"/>
        <w:jc w:val="both"/>
        <w:rPr>
          <w:rFonts w:ascii="Times New Roman" w:hAnsi="Times New Roman" w:cs="Times New Roman"/>
        </w:rPr>
      </w:pPr>
      <w:r w:rsidRPr="00881E40">
        <w:rPr>
          <w:rFonts w:ascii="Times New Roman" w:hAnsi="Times New Roman" w:cs="Times New Roman"/>
        </w:rPr>
        <w:t>Lekce trvá 45 minut a její průběh závisí na probíraném tématu a rozvoji dané oblasti, kterou lektoři zvolil</w:t>
      </w:r>
      <w:r w:rsidR="004E5A95">
        <w:rPr>
          <w:rFonts w:ascii="Times New Roman" w:hAnsi="Times New Roman" w:cs="Times New Roman"/>
        </w:rPr>
        <w:t>i</w:t>
      </w:r>
      <w:r w:rsidRPr="00881E40">
        <w:rPr>
          <w:rFonts w:ascii="Times New Roman" w:hAnsi="Times New Roman" w:cs="Times New Roman"/>
        </w:rPr>
        <w:t xml:space="preserve">. Lekce začínají </w:t>
      </w:r>
      <w:r w:rsidR="00881E40" w:rsidRPr="00881E40">
        <w:rPr>
          <w:rFonts w:ascii="Times New Roman" w:hAnsi="Times New Roman" w:cs="Times New Roman"/>
        </w:rPr>
        <w:t xml:space="preserve">na jaře </w:t>
      </w:r>
      <w:r w:rsidRPr="00881E40">
        <w:rPr>
          <w:rFonts w:ascii="Times New Roman" w:hAnsi="Times New Roman" w:cs="Times New Roman"/>
        </w:rPr>
        <w:t>a jejich frekvence je 1x týdně nebo 1x za 14 dní. Po absolvování této aktivity si mohou rodiče individuálně pohovořit s pedagogy o pokrocích svého dítěte</w:t>
      </w:r>
      <w:r w:rsidR="008F35D0">
        <w:rPr>
          <w:rFonts w:ascii="Times New Roman" w:hAnsi="Times New Roman" w:cs="Times New Roman"/>
        </w:rPr>
        <w:t xml:space="preserve">. </w:t>
      </w:r>
      <w:r w:rsidRPr="00881E40">
        <w:rPr>
          <w:rFonts w:ascii="Times New Roman" w:hAnsi="Times New Roman" w:cs="Times New Roman"/>
        </w:rPr>
        <w:t>Další činnosti, které naše mateřská škola nabízí dětem při jejich vzdělávání, jsou realizovány za pomoci projektů a ve spolupráci s dalšími partnery (</w:t>
      </w:r>
      <w:r w:rsidR="00881E40" w:rsidRPr="00881E40">
        <w:rPr>
          <w:rFonts w:ascii="Times New Roman" w:hAnsi="Times New Roman" w:cs="Times New Roman"/>
        </w:rPr>
        <w:t xml:space="preserve">Rodiče vítáni, Čte celé Česko, Mrkvička, Popela, Notýsek, Recyklohraní, </w:t>
      </w:r>
      <w:r w:rsidR="005273F3">
        <w:rPr>
          <w:rFonts w:ascii="Times New Roman" w:hAnsi="Times New Roman" w:cs="Times New Roman"/>
        </w:rPr>
        <w:t>S</w:t>
      </w:r>
      <w:r w:rsidR="00881E40" w:rsidRPr="00881E40">
        <w:rPr>
          <w:rFonts w:ascii="Times New Roman" w:hAnsi="Times New Roman" w:cs="Times New Roman"/>
        </w:rPr>
        <w:t>kutečně zdravá škola</w:t>
      </w:r>
      <w:r w:rsidR="005273F3">
        <w:rPr>
          <w:rFonts w:ascii="Times New Roman" w:hAnsi="Times New Roman" w:cs="Times New Roman"/>
        </w:rPr>
        <w:t>,</w:t>
      </w:r>
      <w:r w:rsidR="00881E40" w:rsidRPr="00881E40">
        <w:rPr>
          <w:rFonts w:ascii="Times New Roman" w:hAnsi="Times New Roman" w:cs="Times New Roman"/>
        </w:rPr>
        <w:t xml:space="preserve"> Reflexáci, Kdo tancuje nezlobí, Ukl</w:t>
      </w:r>
      <w:r w:rsidR="005273F3">
        <w:rPr>
          <w:rFonts w:ascii="Times New Roman" w:hAnsi="Times New Roman" w:cs="Times New Roman"/>
        </w:rPr>
        <w:t>i</w:t>
      </w:r>
      <w:r w:rsidR="00881E40" w:rsidRPr="00881E40">
        <w:rPr>
          <w:rFonts w:ascii="Times New Roman" w:hAnsi="Times New Roman" w:cs="Times New Roman"/>
        </w:rPr>
        <w:t xml:space="preserve">ďme </w:t>
      </w:r>
      <w:r w:rsidR="005273F3">
        <w:rPr>
          <w:rFonts w:ascii="Times New Roman" w:hAnsi="Times New Roman" w:cs="Times New Roman"/>
        </w:rPr>
        <w:t>Č</w:t>
      </w:r>
      <w:r w:rsidR="00881E40" w:rsidRPr="00881E40">
        <w:rPr>
          <w:rFonts w:ascii="Times New Roman" w:hAnsi="Times New Roman" w:cs="Times New Roman"/>
        </w:rPr>
        <w:t>esko, Zdravá 5</w:t>
      </w:r>
      <w:r w:rsidR="005273F3">
        <w:rPr>
          <w:rFonts w:ascii="Times New Roman" w:hAnsi="Times New Roman" w:cs="Times New Roman"/>
        </w:rPr>
        <w:t xml:space="preserve">, </w:t>
      </w:r>
      <w:r w:rsidRPr="00881E40">
        <w:rPr>
          <w:rFonts w:ascii="Times New Roman" w:hAnsi="Times New Roman" w:cs="Times New Roman"/>
        </w:rPr>
        <w:t>Lokomoce, Sokol</w:t>
      </w:r>
      <w:r w:rsidR="005273F3">
        <w:rPr>
          <w:rFonts w:ascii="Times New Roman" w:hAnsi="Times New Roman" w:cs="Times New Roman"/>
        </w:rPr>
        <w:t>, Veselá věda, Fotbalový nábor, Polytechnika do MŠ, Medové snídaně, výukový autobus Otakárek, Lipka</w:t>
      </w:r>
      <w:r w:rsidR="008F35D0">
        <w:rPr>
          <w:rFonts w:ascii="Times New Roman" w:hAnsi="Times New Roman" w:cs="Times New Roman"/>
        </w:rPr>
        <w:t>, Nábory talentů na ZUŠ, spolupracujeme se zdejšími složkami IZS v okolí</w:t>
      </w:r>
      <w:r w:rsidRPr="00881E40">
        <w:rPr>
          <w:rFonts w:ascii="Times New Roman" w:hAnsi="Times New Roman" w:cs="Times New Roman"/>
        </w:rPr>
        <w:t xml:space="preserve">). </w:t>
      </w:r>
    </w:p>
    <w:p w14:paraId="4C227C13" w14:textId="77777777" w:rsidR="005273F3" w:rsidRDefault="005273F3" w:rsidP="002B5842">
      <w:pPr>
        <w:pStyle w:val="Default"/>
        <w:rPr>
          <w:rFonts w:ascii="Calibri" w:hAnsi="Calibri" w:cs="Calibri"/>
          <w:i/>
          <w:iCs/>
          <w:color w:val="44526A"/>
          <w:sz w:val="18"/>
          <w:szCs w:val="18"/>
          <w:highlight w:val="yellow"/>
        </w:rPr>
      </w:pPr>
    </w:p>
    <w:p w14:paraId="03F11BD2" w14:textId="77777777" w:rsidR="005273F3" w:rsidRDefault="005273F3" w:rsidP="002B5842">
      <w:pPr>
        <w:pStyle w:val="Default"/>
        <w:rPr>
          <w:rFonts w:ascii="Calibri" w:hAnsi="Calibri" w:cs="Calibri"/>
          <w:i/>
          <w:iCs/>
          <w:color w:val="44526A"/>
          <w:sz w:val="18"/>
          <w:szCs w:val="18"/>
          <w:highlight w:val="yellow"/>
        </w:rPr>
      </w:pPr>
    </w:p>
    <w:p w14:paraId="482273DF" w14:textId="1DC6F0F2" w:rsidR="005273F3" w:rsidRDefault="005273F3" w:rsidP="002B5842">
      <w:pPr>
        <w:pStyle w:val="Default"/>
        <w:rPr>
          <w:rFonts w:ascii="Calibri" w:hAnsi="Calibri" w:cs="Calibri"/>
          <w:i/>
          <w:iCs/>
          <w:color w:val="44526A"/>
          <w:sz w:val="18"/>
          <w:szCs w:val="18"/>
          <w:highlight w:val="yellow"/>
        </w:rPr>
      </w:pPr>
      <w:r w:rsidRPr="005273F3">
        <w:rPr>
          <w:rFonts w:ascii="Calibri" w:hAnsi="Calibri" w:cs="Calibri"/>
          <w:i/>
          <w:iCs/>
          <w:noProof/>
          <w:color w:val="44526A"/>
          <w:sz w:val="18"/>
          <w:szCs w:val="18"/>
          <w:lang w:eastAsia="cs-CZ"/>
        </w:rPr>
        <w:drawing>
          <wp:inline distT="0" distB="0" distL="0" distR="0" wp14:anchorId="4DFAB338" wp14:editId="720E4AD8">
            <wp:extent cx="5684520" cy="2621280"/>
            <wp:effectExtent l="0" t="0" r="0" b="7620"/>
            <wp:docPr id="130363942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84520" cy="2621280"/>
                    </a:xfrm>
                    <a:prstGeom prst="rect">
                      <a:avLst/>
                    </a:prstGeom>
                    <a:noFill/>
                  </pic:spPr>
                </pic:pic>
              </a:graphicData>
            </a:graphic>
          </wp:inline>
        </w:drawing>
      </w:r>
    </w:p>
    <w:p w14:paraId="3B0F98F3" w14:textId="77777777" w:rsidR="005273F3" w:rsidRPr="005273F3" w:rsidRDefault="005273F3" w:rsidP="002B5842">
      <w:pPr>
        <w:pStyle w:val="Default"/>
        <w:rPr>
          <w:rFonts w:ascii="Times New Roman" w:hAnsi="Times New Roman" w:cs="Times New Roman"/>
          <w:i/>
          <w:iCs/>
          <w:color w:val="44526A"/>
          <w:sz w:val="16"/>
          <w:szCs w:val="16"/>
          <w:highlight w:val="yellow"/>
        </w:rPr>
      </w:pPr>
    </w:p>
    <w:p w14:paraId="166E5D9C" w14:textId="77777777" w:rsidR="005273F3" w:rsidRPr="005273F3" w:rsidRDefault="005273F3" w:rsidP="002B5842">
      <w:pPr>
        <w:pStyle w:val="Default"/>
        <w:rPr>
          <w:rFonts w:ascii="Times New Roman" w:hAnsi="Times New Roman" w:cs="Times New Roman"/>
          <w:i/>
          <w:iCs/>
          <w:color w:val="44526A"/>
          <w:sz w:val="16"/>
          <w:szCs w:val="16"/>
          <w:highlight w:val="yellow"/>
        </w:rPr>
      </w:pPr>
    </w:p>
    <w:p w14:paraId="5253867C" w14:textId="77777777" w:rsidR="005273F3" w:rsidRDefault="002B5842" w:rsidP="005273F3">
      <w:pPr>
        <w:pStyle w:val="Default"/>
        <w:rPr>
          <w:rFonts w:ascii="Times New Roman" w:hAnsi="Times New Roman" w:cs="Times New Roman"/>
          <w:i/>
          <w:iCs/>
          <w:color w:val="44526A"/>
          <w:sz w:val="16"/>
          <w:szCs w:val="16"/>
        </w:rPr>
      </w:pPr>
      <w:r w:rsidRPr="005273F3">
        <w:rPr>
          <w:rFonts w:ascii="Times New Roman" w:hAnsi="Times New Roman" w:cs="Times New Roman"/>
          <w:i/>
          <w:iCs/>
          <w:color w:val="44526A"/>
          <w:sz w:val="16"/>
          <w:szCs w:val="16"/>
        </w:rPr>
        <w:t xml:space="preserve">Projektové aktivity a akce s rodiči </w:t>
      </w:r>
    </w:p>
    <w:p w14:paraId="33C41026" w14:textId="77777777" w:rsidR="005273F3" w:rsidRDefault="005273F3" w:rsidP="005273F3">
      <w:pPr>
        <w:pStyle w:val="Default"/>
        <w:rPr>
          <w:rFonts w:ascii="Times New Roman" w:hAnsi="Times New Roman" w:cs="Times New Roman"/>
          <w:i/>
          <w:iCs/>
          <w:color w:val="44526A"/>
          <w:sz w:val="16"/>
          <w:szCs w:val="16"/>
        </w:rPr>
      </w:pPr>
    </w:p>
    <w:p w14:paraId="0392B9A8" w14:textId="62668CDE" w:rsidR="005273F3" w:rsidRDefault="005273F3" w:rsidP="005273F3">
      <w:pPr>
        <w:pStyle w:val="Default"/>
        <w:rPr>
          <w:rFonts w:ascii="Times New Roman" w:hAnsi="Times New Roman" w:cs="Times New Roman"/>
          <w:i/>
          <w:iCs/>
          <w:color w:val="44526A"/>
          <w:sz w:val="16"/>
          <w:szCs w:val="16"/>
        </w:rPr>
      </w:pPr>
      <w:r>
        <w:rPr>
          <w:rFonts w:ascii="Times New Roman" w:hAnsi="Times New Roman" w:cs="Times New Roman"/>
          <w:i/>
          <w:iCs/>
          <w:noProof/>
          <w:color w:val="44526A"/>
          <w:sz w:val="16"/>
          <w:szCs w:val="16"/>
          <w:lang w:eastAsia="cs-CZ"/>
        </w:rPr>
        <w:drawing>
          <wp:anchor distT="0" distB="0" distL="114300" distR="114300" simplePos="0" relativeHeight="251836416" behindDoc="1" locked="0" layoutInCell="1" allowOverlap="1" wp14:anchorId="11BEB737" wp14:editId="2A5FFACD">
            <wp:simplePos x="0" y="0"/>
            <wp:positionH relativeFrom="column">
              <wp:posOffset>319405</wp:posOffset>
            </wp:positionH>
            <wp:positionV relativeFrom="paragraph">
              <wp:posOffset>7620</wp:posOffset>
            </wp:positionV>
            <wp:extent cx="4693920" cy="3096895"/>
            <wp:effectExtent l="0" t="0" r="0" b="8255"/>
            <wp:wrapNone/>
            <wp:docPr id="137088889"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693920" cy="3096895"/>
                    </a:xfrm>
                    <a:prstGeom prst="rect">
                      <a:avLst/>
                    </a:prstGeom>
                    <a:noFill/>
                  </pic:spPr>
                </pic:pic>
              </a:graphicData>
            </a:graphic>
            <wp14:sizeRelH relativeFrom="margin">
              <wp14:pctWidth>0</wp14:pctWidth>
            </wp14:sizeRelH>
          </wp:anchor>
        </w:drawing>
      </w:r>
    </w:p>
    <w:p w14:paraId="3D97BD29" w14:textId="77777777" w:rsidR="005273F3" w:rsidRDefault="005273F3" w:rsidP="005273F3">
      <w:pPr>
        <w:pStyle w:val="Default"/>
        <w:rPr>
          <w:rFonts w:ascii="Times New Roman" w:hAnsi="Times New Roman" w:cs="Times New Roman"/>
          <w:i/>
          <w:iCs/>
          <w:color w:val="44526A"/>
          <w:sz w:val="16"/>
          <w:szCs w:val="16"/>
        </w:rPr>
      </w:pPr>
    </w:p>
    <w:p w14:paraId="26813F37" w14:textId="77777777" w:rsidR="005273F3" w:rsidRDefault="005273F3" w:rsidP="005273F3">
      <w:pPr>
        <w:pStyle w:val="Default"/>
        <w:rPr>
          <w:rFonts w:ascii="Times New Roman" w:hAnsi="Times New Roman" w:cs="Times New Roman"/>
          <w:i/>
          <w:iCs/>
          <w:color w:val="44526A"/>
          <w:sz w:val="16"/>
          <w:szCs w:val="16"/>
        </w:rPr>
      </w:pPr>
    </w:p>
    <w:p w14:paraId="38298AE6" w14:textId="4D1B6BF9" w:rsidR="005273F3" w:rsidRDefault="005273F3" w:rsidP="005273F3">
      <w:pPr>
        <w:pStyle w:val="Default"/>
        <w:rPr>
          <w:rFonts w:ascii="Times New Roman" w:hAnsi="Times New Roman" w:cs="Times New Roman"/>
          <w:i/>
          <w:iCs/>
          <w:color w:val="44526A"/>
          <w:sz w:val="16"/>
          <w:szCs w:val="16"/>
        </w:rPr>
      </w:pPr>
    </w:p>
    <w:p w14:paraId="39AF686D" w14:textId="77777777" w:rsidR="005273F3" w:rsidRDefault="005273F3" w:rsidP="005273F3">
      <w:pPr>
        <w:pStyle w:val="Default"/>
        <w:rPr>
          <w:rFonts w:ascii="Times New Roman" w:hAnsi="Times New Roman" w:cs="Times New Roman"/>
          <w:i/>
          <w:iCs/>
          <w:color w:val="44526A"/>
          <w:sz w:val="16"/>
          <w:szCs w:val="16"/>
        </w:rPr>
      </w:pPr>
    </w:p>
    <w:p w14:paraId="2B43C018" w14:textId="77777777" w:rsidR="005273F3" w:rsidRDefault="005273F3" w:rsidP="005273F3">
      <w:pPr>
        <w:pStyle w:val="Default"/>
        <w:rPr>
          <w:rFonts w:ascii="Times New Roman" w:hAnsi="Times New Roman" w:cs="Times New Roman"/>
          <w:i/>
          <w:iCs/>
          <w:color w:val="44526A"/>
          <w:sz w:val="16"/>
          <w:szCs w:val="16"/>
        </w:rPr>
      </w:pPr>
    </w:p>
    <w:p w14:paraId="1D6C8FF6" w14:textId="765040D8" w:rsidR="005273F3" w:rsidRDefault="005273F3" w:rsidP="005273F3">
      <w:pPr>
        <w:pStyle w:val="Default"/>
        <w:rPr>
          <w:rFonts w:ascii="Times New Roman" w:hAnsi="Times New Roman" w:cs="Times New Roman"/>
          <w:i/>
          <w:iCs/>
          <w:color w:val="44526A"/>
          <w:sz w:val="16"/>
          <w:szCs w:val="16"/>
        </w:rPr>
      </w:pPr>
    </w:p>
    <w:p w14:paraId="49D09675" w14:textId="51564672" w:rsidR="005273F3" w:rsidRDefault="005273F3" w:rsidP="005273F3">
      <w:pPr>
        <w:pStyle w:val="Default"/>
        <w:rPr>
          <w:rFonts w:ascii="Times New Roman" w:hAnsi="Times New Roman" w:cs="Times New Roman"/>
          <w:i/>
          <w:iCs/>
          <w:color w:val="44526A"/>
          <w:sz w:val="16"/>
          <w:szCs w:val="16"/>
        </w:rPr>
      </w:pPr>
    </w:p>
    <w:p w14:paraId="55F3F8FA" w14:textId="1C9A316B" w:rsidR="005273F3" w:rsidRDefault="005273F3" w:rsidP="005273F3">
      <w:pPr>
        <w:pStyle w:val="Default"/>
        <w:rPr>
          <w:rFonts w:ascii="Times New Roman" w:hAnsi="Times New Roman" w:cs="Times New Roman"/>
          <w:i/>
          <w:iCs/>
          <w:color w:val="44526A"/>
          <w:sz w:val="16"/>
          <w:szCs w:val="16"/>
        </w:rPr>
      </w:pPr>
    </w:p>
    <w:p w14:paraId="15BF5AE8" w14:textId="77777777" w:rsidR="005273F3" w:rsidRDefault="005273F3" w:rsidP="005273F3">
      <w:pPr>
        <w:pStyle w:val="Default"/>
        <w:rPr>
          <w:rFonts w:ascii="Times New Roman" w:hAnsi="Times New Roman" w:cs="Times New Roman"/>
          <w:i/>
          <w:iCs/>
          <w:color w:val="44526A"/>
          <w:sz w:val="16"/>
          <w:szCs w:val="16"/>
        </w:rPr>
      </w:pPr>
    </w:p>
    <w:p w14:paraId="0887C935" w14:textId="77777777" w:rsidR="005273F3" w:rsidRDefault="005273F3" w:rsidP="005273F3">
      <w:pPr>
        <w:pStyle w:val="Default"/>
        <w:rPr>
          <w:rFonts w:ascii="Times New Roman" w:hAnsi="Times New Roman" w:cs="Times New Roman"/>
          <w:i/>
          <w:iCs/>
          <w:color w:val="44526A"/>
          <w:sz w:val="16"/>
          <w:szCs w:val="16"/>
        </w:rPr>
      </w:pPr>
    </w:p>
    <w:p w14:paraId="6D9FFE78" w14:textId="77777777" w:rsidR="005273F3" w:rsidRDefault="005273F3" w:rsidP="005273F3">
      <w:pPr>
        <w:pStyle w:val="Default"/>
        <w:rPr>
          <w:rFonts w:ascii="Times New Roman" w:hAnsi="Times New Roman" w:cs="Times New Roman"/>
          <w:i/>
          <w:iCs/>
          <w:color w:val="44526A"/>
          <w:sz w:val="16"/>
          <w:szCs w:val="16"/>
        </w:rPr>
      </w:pPr>
    </w:p>
    <w:p w14:paraId="4196A3A6" w14:textId="77777777" w:rsidR="005273F3" w:rsidRDefault="005273F3" w:rsidP="005273F3">
      <w:pPr>
        <w:pStyle w:val="Default"/>
        <w:rPr>
          <w:rFonts w:ascii="Times New Roman" w:hAnsi="Times New Roman" w:cs="Times New Roman"/>
          <w:i/>
          <w:iCs/>
          <w:color w:val="44526A"/>
          <w:sz w:val="16"/>
          <w:szCs w:val="16"/>
        </w:rPr>
      </w:pPr>
    </w:p>
    <w:p w14:paraId="61BE241B" w14:textId="77777777" w:rsidR="005273F3" w:rsidRPr="005273F3" w:rsidRDefault="005273F3" w:rsidP="005273F3">
      <w:pPr>
        <w:pStyle w:val="Default"/>
        <w:rPr>
          <w:rFonts w:ascii="Times New Roman" w:hAnsi="Times New Roman" w:cs="Times New Roman"/>
          <w:i/>
          <w:iCs/>
          <w:color w:val="44526A"/>
          <w:sz w:val="16"/>
          <w:szCs w:val="16"/>
        </w:rPr>
      </w:pPr>
    </w:p>
    <w:p w14:paraId="4111899D" w14:textId="77777777" w:rsidR="005273F3" w:rsidRDefault="005273F3" w:rsidP="005273F3">
      <w:pPr>
        <w:pStyle w:val="Default"/>
        <w:rPr>
          <w:rFonts w:ascii="Calibri" w:hAnsi="Calibri" w:cs="Calibri"/>
          <w:i/>
          <w:iCs/>
          <w:color w:val="44526A"/>
          <w:sz w:val="18"/>
          <w:szCs w:val="18"/>
        </w:rPr>
      </w:pPr>
    </w:p>
    <w:p w14:paraId="1E74C9B4" w14:textId="77777777" w:rsidR="005273F3" w:rsidRDefault="005273F3" w:rsidP="005273F3">
      <w:pPr>
        <w:pStyle w:val="Default"/>
        <w:rPr>
          <w:rFonts w:ascii="Calibri" w:hAnsi="Calibri" w:cs="Calibri"/>
          <w:i/>
          <w:iCs/>
          <w:color w:val="44526A"/>
          <w:sz w:val="18"/>
          <w:szCs w:val="18"/>
        </w:rPr>
      </w:pPr>
    </w:p>
    <w:p w14:paraId="777B0932" w14:textId="77777777" w:rsidR="005273F3" w:rsidRDefault="005273F3" w:rsidP="005273F3">
      <w:pPr>
        <w:pStyle w:val="Default"/>
        <w:rPr>
          <w:rFonts w:ascii="Calibri" w:hAnsi="Calibri" w:cs="Calibri"/>
          <w:i/>
          <w:iCs/>
          <w:color w:val="44526A"/>
          <w:sz w:val="18"/>
          <w:szCs w:val="18"/>
        </w:rPr>
      </w:pPr>
    </w:p>
    <w:p w14:paraId="54697982" w14:textId="77777777" w:rsidR="005273F3" w:rsidRDefault="005273F3" w:rsidP="005273F3">
      <w:pPr>
        <w:pStyle w:val="Default"/>
        <w:rPr>
          <w:rFonts w:ascii="Calibri" w:hAnsi="Calibri" w:cs="Calibri"/>
          <w:i/>
          <w:iCs/>
          <w:color w:val="44526A"/>
          <w:sz w:val="18"/>
          <w:szCs w:val="18"/>
        </w:rPr>
      </w:pPr>
    </w:p>
    <w:p w14:paraId="2FF88FAF" w14:textId="77777777" w:rsidR="005273F3" w:rsidRDefault="005273F3" w:rsidP="005273F3">
      <w:pPr>
        <w:pStyle w:val="Default"/>
        <w:rPr>
          <w:rFonts w:ascii="Calibri" w:hAnsi="Calibri" w:cs="Calibri"/>
          <w:i/>
          <w:iCs/>
          <w:color w:val="44526A"/>
          <w:sz w:val="18"/>
          <w:szCs w:val="18"/>
        </w:rPr>
      </w:pPr>
    </w:p>
    <w:p w14:paraId="1F57FF27" w14:textId="77777777" w:rsidR="005273F3" w:rsidRDefault="005273F3" w:rsidP="005273F3">
      <w:pPr>
        <w:pStyle w:val="Default"/>
        <w:rPr>
          <w:rFonts w:ascii="Calibri" w:hAnsi="Calibri" w:cs="Calibri"/>
          <w:i/>
          <w:iCs/>
          <w:color w:val="44526A"/>
          <w:sz w:val="18"/>
          <w:szCs w:val="18"/>
        </w:rPr>
      </w:pPr>
    </w:p>
    <w:p w14:paraId="062EBDFF" w14:textId="77777777" w:rsidR="005273F3" w:rsidRDefault="005273F3" w:rsidP="005273F3">
      <w:pPr>
        <w:pStyle w:val="Default"/>
        <w:rPr>
          <w:rFonts w:ascii="Calibri" w:hAnsi="Calibri" w:cs="Calibri"/>
          <w:i/>
          <w:iCs/>
          <w:color w:val="44526A"/>
          <w:sz w:val="18"/>
          <w:szCs w:val="18"/>
        </w:rPr>
      </w:pPr>
    </w:p>
    <w:p w14:paraId="6A6AD27F" w14:textId="77777777" w:rsidR="005273F3" w:rsidRDefault="005273F3" w:rsidP="005273F3">
      <w:pPr>
        <w:pStyle w:val="Default"/>
        <w:rPr>
          <w:rFonts w:ascii="Calibri" w:hAnsi="Calibri" w:cs="Calibri"/>
          <w:i/>
          <w:iCs/>
          <w:color w:val="44526A"/>
          <w:sz w:val="18"/>
          <w:szCs w:val="18"/>
        </w:rPr>
      </w:pPr>
    </w:p>
    <w:p w14:paraId="5031A123" w14:textId="77777777" w:rsidR="005273F3" w:rsidRDefault="005273F3" w:rsidP="005273F3">
      <w:pPr>
        <w:pStyle w:val="Default"/>
        <w:rPr>
          <w:rFonts w:ascii="Calibri" w:hAnsi="Calibri" w:cs="Calibri"/>
          <w:i/>
          <w:iCs/>
          <w:color w:val="44526A"/>
          <w:sz w:val="18"/>
          <w:szCs w:val="18"/>
        </w:rPr>
      </w:pPr>
    </w:p>
    <w:p w14:paraId="5D43D5C9" w14:textId="77777777" w:rsidR="005273F3" w:rsidRDefault="005273F3" w:rsidP="005273F3">
      <w:pPr>
        <w:pStyle w:val="Default"/>
        <w:rPr>
          <w:rFonts w:ascii="Calibri" w:hAnsi="Calibri" w:cs="Calibri"/>
          <w:i/>
          <w:iCs/>
          <w:color w:val="44526A"/>
          <w:sz w:val="18"/>
          <w:szCs w:val="18"/>
        </w:rPr>
      </w:pPr>
    </w:p>
    <w:p w14:paraId="181C708E" w14:textId="77777777" w:rsidR="005273F3" w:rsidRDefault="005273F3" w:rsidP="005273F3">
      <w:pPr>
        <w:pStyle w:val="Default"/>
        <w:rPr>
          <w:rFonts w:ascii="Calibri" w:hAnsi="Calibri" w:cs="Calibri"/>
          <w:i/>
          <w:iCs/>
          <w:color w:val="44526A"/>
          <w:sz w:val="18"/>
          <w:szCs w:val="18"/>
        </w:rPr>
      </w:pPr>
    </w:p>
    <w:p w14:paraId="02F76516" w14:textId="77777777" w:rsidR="005273F3" w:rsidRDefault="005273F3" w:rsidP="005273F3">
      <w:pPr>
        <w:pStyle w:val="Default"/>
        <w:rPr>
          <w:rFonts w:ascii="Calibri" w:hAnsi="Calibri" w:cs="Calibri"/>
          <w:i/>
          <w:iCs/>
          <w:color w:val="44526A"/>
          <w:sz w:val="18"/>
          <w:szCs w:val="18"/>
        </w:rPr>
      </w:pPr>
    </w:p>
    <w:p w14:paraId="7864D16F" w14:textId="253EDB4A" w:rsidR="00A7147D" w:rsidRPr="005273F3" w:rsidRDefault="002B5842" w:rsidP="005273F3">
      <w:pPr>
        <w:pStyle w:val="Default"/>
        <w:rPr>
          <w:rFonts w:ascii="Times New Roman" w:hAnsi="Times New Roman" w:cs="Times New Roman"/>
          <w:color w:val="44526A"/>
          <w:sz w:val="16"/>
          <w:szCs w:val="16"/>
        </w:rPr>
      </w:pPr>
      <w:r w:rsidRPr="005273F3">
        <w:rPr>
          <w:rFonts w:ascii="Times New Roman" w:hAnsi="Times New Roman" w:cs="Times New Roman"/>
          <w:i/>
          <w:iCs/>
          <w:color w:val="44526A"/>
          <w:sz w:val="16"/>
          <w:szCs w:val="16"/>
        </w:rPr>
        <w:t xml:space="preserve">Každoroční </w:t>
      </w:r>
      <w:r w:rsidR="005273F3" w:rsidRPr="005273F3">
        <w:rPr>
          <w:rFonts w:ascii="Times New Roman" w:hAnsi="Times New Roman" w:cs="Times New Roman"/>
          <w:i/>
          <w:iCs/>
          <w:color w:val="44526A"/>
          <w:sz w:val="16"/>
          <w:szCs w:val="16"/>
        </w:rPr>
        <w:t>pozvánka na vánoční workshop</w:t>
      </w:r>
    </w:p>
    <w:p w14:paraId="3F1E2319" w14:textId="77777777" w:rsidR="00A7147D" w:rsidRDefault="00A7147D" w:rsidP="00A7147D">
      <w:pPr>
        <w:spacing w:after="218" w:line="264" w:lineRule="auto"/>
        <w:ind w:right="805"/>
        <w:jc w:val="both"/>
      </w:pPr>
    </w:p>
    <w:p w14:paraId="105200E7" w14:textId="77777777" w:rsidR="00453914" w:rsidRDefault="00453914" w:rsidP="00A7147D">
      <w:pPr>
        <w:spacing w:after="218" w:line="264" w:lineRule="auto"/>
        <w:ind w:right="805"/>
        <w:jc w:val="both"/>
      </w:pPr>
    </w:p>
    <w:p w14:paraId="13E14C96" w14:textId="3595327A" w:rsidR="00806010" w:rsidRDefault="007D188B" w:rsidP="007D188B">
      <w:pPr>
        <w:spacing w:after="0" w:line="240" w:lineRule="auto"/>
        <w:rPr>
          <w:rFonts w:ascii="Times New Roman" w:eastAsia="Times New Roman" w:hAnsi="Times New Roman" w:cs="Times New Roman"/>
          <w:b/>
          <w:sz w:val="28"/>
          <w:szCs w:val="24"/>
          <w:lang w:eastAsia="cs-CZ"/>
        </w:rPr>
      </w:pPr>
      <w:r>
        <w:rPr>
          <w:rFonts w:ascii="Times New Roman" w:eastAsia="Times New Roman" w:hAnsi="Times New Roman" w:cs="Times New Roman"/>
          <w:b/>
          <w:sz w:val="28"/>
          <w:szCs w:val="24"/>
          <w:lang w:eastAsia="cs-CZ"/>
        </w:rPr>
        <w:t xml:space="preserve">   </w:t>
      </w:r>
    </w:p>
    <w:p w14:paraId="21778B54" w14:textId="62DD12E3" w:rsidR="007D188B" w:rsidRPr="005273F3" w:rsidRDefault="007D188B" w:rsidP="005273F3">
      <w:pPr>
        <w:spacing w:after="0" w:line="240" w:lineRule="auto"/>
        <w:jc w:val="center"/>
        <w:rPr>
          <w:rFonts w:ascii="Times New Roman" w:eastAsia="Times New Roman" w:hAnsi="Times New Roman" w:cs="Times New Roman"/>
          <w:b/>
          <w:color w:val="000000"/>
          <w:sz w:val="28"/>
          <w:szCs w:val="28"/>
          <w:lang w:eastAsia="cs-CZ"/>
        </w:rPr>
      </w:pPr>
      <w:r w:rsidRPr="005273F3">
        <w:rPr>
          <w:rFonts w:ascii="Times New Roman" w:eastAsia="Times New Roman" w:hAnsi="Times New Roman" w:cs="Times New Roman"/>
          <w:b/>
          <w:color w:val="000000"/>
          <w:sz w:val="28"/>
          <w:szCs w:val="28"/>
          <w:lang w:eastAsia="cs-CZ"/>
        </w:rPr>
        <w:t>7. Evaluační systém</w:t>
      </w:r>
    </w:p>
    <w:p w14:paraId="738185FF" w14:textId="77777777" w:rsidR="00195E47" w:rsidRDefault="00195E47" w:rsidP="001D7D1F">
      <w:pPr>
        <w:autoSpaceDE w:val="0"/>
        <w:autoSpaceDN w:val="0"/>
        <w:adjustRightInd w:val="0"/>
        <w:spacing w:after="0" w:line="240" w:lineRule="auto"/>
        <w:rPr>
          <w:rFonts w:ascii="Calibri" w:hAnsi="Calibri" w:cs="Calibri"/>
          <w:color w:val="000000"/>
          <w:highlight w:val="yellow"/>
        </w:rPr>
      </w:pPr>
    </w:p>
    <w:p w14:paraId="200D47AF" w14:textId="36E11AB8" w:rsidR="00195E47" w:rsidRDefault="00195E47" w:rsidP="001D7D1F">
      <w:pPr>
        <w:autoSpaceDE w:val="0"/>
        <w:autoSpaceDN w:val="0"/>
        <w:adjustRightInd w:val="0"/>
        <w:spacing w:after="0" w:line="240" w:lineRule="auto"/>
        <w:rPr>
          <w:rFonts w:ascii="Times New Roman" w:hAnsi="Times New Roman" w:cs="Times New Roman"/>
          <w:color w:val="000000"/>
          <w:sz w:val="24"/>
          <w:szCs w:val="24"/>
        </w:rPr>
      </w:pPr>
      <w:r w:rsidRPr="00195E47">
        <w:rPr>
          <w:rFonts w:ascii="Times New Roman" w:hAnsi="Times New Roman" w:cs="Times New Roman"/>
          <w:color w:val="000000"/>
          <w:sz w:val="24"/>
          <w:szCs w:val="24"/>
        </w:rPr>
        <w:t>E</w:t>
      </w:r>
      <w:r>
        <w:rPr>
          <w:rFonts w:ascii="Times New Roman" w:hAnsi="Times New Roman" w:cs="Times New Roman"/>
          <w:color w:val="000000"/>
          <w:sz w:val="24"/>
          <w:szCs w:val="24"/>
        </w:rPr>
        <w:t>valuace ověření naplňování stanovených cílů a závěrů v dokumentaci a zároveň soulad školních dokumentů s cíli RVP PV</w:t>
      </w:r>
      <w:r w:rsidR="003738F3">
        <w:rPr>
          <w:rFonts w:ascii="Times New Roman" w:hAnsi="Times New Roman" w:cs="Times New Roman"/>
          <w:color w:val="000000"/>
          <w:sz w:val="24"/>
          <w:szCs w:val="24"/>
        </w:rPr>
        <w:t>.</w:t>
      </w:r>
    </w:p>
    <w:p w14:paraId="70086EB8" w14:textId="77777777" w:rsidR="003738F3" w:rsidRDefault="003738F3" w:rsidP="001D7D1F">
      <w:pPr>
        <w:autoSpaceDE w:val="0"/>
        <w:autoSpaceDN w:val="0"/>
        <w:adjustRightInd w:val="0"/>
        <w:spacing w:after="0" w:line="240" w:lineRule="auto"/>
        <w:rPr>
          <w:rFonts w:ascii="Times New Roman" w:hAnsi="Times New Roman" w:cs="Times New Roman"/>
          <w:color w:val="000000"/>
          <w:sz w:val="24"/>
          <w:szCs w:val="24"/>
        </w:rPr>
      </w:pPr>
    </w:p>
    <w:p w14:paraId="561787F4" w14:textId="77777777" w:rsidR="00195E47" w:rsidRDefault="00195E47" w:rsidP="001D7D1F">
      <w:pPr>
        <w:autoSpaceDE w:val="0"/>
        <w:autoSpaceDN w:val="0"/>
        <w:adjustRightInd w:val="0"/>
        <w:spacing w:after="0" w:line="240" w:lineRule="auto"/>
        <w:rPr>
          <w:rFonts w:ascii="Times New Roman" w:hAnsi="Times New Roman" w:cs="Times New Roman"/>
          <w:color w:val="000000"/>
          <w:sz w:val="24"/>
          <w:szCs w:val="24"/>
        </w:rPr>
      </w:pPr>
    </w:p>
    <w:tbl>
      <w:tblPr>
        <w:tblStyle w:val="Mkatabulky"/>
        <w:tblW w:w="0" w:type="auto"/>
        <w:tblLayout w:type="fixed"/>
        <w:tblLook w:val="04A0" w:firstRow="1" w:lastRow="0" w:firstColumn="1" w:lastColumn="0" w:noHBand="0" w:noVBand="1"/>
      </w:tblPr>
      <w:tblGrid>
        <w:gridCol w:w="2122"/>
        <w:gridCol w:w="2835"/>
        <w:gridCol w:w="1984"/>
        <w:gridCol w:w="2121"/>
      </w:tblGrid>
      <w:tr w:rsidR="00195E47" w14:paraId="3FBC4B77" w14:textId="77777777" w:rsidTr="003738F3">
        <w:tc>
          <w:tcPr>
            <w:tcW w:w="2122" w:type="dxa"/>
          </w:tcPr>
          <w:p w14:paraId="6A6418A4" w14:textId="488C76D4" w:rsidR="00195E47" w:rsidRPr="003738F3" w:rsidRDefault="00195E47" w:rsidP="003738F3">
            <w:pPr>
              <w:pStyle w:val="Default"/>
              <w:rPr>
                <w:rFonts w:ascii="Times New Roman" w:hAnsi="Times New Roman" w:cs="Times New Roman"/>
              </w:rPr>
            </w:pPr>
            <w:r w:rsidRPr="003738F3">
              <w:rPr>
                <w:rFonts w:ascii="Times New Roman" w:hAnsi="Times New Roman" w:cs="Times New Roman"/>
                <w:b/>
                <w:bCs/>
              </w:rPr>
              <w:t xml:space="preserve">Předmět autoevaluace </w:t>
            </w:r>
            <w:r w:rsidRPr="003738F3">
              <w:rPr>
                <w:rFonts w:ascii="Times New Roman" w:hAnsi="Times New Roman" w:cs="Times New Roman"/>
              </w:rPr>
              <w:t>(co)</w:t>
            </w:r>
          </w:p>
        </w:tc>
        <w:tc>
          <w:tcPr>
            <w:tcW w:w="2835" w:type="dxa"/>
          </w:tcPr>
          <w:p w14:paraId="51180411" w14:textId="77777777" w:rsidR="00195E47" w:rsidRPr="003738F3" w:rsidRDefault="00195E47" w:rsidP="00195E47">
            <w:pPr>
              <w:pStyle w:val="Default"/>
              <w:rPr>
                <w:rFonts w:ascii="Times New Roman" w:hAnsi="Times New Roman" w:cs="Times New Roman"/>
              </w:rPr>
            </w:pPr>
            <w:r w:rsidRPr="003738F3">
              <w:rPr>
                <w:rFonts w:ascii="Times New Roman" w:hAnsi="Times New Roman" w:cs="Times New Roman"/>
                <w:b/>
                <w:bCs/>
              </w:rPr>
              <w:t xml:space="preserve">Prostředky </w:t>
            </w:r>
          </w:p>
          <w:p w14:paraId="1D122A24" w14:textId="2160D9CB" w:rsidR="00195E47" w:rsidRPr="003738F3" w:rsidRDefault="00195E47" w:rsidP="00195E47">
            <w:pPr>
              <w:autoSpaceDE w:val="0"/>
              <w:autoSpaceDN w:val="0"/>
              <w:adjustRightInd w:val="0"/>
              <w:rPr>
                <w:rFonts w:ascii="Times New Roman" w:hAnsi="Times New Roman" w:cs="Times New Roman"/>
                <w:color w:val="000000"/>
                <w:sz w:val="24"/>
                <w:szCs w:val="24"/>
              </w:rPr>
            </w:pPr>
            <w:r w:rsidRPr="003738F3">
              <w:rPr>
                <w:rFonts w:ascii="Times New Roman" w:hAnsi="Times New Roman" w:cs="Times New Roman"/>
                <w:sz w:val="24"/>
                <w:szCs w:val="24"/>
              </w:rPr>
              <w:t>(metody a techniky-jak, čím)</w:t>
            </w:r>
          </w:p>
        </w:tc>
        <w:tc>
          <w:tcPr>
            <w:tcW w:w="1984" w:type="dxa"/>
          </w:tcPr>
          <w:p w14:paraId="4BA73FDF" w14:textId="77777777" w:rsidR="00195E47" w:rsidRPr="003738F3" w:rsidRDefault="00195E47" w:rsidP="00195E47">
            <w:pPr>
              <w:pStyle w:val="Default"/>
              <w:rPr>
                <w:rFonts w:ascii="Times New Roman" w:hAnsi="Times New Roman" w:cs="Times New Roman"/>
              </w:rPr>
            </w:pPr>
            <w:r w:rsidRPr="003738F3">
              <w:rPr>
                <w:rFonts w:ascii="Times New Roman" w:hAnsi="Times New Roman" w:cs="Times New Roman"/>
                <w:b/>
                <w:bCs/>
              </w:rPr>
              <w:t xml:space="preserve">Časový plán </w:t>
            </w:r>
          </w:p>
          <w:p w14:paraId="5CE76365" w14:textId="58F4CA83" w:rsidR="00195E47" w:rsidRPr="003738F3" w:rsidRDefault="00195E47" w:rsidP="00195E47">
            <w:pPr>
              <w:autoSpaceDE w:val="0"/>
              <w:autoSpaceDN w:val="0"/>
              <w:adjustRightInd w:val="0"/>
              <w:rPr>
                <w:rFonts w:ascii="Times New Roman" w:hAnsi="Times New Roman" w:cs="Times New Roman"/>
                <w:sz w:val="24"/>
                <w:szCs w:val="24"/>
              </w:rPr>
            </w:pPr>
            <w:r w:rsidRPr="003738F3">
              <w:rPr>
                <w:rFonts w:ascii="Times New Roman" w:hAnsi="Times New Roman" w:cs="Times New Roman"/>
                <w:sz w:val="24"/>
                <w:szCs w:val="24"/>
              </w:rPr>
              <w:t>(kdy, jak často)</w:t>
            </w:r>
          </w:p>
        </w:tc>
        <w:tc>
          <w:tcPr>
            <w:tcW w:w="2121" w:type="dxa"/>
          </w:tcPr>
          <w:p w14:paraId="4CD08026" w14:textId="77777777" w:rsidR="00195E47" w:rsidRPr="003738F3" w:rsidRDefault="00195E47" w:rsidP="00195E47">
            <w:pPr>
              <w:pStyle w:val="Default"/>
              <w:rPr>
                <w:rFonts w:ascii="Times New Roman" w:hAnsi="Times New Roman" w:cs="Times New Roman"/>
              </w:rPr>
            </w:pPr>
            <w:r w:rsidRPr="003738F3">
              <w:rPr>
                <w:rFonts w:ascii="Times New Roman" w:hAnsi="Times New Roman" w:cs="Times New Roman"/>
                <w:b/>
                <w:bCs/>
              </w:rPr>
              <w:t xml:space="preserve">Odpovědnost </w:t>
            </w:r>
          </w:p>
          <w:p w14:paraId="33DCFC00" w14:textId="75D11FF3" w:rsidR="00195E47" w:rsidRPr="003738F3" w:rsidRDefault="00195E47" w:rsidP="00195E47">
            <w:pPr>
              <w:autoSpaceDE w:val="0"/>
              <w:autoSpaceDN w:val="0"/>
              <w:adjustRightInd w:val="0"/>
              <w:rPr>
                <w:rFonts w:ascii="Times New Roman" w:hAnsi="Times New Roman" w:cs="Times New Roman"/>
                <w:color w:val="000000"/>
                <w:sz w:val="24"/>
                <w:szCs w:val="24"/>
              </w:rPr>
            </w:pPr>
            <w:r w:rsidRPr="003738F3">
              <w:rPr>
                <w:rFonts w:ascii="Times New Roman" w:hAnsi="Times New Roman" w:cs="Times New Roman"/>
                <w:b/>
                <w:bCs/>
                <w:sz w:val="24"/>
                <w:szCs w:val="24"/>
              </w:rPr>
              <w:t>(</w:t>
            </w:r>
            <w:r w:rsidRPr="003738F3">
              <w:rPr>
                <w:rFonts w:ascii="Times New Roman" w:hAnsi="Times New Roman" w:cs="Times New Roman"/>
                <w:sz w:val="24"/>
                <w:szCs w:val="24"/>
              </w:rPr>
              <w:t>kdo)</w:t>
            </w:r>
          </w:p>
        </w:tc>
      </w:tr>
      <w:tr w:rsidR="00195E47" w14:paraId="7C1621FA" w14:textId="77777777" w:rsidTr="003738F3">
        <w:tc>
          <w:tcPr>
            <w:tcW w:w="2122" w:type="dxa"/>
          </w:tcPr>
          <w:p w14:paraId="35A7E84D" w14:textId="5CD09E56" w:rsidR="00195E47" w:rsidRPr="003738F3" w:rsidRDefault="00195E47" w:rsidP="00195E47">
            <w:pPr>
              <w:autoSpaceDE w:val="0"/>
              <w:autoSpaceDN w:val="0"/>
              <w:adjustRightInd w:val="0"/>
              <w:rPr>
                <w:rFonts w:ascii="Times New Roman" w:hAnsi="Times New Roman" w:cs="Times New Roman"/>
                <w:color w:val="000000"/>
                <w:sz w:val="24"/>
                <w:szCs w:val="24"/>
              </w:rPr>
            </w:pPr>
            <w:r w:rsidRPr="003738F3">
              <w:rPr>
                <w:rFonts w:ascii="Times New Roman" w:hAnsi="Times New Roman" w:cs="Times New Roman"/>
                <w:b/>
                <w:bCs/>
                <w:sz w:val="24"/>
                <w:szCs w:val="24"/>
              </w:rPr>
              <w:t xml:space="preserve">Soulad ŠVP s RVP PV </w:t>
            </w:r>
          </w:p>
        </w:tc>
        <w:tc>
          <w:tcPr>
            <w:tcW w:w="2835" w:type="dxa"/>
          </w:tcPr>
          <w:p w14:paraId="0587A42C" w14:textId="1EA48ED3" w:rsidR="00195E47" w:rsidRPr="003738F3" w:rsidRDefault="00C60A6C" w:rsidP="00195E47">
            <w:pPr>
              <w:autoSpaceDE w:val="0"/>
              <w:autoSpaceDN w:val="0"/>
              <w:adjustRightInd w:val="0"/>
              <w:rPr>
                <w:rFonts w:ascii="Times New Roman" w:hAnsi="Times New Roman" w:cs="Times New Roman"/>
                <w:color w:val="000000"/>
                <w:sz w:val="24"/>
                <w:szCs w:val="24"/>
              </w:rPr>
            </w:pPr>
            <w:r w:rsidRPr="003738F3">
              <w:rPr>
                <w:rFonts w:ascii="Times New Roman" w:hAnsi="Times New Roman" w:cs="Times New Roman"/>
                <w:color w:val="000000"/>
                <w:sz w:val="24"/>
                <w:szCs w:val="24"/>
              </w:rPr>
              <w:t>Porovnávání textu</w:t>
            </w:r>
          </w:p>
        </w:tc>
        <w:tc>
          <w:tcPr>
            <w:tcW w:w="1984" w:type="dxa"/>
          </w:tcPr>
          <w:tbl>
            <w:tblPr>
              <w:tblW w:w="1034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0348"/>
            </w:tblGrid>
            <w:tr w:rsidR="0038633B" w:rsidRPr="003738F3" w14:paraId="0776F6F8" w14:textId="77777777" w:rsidTr="00707C03">
              <w:trPr>
                <w:trHeight w:val="288"/>
              </w:trPr>
              <w:tc>
                <w:tcPr>
                  <w:tcW w:w="2587" w:type="dxa"/>
                  <w:tcBorders>
                    <w:top w:val="none" w:sz="6" w:space="0" w:color="auto"/>
                    <w:left w:val="none" w:sz="6" w:space="0" w:color="auto"/>
                    <w:bottom w:val="none" w:sz="6" w:space="0" w:color="auto"/>
                    <w:right w:val="none" w:sz="6" w:space="0" w:color="auto"/>
                  </w:tcBorders>
                </w:tcPr>
                <w:p w14:paraId="1E19D025" w14:textId="77777777" w:rsidR="0038633B" w:rsidRPr="003738F3" w:rsidRDefault="0038633B" w:rsidP="0038633B">
                  <w:pPr>
                    <w:pStyle w:val="Default"/>
                    <w:rPr>
                      <w:rFonts w:ascii="Times New Roman" w:hAnsi="Times New Roman" w:cs="Times New Roman"/>
                    </w:rPr>
                  </w:pPr>
                  <w:r w:rsidRPr="003738F3">
                    <w:rPr>
                      <w:rFonts w:ascii="Times New Roman" w:hAnsi="Times New Roman" w:cs="Times New Roman"/>
                    </w:rPr>
                    <w:t xml:space="preserve">Při legislativní </w:t>
                  </w:r>
                </w:p>
                <w:p w14:paraId="0A7F1504" w14:textId="77777777" w:rsidR="0038633B" w:rsidRPr="003738F3" w:rsidRDefault="0038633B" w:rsidP="0038633B">
                  <w:pPr>
                    <w:pStyle w:val="Default"/>
                    <w:rPr>
                      <w:rFonts w:ascii="Times New Roman" w:hAnsi="Times New Roman" w:cs="Times New Roman"/>
                    </w:rPr>
                  </w:pPr>
                  <w:r w:rsidRPr="003738F3">
                    <w:rPr>
                      <w:rFonts w:ascii="Times New Roman" w:hAnsi="Times New Roman" w:cs="Times New Roman"/>
                    </w:rPr>
                    <w:t>nebo zásadní</w:t>
                  </w:r>
                </w:p>
                <w:p w14:paraId="4FF1B9EF" w14:textId="5F52E744" w:rsidR="0038633B" w:rsidRPr="003738F3" w:rsidRDefault="0038633B" w:rsidP="0038633B">
                  <w:pPr>
                    <w:pStyle w:val="Default"/>
                    <w:rPr>
                      <w:rFonts w:ascii="Times New Roman" w:hAnsi="Times New Roman" w:cs="Times New Roman"/>
                    </w:rPr>
                  </w:pPr>
                  <w:r w:rsidRPr="003738F3">
                    <w:rPr>
                      <w:rFonts w:ascii="Times New Roman" w:hAnsi="Times New Roman" w:cs="Times New Roman"/>
                    </w:rPr>
                    <w:t xml:space="preserve"> změně v MŠ </w:t>
                  </w:r>
                </w:p>
              </w:tc>
            </w:tr>
            <w:tr w:rsidR="0038633B" w:rsidRPr="003738F3" w14:paraId="2D0FD8FB" w14:textId="77777777" w:rsidTr="00707C03">
              <w:trPr>
                <w:trHeight w:val="429"/>
              </w:trPr>
              <w:tc>
                <w:tcPr>
                  <w:tcW w:w="2587" w:type="dxa"/>
                  <w:tcBorders>
                    <w:top w:val="none" w:sz="6" w:space="0" w:color="auto"/>
                    <w:left w:val="none" w:sz="6" w:space="0" w:color="auto"/>
                    <w:bottom w:val="none" w:sz="6" w:space="0" w:color="auto"/>
                    <w:right w:val="none" w:sz="6" w:space="0" w:color="auto"/>
                  </w:tcBorders>
                </w:tcPr>
                <w:p w14:paraId="2405B017" w14:textId="77777777" w:rsidR="0038633B" w:rsidRPr="003738F3" w:rsidRDefault="0038633B" w:rsidP="0038633B">
                  <w:pPr>
                    <w:pStyle w:val="Default"/>
                    <w:rPr>
                      <w:rFonts w:ascii="Times New Roman" w:hAnsi="Times New Roman" w:cs="Times New Roman"/>
                    </w:rPr>
                  </w:pPr>
                  <w:r w:rsidRPr="003738F3">
                    <w:rPr>
                      <w:rFonts w:ascii="Times New Roman" w:hAnsi="Times New Roman" w:cs="Times New Roman"/>
                    </w:rPr>
                    <w:t xml:space="preserve">Na začátku </w:t>
                  </w:r>
                </w:p>
                <w:p w14:paraId="25870929" w14:textId="77777777" w:rsidR="0038633B" w:rsidRPr="003738F3" w:rsidRDefault="0038633B" w:rsidP="0038633B">
                  <w:pPr>
                    <w:pStyle w:val="Default"/>
                    <w:rPr>
                      <w:rFonts w:ascii="Times New Roman" w:hAnsi="Times New Roman" w:cs="Times New Roman"/>
                    </w:rPr>
                  </w:pPr>
                  <w:r w:rsidRPr="003738F3">
                    <w:rPr>
                      <w:rFonts w:ascii="Times New Roman" w:hAnsi="Times New Roman" w:cs="Times New Roman"/>
                    </w:rPr>
                    <w:t xml:space="preserve">týdenního </w:t>
                  </w:r>
                </w:p>
                <w:p w14:paraId="79ED4635" w14:textId="0941347B" w:rsidR="0038633B" w:rsidRPr="003738F3" w:rsidRDefault="0038633B" w:rsidP="0038633B">
                  <w:pPr>
                    <w:pStyle w:val="Default"/>
                    <w:rPr>
                      <w:rFonts w:ascii="Times New Roman" w:hAnsi="Times New Roman" w:cs="Times New Roman"/>
                    </w:rPr>
                  </w:pPr>
                  <w:r w:rsidRPr="003738F3">
                    <w:rPr>
                      <w:rFonts w:ascii="Times New Roman" w:hAnsi="Times New Roman" w:cs="Times New Roman"/>
                    </w:rPr>
                    <w:t xml:space="preserve">plánování; </w:t>
                  </w:r>
                </w:p>
                <w:p w14:paraId="1EAB4F59" w14:textId="77777777" w:rsidR="0038633B" w:rsidRPr="003738F3" w:rsidRDefault="0038633B" w:rsidP="0038633B">
                  <w:pPr>
                    <w:pStyle w:val="Default"/>
                    <w:rPr>
                      <w:rFonts w:ascii="Times New Roman" w:hAnsi="Times New Roman" w:cs="Times New Roman"/>
                    </w:rPr>
                  </w:pPr>
                  <w:r w:rsidRPr="003738F3">
                    <w:rPr>
                      <w:rFonts w:ascii="Times New Roman" w:hAnsi="Times New Roman" w:cs="Times New Roman"/>
                    </w:rPr>
                    <w:t xml:space="preserve">průběžná </w:t>
                  </w:r>
                </w:p>
              </w:tc>
            </w:tr>
            <w:tr w:rsidR="0038633B" w:rsidRPr="003738F3" w14:paraId="3671254B" w14:textId="77777777" w:rsidTr="00707C03">
              <w:trPr>
                <w:trHeight w:val="574"/>
              </w:trPr>
              <w:tc>
                <w:tcPr>
                  <w:tcW w:w="2587" w:type="dxa"/>
                  <w:tcBorders>
                    <w:top w:val="none" w:sz="6" w:space="0" w:color="auto"/>
                    <w:left w:val="none" w:sz="6" w:space="0" w:color="auto"/>
                    <w:bottom w:val="none" w:sz="6" w:space="0" w:color="auto"/>
                    <w:right w:val="none" w:sz="6" w:space="0" w:color="auto"/>
                  </w:tcBorders>
                </w:tcPr>
                <w:p w14:paraId="1CFC33B2" w14:textId="77777777" w:rsidR="0038633B" w:rsidRPr="003738F3" w:rsidRDefault="0038633B" w:rsidP="0038633B">
                  <w:pPr>
                    <w:pStyle w:val="Default"/>
                    <w:rPr>
                      <w:rFonts w:ascii="Times New Roman" w:hAnsi="Times New Roman" w:cs="Times New Roman"/>
                    </w:rPr>
                  </w:pPr>
                  <w:r w:rsidRPr="003738F3">
                    <w:rPr>
                      <w:rFonts w:ascii="Times New Roman" w:hAnsi="Times New Roman" w:cs="Times New Roman"/>
                    </w:rPr>
                    <w:t xml:space="preserve">Dle plánu; </w:t>
                  </w:r>
                </w:p>
                <w:p w14:paraId="51CC7BEE" w14:textId="77777777" w:rsidR="0038633B" w:rsidRPr="003738F3" w:rsidRDefault="0038633B" w:rsidP="0038633B">
                  <w:pPr>
                    <w:pStyle w:val="Default"/>
                    <w:rPr>
                      <w:rFonts w:ascii="Times New Roman" w:hAnsi="Times New Roman" w:cs="Times New Roman"/>
                    </w:rPr>
                  </w:pPr>
                  <w:r w:rsidRPr="003738F3">
                    <w:rPr>
                      <w:rFonts w:ascii="Times New Roman" w:hAnsi="Times New Roman" w:cs="Times New Roman"/>
                    </w:rPr>
                    <w:t xml:space="preserve">průběžně; </w:t>
                  </w:r>
                </w:p>
                <w:p w14:paraId="5403F23E" w14:textId="1257EA84" w:rsidR="0038633B" w:rsidRPr="003738F3" w:rsidRDefault="0038633B" w:rsidP="0038633B">
                  <w:pPr>
                    <w:pStyle w:val="Default"/>
                    <w:rPr>
                      <w:rFonts w:ascii="Times New Roman" w:hAnsi="Times New Roman" w:cs="Times New Roman"/>
                    </w:rPr>
                  </w:pPr>
                  <w:r w:rsidRPr="003738F3">
                    <w:rPr>
                      <w:rFonts w:ascii="Times New Roman" w:hAnsi="Times New Roman" w:cs="Times New Roman"/>
                    </w:rPr>
                    <w:t xml:space="preserve">denně; týdně </w:t>
                  </w:r>
                </w:p>
              </w:tc>
            </w:tr>
          </w:tbl>
          <w:p w14:paraId="3FB1E96D" w14:textId="77777777" w:rsidR="00195E47" w:rsidRPr="003738F3" w:rsidRDefault="00195E47" w:rsidP="00195E47">
            <w:pPr>
              <w:autoSpaceDE w:val="0"/>
              <w:autoSpaceDN w:val="0"/>
              <w:adjustRightInd w:val="0"/>
              <w:rPr>
                <w:rFonts w:ascii="Times New Roman" w:hAnsi="Times New Roman" w:cs="Times New Roman"/>
                <w:color w:val="000000"/>
                <w:sz w:val="24"/>
                <w:szCs w:val="24"/>
              </w:rPr>
            </w:pPr>
          </w:p>
        </w:tc>
        <w:tc>
          <w:tcPr>
            <w:tcW w:w="2121" w:type="dxa"/>
          </w:tcPr>
          <w:p w14:paraId="2754D257" w14:textId="4100C1D9" w:rsidR="00195E47" w:rsidRPr="003738F3" w:rsidRDefault="00C8681F" w:rsidP="00195E47">
            <w:pPr>
              <w:autoSpaceDE w:val="0"/>
              <w:autoSpaceDN w:val="0"/>
              <w:adjustRightInd w:val="0"/>
              <w:rPr>
                <w:rFonts w:ascii="Times New Roman" w:hAnsi="Times New Roman" w:cs="Times New Roman"/>
                <w:color w:val="000000"/>
                <w:sz w:val="24"/>
                <w:szCs w:val="24"/>
              </w:rPr>
            </w:pPr>
            <w:r w:rsidRPr="003738F3">
              <w:rPr>
                <w:rFonts w:ascii="Times New Roman" w:hAnsi="Times New Roman" w:cs="Times New Roman"/>
                <w:color w:val="000000"/>
                <w:sz w:val="24"/>
                <w:szCs w:val="24"/>
              </w:rPr>
              <w:t>ředitelka</w:t>
            </w:r>
          </w:p>
        </w:tc>
      </w:tr>
      <w:tr w:rsidR="00195E47" w14:paraId="09347CF5" w14:textId="77777777" w:rsidTr="003738F3">
        <w:tc>
          <w:tcPr>
            <w:tcW w:w="2122" w:type="dxa"/>
          </w:tcPr>
          <w:p w14:paraId="782273DF" w14:textId="11A78E78" w:rsidR="00195E47" w:rsidRPr="003738F3" w:rsidRDefault="00195E47" w:rsidP="00195E47">
            <w:pPr>
              <w:autoSpaceDE w:val="0"/>
              <w:autoSpaceDN w:val="0"/>
              <w:adjustRightInd w:val="0"/>
              <w:rPr>
                <w:rFonts w:ascii="Times New Roman" w:hAnsi="Times New Roman" w:cs="Times New Roman"/>
                <w:color w:val="000000"/>
                <w:sz w:val="24"/>
                <w:szCs w:val="24"/>
              </w:rPr>
            </w:pPr>
            <w:r w:rsidRPr="003738F3">
              <w:rPr>
                <w:rFonts w:ascii="Times New Roman" w:hAnsi="Times New Roman" w:cs="Times New Roman"/>
                <w:b/>
                <w:bCs/>
                <w:sz w:val="24"/>
                <w:szCs w:val="24"/>
              </w:rPr>
              <w:t xml:space="preserve">Plnění cílů ŠVP </w:t>
            </w:r>
          </w:p>
        </w:tc>
        <w:tc>
          <w:tcPr>
            <w:tcW w:w="2835" w:type="dxa"/>
          </w:tcPr>
          <w:tbl>
            <w:tblPr>
              <w:tblW w:w="1034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0348"/>
            </w:tblGrid>
            <w:tr w:rsidR="00C60A6C" w:rsidRPr="003738F3" w14:paraId="59415132" w14:textId="77777777" w:rsidTr="00707C03">
              <w:trPr>
                <w:trHeight w:val="429"/>
              </w:trPr>
              <w:tc>
                <w:tcPr>
                  <w:tcW w:w="2587" w:type="dxa"/>
                  <w:tcBorders>
                    <w:top w:val="none" w:sz="6" w:space="0" w:color="auto"/>
                    <w:left w:val="none" w:sz="6" w:space="0" w:color="auto"/>
                    <w:bottom w:val="none" w:sz="6" w:space="0" w:color="auto"/>
                    <w:right w:val="none" w:sz="6" w:space="0" w:color="auto"/>
                  </w:tcBorders>
                </w:tcPr>
                <w:p w14:paraId="19C34FE4" w14:textId="77777777"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Plánování a evaluace</w:t>
                  </w:r>
                </w:p>
                <w:p w14:paraId="516AF935" w14:textId="77777777"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 dle vzdělávacího </w:t>
                  </w:r>
                </w:p>
                <w:p w14:paraId="515F8A16" w14:textId="74DCB079"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obsahu; hospitace </w:t>
                  </w:r>
                </w:p>
              </w:tc>
            </w:tr>
            <w:tr w:rsidR="00C60A6C" w:rsidRPr="003738F3" w14:paraId="356AE872" w14:textId="77777777" w:rsidTr="00707C03">
              <w:trPr>
                <w:trHeight w:val="574"/>
              </w:trPr>
              <w:tc>
                <w:tcPr>
                  <w:tcW w:w="2587" w:type="dxa"/>
                  <w:tcBorders>
                    <w:top w:val="none" w:sz="6" w:space="0" w:color="auto"/>
                    <w:left w:val="none" w:sz="6" w:space="0" w:color="auto"/>
                    <w:bottom w:val="none" w:sz="6" w:space="0" w:color="auto"/>
                    <w:right w:val="none" w:sz="6" w:space="0" w:color="auto"/>
                  </w:tcBorders>
                </w:tcPr>
                <w:p w14:paraId="37531637" w14:textId="77777777"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Hospitace;</w:t>
                  </w:r>
                </w:p>
                <w:p w14:paraId="460D1BB3" w14:textId="77777777"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 fotodokumentace; </w:t>
                  </w:r>
                </w:p>
                <w:p w14:paraId="3024B0A1" w14:textId="77777777"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třídní kniha; </w:t>
                  </w:r>
                </w:p>
                <w:p w14:paraId="39D4D7E3" w14:textId="7FEC87DA"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týdenní plán </w:t>
                  </w:r>
                </w:p>
              </w:tc>
            </w:tr>
          </w:tbl>
          <w:p w14:paraId="5CC41C2F" w14:textId="77777777" w:rsidR="00195E47" w:rsidRPr="003738F3" w:rsidRDefault="00195E47" w:rsidP="00195E47">
            <w:pPr>
              <w:autoSpaceDE w:val="0"/>
              <w:autoSpaceDN w:val="0"/>
              <w:adjustRightInd w:val="0"/>
              <w:rPr>
                <w:rFonts w:ascii="Times New Roman" w:hAnsi="Times New Roman" w:cs="Times New Roman"/>
                <w:color w:val="000000"/>
                <w:sz w:val="24"/>
                <w:szCs w:val="24"/>
              </w:rPr>
            </w:pPr>
          </w:p>
        </w:tc>
        <w:tc>
          <w:tcPr>
            <w:tcW w:w="1984" w:type="dxa"/>
          </w:tcPr>
          <w:tbl>
            <w:tblPr>
              <w:tblW w:w="1034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0348"/>
            </w:tblGrid>
            <w:tr w:rsidR="0038633B" w:rsidRPr="003738F3" w14:paraId="0E07B4F3" w14:textId="77777777" w:rsidTr="00707C03">
              <w:trPr>
                <w:trHeight w:val="856"/>
              </w:trPr>
              <w:tc>
                <w:tcPr>
                  <w:tcW w:w="2587" w:type="dxa"/>
                  <w:tcBorders>
                    <w:top w:val="none" w:sz="6" w:space="0" w:color="auto"/>
                    <w:left w:val="none" w:sz="6" w:space="0" w:color="auto"/>
                    <w:bottom w:val="none" w:sz="6" w:space="0" w:color="auto"/>
                    <w:right w:val="none" w:sz="6" w:space="0" w:color="auto"/>
                  </w:tcBorders>
                </w:tcPr>
                <w:tbl>
                  <w:tblPr>
                    <w:tblW w:w="1034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0348"/>
                  </w:tblGrid>
                  <w:tr w:rsidR="00C8681F" w:rsidRPr="003738F3" w14:paraId="53DCF8DB" w14:textId="77777777" w:rsidTr="00707C03">
                    <w:trPr>
                      <w:trHeight w:val="429"/>
                    </w:trPr>
                    <w:tc>
                      <w:tcPr>
                        <w:tcW w:w="2587" w:type="dxa"/>
                        <w:tcBorders>
                          <w:top w:val="none" w:sz="6" w:space="0" w:color="auto"/>
                          <w:left w:val="none" w:sz="6" w:space="0" w:color="auto"/>
                          <w:bottom w:val="none" w:sz="6" w:space="0" w:color="auto"/>
                          <w:right w:val="none" w:sz="6" w:space="0" w:color="auto"/>
                        </w:tcBorders>
                      </w:tcPr>
                      <w:p w14:paraId="266AB887" w14:textId="77777777" w:rsidR="00C8681F" w:rsidRPr="003738F3" w:rsidRDefault="00C8681F" w:rsidP="00C8681F">
                        <w:pPr>
                          <w:pStyle w:val="Default"/>
                          <w:rPr>
                            <w:rFonts w:ascii="Times New Roman" w:hAnsi="Times New Roman" w:cs="Times New Roman"/>
                          </w:rPr>
                        </w:pPr>
                        <w:r w:rsidRPr="003738F3">
                          <w:rPr>
                            <w:rFonts w:ascii="Times New Roman" w:hAnsi="Times New Roman" w:cs="Times New Roman"/>
                          </w:rPr>
                          <w:t xml:space="preserve">Na začátku </w:t>
                        </w:r>
                      </w:p>
                      <w:p w14:paraId="1A96CE3C" w14:textId="77777777" w:rsidR="00C8681F" w:rsidRPr="003738F3" w:rsidRDefault="00C8681F" w:rsidP="00C8681F">
                        <w:pPr>
                          <w:pStyle w:val="Default"/>
                          <w:rPr>
                            <w:rFonts w:ascii="Times New Roman" w:hAnsi="Times New Roman" w:cs="Times New Roman"/>
                          </w:rPr>
                        </w:pPr>
                        <w:r w:rsidRPr="003738F3">
                          <w:rPr>
                            <w:rFonts w:ascii="Times New Roman" w:hAnsi="Times New Roman" w:cs="Times New Roman"/>
                          </w:rPr>
                          <w:t xml:space="preserve">týdenního </w:t>
                        </w:r>
                      </w:p>
                      <w:p w14:paraId="6F5A44A3" w14:textId="6735EB75" w:rsidR="00C8681F" w:rsidRPr="003738F3" w:rsidRDefault="00C8681F" w:rsidP="00C8681F">
                        <w:pPr>
                          <w:pStyle w:val="Default"/>
                          <w:rPr>
                            <w:rFonts w:ascii="Times New Roman" w:hAnsi="Times New Roman" w:cs="Times New Roman"/>
                          </w:rPr>
                        </w:pPr>
                        <w:r w:rsidRPr="003738F3">
                          <w:rPr>
                            <w:rFonts w:ascii="Times New Roman" w:hAnsi="Times New Roman" w:cs="Times New Roman"/>
                          </w:rPr>
                          <w:t xml:space="preserve">plánování; </w:t>
                        </w:r>
                      </w:p>
                      <w:p w14:paraId="750820BD" w14:textId="77777777" w:rsidR="00C8681F" w:rsidRPr="003738F3" w:rsidRDefault="00C8681F" w:rsidP="00C8681F">
                        <w:pPr>
                          <w:pStyle w:val="Default"/>
                          <w:rPr>
                            <w:rFonts w:ascii="Times New Roman" w:hAnsi="Times New Roman" w:cs="Times New Roman"/>
                          </w:rPr>
                        </w:pPr>
                        <w:r w:rsidRPr="003738F3">
                          <w:rPr>
                            <w:rFonts w:ascii="Times New Roman" w:hAnsi="Times New Roman" w:cs="Times New Roman"/>
                          </w:rPr>
                          <w:t xml:space="preserve">průběžná </w:t>
                        </w:r>
                      </w:p>
                    </w:tc>
                  </w:tr>
                  <w:tr w:rsidR="00C8681F" w:rsidRPr="003738F3" w14:paraId="47835C84" w14:textId="77777777" w:rsidTr="00707C03">
                    <w:trPr>
                      <w:trHeight w:val="574"/>
                    </w:trPr>
                    <w:tc>
                      <w:tcPr>
                        <w:tcW w:w="2587" w:type="dxa"/>
                        <w:tcBorders>
                          <w:top w:val="none" w:sz="6" w:space="0" w:color="auto"/>
                          <w:left w:val="none" w:sz="6" w:space="0" w:color="auto"/>
                          <w:bottom w:val="none" w:sz="6" w:space="0" w:color="auto"/>
                          <w:right w:val="none" w:sz="6" w:space="0" w:color="auto"/>
                        </w:tcBorders>
                      </w:tcPr>
                      <w:p w14:paraId="12E7782A" w14:textId="77777777" w:rsidR="00C8681F" w:rsidRPr="003738F3" w:rsidRDefault="00C8681F" w:rsidP="00C8681F">
                        <w:pPr>
                          <w:pStyle w:val="Default"/>
                          <w:rPr>
                            <w:rFonts w:ascii="Times New Roman" w:hAnsi="Times New Roman" w:cs="Times New Roman"/>
                          </w:rPr>
                        </w:pPr>
                        <w:r w:rsidRPr="003738F3">
                          <w:rPr>
                            <w:rFonts w:ascii="Times New Roman" w:hAnsi="Times New Roman" w:cs="Times New Roman"/>
                          </w:rPr>
                          <w:t xml:space="preserve">Dle plánu; </w:t>
                        </w:r>
                      </w:p>
                      <w:p w14:paraId="08434303" w14:textId="77777777" w:rsidR="00C8681F" w:rsidRPr="003738F3" w:rsidRDefault="00C8681F" w:rsidP="00C8681F">
                        <w:pPr>
                          <w:pStyle w:val="Default"/>
                          <w:rPr>
                            <w:rFonts w:ascii="Times New Roman" w:hAnsi="Times New Roman" w:cs="Times New Roman"/>
                          </w:rPr>
                        </w:pPr>
                        <w:r w:rsidRPr="003738F3">
                          <w:rPr>
                            <w:rFonts w:ascii="Times New Roman" w:hAnsi="Times New Roman" w:cs="Times New Roman"/>
                          </w:rPr>
                          <w:t xml:space="preserve">průběžně; </w:t>
                        </w:r>
                      </w:p>
                      <w:p w14:paraId="5F43CFAF" w14:textId="54F9A532" w:rsidR="00C8681F" w:rsidRPr="003738F3" w:rsidRDefault="00C8681F" w:rsidP="00C8681F">
                        <w:pPr>
                          <w:pStyle w:val="Default"/>
                          <w:rPr>
                            <w:rFonts w:ascii="Times New Roman" w:hAnsi="Times New Roman" w:cs="Times New Roman"/>
                          </w:rPr>
                        </w:pPr>
                        <w:r w:rsidRPr="003738F3">
                          <w:rPr>
                            <w:rFonts w:ascii="Times New Roman" w:hAnsi="Times New Roman" w:cs="Times New Roman"/>
                          </w:rPr>
                          <w:t xml:space="preserve">denně; týdně </w:t>
                        </w:r>
                      </w:p>
                    </w:tc>
                  </w:tr>
                </w:tbl>
                <w:p w14:paraId="4AF7586A" w14:textId="2C070403" w:rsidR="0038633B" w:rsidRPr="003738F3" w:rsidRDefault="0038633B" w:rsidP="0038633B">
                  <w:pPr>
                    <w:pStyle w:val="Default"/>
                    <w:rPr>
                      <w:rFonts w:ascii="Times New Roman" w:hAnsi="Times New Roman" w:cs="Times New Roman"/>
                    </w:rPr>
                  </w:pPr>
                </w:p>
              </w:tc>
            </w:tr>
            <w:tr w:rsidR="0038633B" w:rsidRPr="003738F3" w14:paraId="72D5154F" w14:textId="77777777" w:rsidTr="00707C03">
              <w:trPr>
                <w:trHeight w:val="858"/>
              </w:trPr>
              <w:tc>
                <w:tcPr>
                  <w:tcW w:w="2587" w:type="dxa"/>
                  <w:tcBorders>
                    <w:top w:val="none" w:sz="6" w:space="0" w:color="auto"/>
                    <w:left w:val="none" w:sz="6" w:space="0" w:color="auto"/>
                    <w:bottom w:val="none" w:sz="6" w:space="0" w:color="auto"/>
                    <w:right w:val="none" w:sz="6" w:space="0" w:color="auto"/>
                  </w:tcBorders>
                </w:tcPr>
                <w:p w14:paraId="0CF6CAF7" w14:textId="4F547F3D" w:rsidR="0038633B" w:rsidRPr="003738F3" w:rsidRDefault="0038633B" w:rsidP="0038633B">
                  <w:pPr>
                    <w:pStyle w:val="Default"/>
                    <w:rPr>
                      <w:rFonts w:ascii="Times New Roman" w:hAnsi="Times New Roman" w:cs="Times New Roman"/>
                    </w:rPr>
                  </w:pPr>
                </w:p>
              </w:tc>
            </w:tr>
          </w:tbl>
          <w:p w14:paraId="6A7A1FBF" w14:textId="77777777" w:rsidR="00195E47" w:rsidRPr="003738F3" w:rsidRDefault="00195E47" w:rsidP="00195E47">
            <w:pPr>
              <w:autoSpaceDE w:val="0"/>
              <w:autoSpaceDN w:val="0"/>
              <w:adjustRightInd w:val="0"/>
              <w:rPr>
                <w:rFonts w:ascii="Times New Roman" w:hAnsi="Times New Roman" w:cs="Times New Roman"/>
                <w:color w:val="000000"/>
                <w:sz w:val="24"/>
                <w:szCs w:val="24"/>
              </w:rPr>
            </w:pPr>
          </w:p>
        </w:tc>
        <w:tc>
          <w:tcPr>
            <w:tcW w:w="2121" w:type="dxa"/>
          </w:tcPr>
          <w:p w14:paraId="6A20D912" w14:textId="08F07824" w:rsidR="00195E47" w:rsidRPr="003738F3" w:rsidRDefault="00C8681F" w:rsidP="00C8681F">
            <w:pPr>
              <w:pStyle w:val="Default"/>
              <w:rPr>
                <w:rFonts w:ascii="Times New Roman" w:hAnsi="Times New Roman" w:cs="Times New Roman"/>
              </w:rPr>
            </w:pPr>
            <w:r w:rsidRPr="003738F3">
              <w:rPr>
                <w:rFonts w:ascii="Times New Roman" w:hAnsi="Times New Roman" w:cs="Times New Roman"/>
              </w:rPr>
              <w:t>ředitelka; učitel/ky; učitel/ky; učitel/ky;</w:t>
            </w:r>
          </w:p>
        </w:tc>
      </w:tr>
      <w:tr w:rsidR="00195E47" w14:paraId="3E4B8573" w14:textId="77777777" w:rsidTr="003738F3">
        <w:tc>
          <w:tcPr>
            <w:tcW w:w="2122" w:type="dxa"/>
          </w:tcPr>
          <w:tbl>
            <w:tblPr>
              <w:tblW w:w="1034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0348"/>
            </w:tblGrid>
            <w:tr w:rsidR="00195E47" w:rsidRPr="003738F3" w14:paraId="7C4DE93E" w14:textId="77777777" w:rsidTr="00195E47">
              <w:trPr>
                <w:trHeight w:val="574"/>
              </w:trPr>
              <w:tc>
                <w:tcPr>
                  <w:tcW w:w="2587" w:type="dxa"/>
                  <w:tcBorders>
                    <w:top w:val="none" w:sz="6" w:space="0" w:color="auto"/>
                    <w:bottom w:val="none" w:sz="6" w:space="0" w:color="auto"/>
                    <w:right w:val="none" w:sz="6" w:space="0" w:color="auto"/>
                  </w:tcBorders>
                </w:tcPr>
                <w:p w14:paraId="073D0648" w14:textId="77777777" w:rsidR="004E5A95" w:rsidRDefault="00195E47" w:rsidP="00195E47">
                  <w:pPr>
                    <w:pStyle w:val="Default"/>
                    <w:rPr>
                      <w:rFonts w:ascii="Times New Roman" w:hAnsi="Times New Roman" w:cs="Times New Roman"/>
                      <w:b/>
                      <w:bCs/>
                    </w:rPr>
                  </w:pPr>
                  <w:r w:rsidRPr="003738F3">
                    <w:rPr>
                      <w:rFonts w:ascii="Times New Roman" w:hAnsi="Times New Roman" w:cs="Times New Roman"/>
                      <w:b/>
                      <w:bCs/>
                    </w:rPr>
                    <w:t>Způsob</w:t>
                  </w:r>
                </w:p>
                <w:p w14:paraId="0A82D3FD" w14:textId="68079DC9" w:rsidR="00195E47" w:rsidRPr="003738F3" w:rsidRDefault="00195E47" w:rsidP="00195E47">
                  <w:pPr>
                    <w:pStyle w:val="Default"/>
                    <w:rPr>
                      <w:rFonts w:ascii="Times New Roman" w:hAnsi="Times New Roman" w:cs="Times New Roman"/>
                      <w:b/>
                      <w:bCs/>
                    </w:rPr>
                  </w:pPr>
                  <w:r w:rsidRPr="003738F3">
                    <w:rPr>
                      <w:rFonts w:ascii="Times New Roman" w:hAnsi="Times New Roman" w:cs="Times New Roman"/>
                      <w:b/>
                      <w:bCs/>
                    </w:rPr>
                    <w:t xml:space="preserve"> zpracování a </w:t>
                  </w:r>
                </w:p>
                <w:p w14:paraId="1450389D" w14:textId="77777777" w:rsidR="0038633B" w:rsidRPr="003738F3" w:rsidRDefault="00195E47" w:rsidP="00195E47">
                  <w:pPr>
                    <w:pStyle w:val="Default"/>
                    <w:rPr>
                      <w:rFonts w:ascii="Times New Roman" w:hAnsi="Times New Roman" w:cs="Times New Roman"/>
                      <w:b/>
                      <w:bCs/>
                    </w:rPr>
                  </w:pPr>
                  <w:r w:rsidRPr="003738F3">
                    <w:rPr>
                      <w:rFonts w:ascii="Times New Roman" w:hAnsi="Times New Roman" w:cs="Times New Roman"/>
                      <w:b/>
                      <w:bCs/>
                    </w:rPr>
                    <w:t xml:space="preserve">realizace obsahu </w:t>
                  </w:r>
                </w:p>
                <w:p w14:paraId="42DE208D" w14:textId="1B472B2E" w:rsidR="00195E47" w:rsidRPr="003738F3" w:rsidRDefault="00195E47" w:rsidP="00195E47">
                  <w:pPr>
                    <w:pStyle w:val="Default"/>
                    <w:rPr>
                      <w:rFonts w:ascii="Times New Roman" w:hAnsi="Times New Roman" w:cs="Times New Roman"/>
                      <w:b/>
                      <w:bCs/>
                    </w:rPr>
                  </w:pPr>
                  <w:r w:rsidRPr="003738F3">
                    <w:rPr>
                      <w:rFonts w:ascii="Times New Roman" w:hAnsi="Times New Roman" w:cs="Times New Roman"/>
                      <w:b/>
                      <w:bCs/>
                    </w:rPr>
                    <w:t xml:space="preserve">vzdělávání – </w:t>
                  </w:r>
                </w:p>
                <w:p w14:paraId="685D8D6E" w14:textId="77777777" w:rsidR="004E5A95" w:rsidRDefault="00195E47" w:rsidP="00195E47">
                  <w:pPr>
                    <w:pStyle w:val="Default"/>
                    <w:rPr>
                      <w:rFonts w:ascii="Times New Roman" w:hAnsi="Times New Roman" w:cs="Times New Roman"/>
                      <w:b/>
                      <w:bCs/>
                    </w:rPr>
                  </w:pPr>
                  <w:r w:rsidRPr="003738F3">
                    <w:rPr>
                      <w:rFonts w:ascii="Times New Roman" w:hAnsi="Times New Roman" w:cs="Times New Roman"/>
                      <w:b/>
                      <w:bCs/>
                    </w:rPr>
                    <w:t xml:space="preserve">integrovaných </w:t>
                  </w:r>
                </w:p>
                <w:p w14:paraId="4ABAD36D" w14:textId="679C0AF7" w:rsidR="00195E47" w:rsidRPr="003738F3" w:rsidRDefault="00195E47" w:rsidP="00195E47">
                  <w:pPr>
                    <w:pStyle w:val="Default"/>
                    <w:rPr>
                      <w:rFonts w:ascii="Times New Roman" w:hAnsi="Times New Roman" w:cs="Times New Roman"/>
                    </w:rPr>
                  </w:pPr>
                  <w:r w:rsidRPr="003738F3">
                    <w:rPr>
                      <w:rFonts w:ascii="Times New Roman" w:hAnsi="Times New Roman" w:cs="Times New Roman"/>
                      <w:b/>
                      <w:bCs/>
                    </w:rPr>
                    <w:t xml:space="preserve">bloků </w:t>
                  </w:r>
                </w:p>
              </w:tc>
            </w:tr>
            <w:tr w:rsidR="00195E47" w:rsidRPr="003738F3" w14:paraId="4D5F6E8D" w14:textId="77777777" w:rsidTr="00195E47">
              <w:trPr>
                <w:trHeight w:val="856"/>
              </w:trPr>
              <w:tc>
                <w:tcPr>
                  <w:tcW w:w="2587" w:type="dxa"/>
                  <w:tcBorders>
                    <w:top w:val="none" w:sz="6" w:space="0" w:color="auto"/>
                    <w:bottom w:val="none" w:sz="6" w:space="0" w:color="auto"/>
                    <w:right w:val="none" w:sz="6" w:space="0" w:color="auto"/>
                  </w:tcBorders>
                </w:tcPr>
                <w:p w14:paraId="53F9D7E6" w14:textId="77777777" w:rsidR="00195E47" w:rsidRPr="003738F3" w:rsidRDefault="00195E47" w:rsidP="00195E47">
                  <w:pPr>
                    <w:pStyle w:val="Default"/>
                    <w:rPr>
                      <w:rFonts w:ascii="Times New Roman" w:hAnsi="Times New Roman" w:cs="Times New Roman"/>
                    </w:rPr>
                  </w:pPr>
                  <w:r w:rsidRPr="003738F3">
                    <w:rPr>
                      <w:rFonts w:ascii="Times New Roman" w:hAnsi="Times New Roman" w:cs="Times New Roman"/>
                      <w:b/>
                      <w:bCs/>
                    </w:rPr>
                    <w:t xml:space="preserve">Práce učitelů + </w:t>
                  </w:r>
                </w:p>
                <w:p w14:paraId="32DC6D72" w14:textId="77777777" w:rsidR="00195E47" w:rsidRPr="003738F3" w:rsidRDefault="00195E47" w:rsidP="00195E47">
                  <w:pPr>
                    <w:pStyle w:val="Default"/>
                    <w:rPr>
                      <w:rFonts w:ascii="Times New Roman" w:hAnsi="Times New Roman" w:cs="Times New Roman"/>
                    </w:rPr>
                  </w:pPr>
                  <w:r w:rsidRPr="003738F3">
                    <w:rPr>
                      <w:rFonts w:ascii="Times New Roman" w:hAnsi="Times New Roman" w:cs="Times New Roman"/>
                      <w:b/>
                      <w:bCs/>
                    </w:rPr>
                    <w:t xml:space="preserve">sebereflexe </w:t>
                  </w:r>
                </w:p>
              </w:tc>
            </w:tr>
          </w:tbl>
          <w:p w14:paraId="3DAA6852" w14:textId="77777777" w:rsidR="00195E47" w:rsidRPr="003738F3" w:rsidRDefault="00195E47" w:rsidP="00195E47">
            <w:pPr>
              <w:autoSpaceDE w:val="0"/>
              <w:autoSpaceDN w:val="0"/>
              <w:adjustRightInd w:val="0"/>
              <w:rPr>
                <w:rFonts w:ascii="Times New Roman" w:hAnsi="Times New Roman" w:cs="Times New Roman"/>
                <w:color w:val="000000"/>
                <w:sz w:val="24"/>
                <w:szCs w:val="24"/>
              </w:rPr>
            </w:pPr>
          </w:p>
        </w:tc>
        <w:tc>
          <w:tcPr>
            <w:tcW w:w="2835" w:type="dxa"/>
          </w:tcPr>
          <w:tbl>
            <w:tblPr>
              <w:tblW w:w="1034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0348"/>
            </w:tblGrid>
            <w:tr w:rsidR="00C60A6C" w:rsidRPr="003738F3" w14:paraId="73CF73DE" w14:textId="77777777" w:rsidTr="00707C03">
              <w:trPr>
                <w:trHeight w:val="856"/>
              </w:trPr>
              <w:tc>
                <w:tcPr>
                  <w:tcW w:w="2587" w:type="dxa"/>
                  <w:tcBorders>
                    <w:top w:val="none" w:sz="6" w:space="0" w:color="auto"/>
                    <w:left w:val="none" w:sz="6" w:space="0" w:color="auto"/>
                    <w:bottom w:val="none" w:sz="6" w:space="0" w:color="auto"/>
                    <w:right w:val="none" w:sz="6" w:space="0" w:color="auto"/>
                  </w:tcBorders>
                </w:tcPr>
                <w:p w14:paraId="4B485284" w14:textId="77777777"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Hospitace; </w:t>
                  </w:r>
                </w:p>
                <w:p w14:paraId="001BF5CE" w14:textId="1B92014B"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třídní kniha; </w:t>
                  </w:r>
                </w:p>
                <w:p w14:paraId="7E9CA120" w14:textId="77777777"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evaluace </w:t>
                  </w:r>
                </w:p>
                <w:p w14:paraId="0FF39177" w14:textId="77777777" w:rsidR="003738F3" w:rsidRDefault="00C60A6C" w:rsidP="00C60A6C">
                  <w:pPr>
                    <w:pStyle w:val="Default"/>
                    <w:rPr>
                      <w:rFonts w:ascii="Times New Roman" w:hAnsi="Times New Roman" w:cs="Times New Roman"/>
                    </w:rPr>
                  </w:pPr>
                  <w:r w:rsidRPr="003738F3">
                    <w:rPr>
                      <w:rFonts w:ascii="Times New Roman" w:hAnsi="Times New Roman" w:cs="Times New Roman"/>
                    </w:rPr>
                    <w:t xml:space="preserve">vzdělávacích činností; </w:t>
                  </w:r>
                </w:p>
                <w:p w14:paraId="4BB181DA" w14:textId="4209E06D"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kompetenční model </w:t>
                  </w:r>
                </w:p>
              </w:tc>
            </w:tr>
            <w:tr w:rsidR="00C60A6C" w:rsidRPr="003738F3" w14:paraId="1CFE291E" w14:textId="77777777" w:rsidTr="00707C03">
              <w:trPr>
                <w:trHeight w:val="858"/>
              </w:trPr>
              <w:tc>
                <w:tcPr>
                  <w:tcW w:w="2587" w:type="dxa"/>
                  <w:tcBorders>
                    <w:top w:val="none" w:sz="6" w:space="0" w:color="auto"/>
                    <w:left w:val="none" w:sz="6" w:space="0" w:color="auto"/>
                    <w:bottom w:val="none" w:sz="6" w:space="0" w:color="auto"/>
                    <w:right w:val="none" w:sz="6" w:space="0" w:color="auto"/>
                  </w:tcBorders>
                </w:tcPr>
                <w:p w14:paraId="789CF48B" w14:textId="77777777"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Portfolio dítěte; </w:t>
                  </w:r>
                </w:p>
                <w:p w14:paraId="41770959" w14:textId="77777777"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iSophi; </w:t>
                  </w:r>
                </w:p>
                <w:p w14:paraId="5755F932" w14:textId="77777777"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kresba postavy; </w:t>
                  </w:r>
                </w:p>
                <w:p w14:paraId="385E8417" w14:textId="0EAE7F4A" w:rsidR="00C60A6C" w:rsidRPr="003738F3" w:rsidRDefault="00C60A6C" w:rsidP="00C60A6C">
                  <w:pPr>
                    <w:pStyle w:val="Default"/>
                    <w:rPr>
                      <w:rFonts w:ascii="Times New Roman" w:hAnsi="Times New Roman" w:cs="Times New Roman"/>
                    </w:rPr>
                  </w:pPr>
                  <w:r w:rsidRPr="003738F3">
                    <w:rPr>
                      <w:rFonts w:ascii="Times New Roman" w:hAnsi="Times New Roman" w:cs="Times New Roman"/>
                    </w:rPr>
                    <w:t xml:space="preserve">hospitace </w:t>
                  </w:r>
                </w:p>
              </w:tc>
            </w:tr>
          </w:tbl>
          <w:p w14:paraId="4D70D6CC" w14:textId="77777777" w:rsidR="00195E47" w:rsidRPr="003738F3" w:rsidRDefault="00195E47" w:rsidP="00195E47">
            <w:pPr>
              <w:autoSpaceDE w:val="0"/>
              <w:autoSpaceDN w:val="0"/>
              <w:adjustRightInd w:val="0"/>
              <w:rPr>
                <w:rFonts w:ascii="Times New Roman" w:hAnsi="Times New Roman" w:cs="Times New Roman"/>
                <w:color w:val="000000"/>
                <w:sz w:val="24"/>
                <w:szCs w:val="24"/>
              </w:rPr>
            </w:pPr>
          </w:p>
        </w:tc>
        <w:tc>
          <w:tcPr>
            <w:tcW w:w="1984" w:type="dxa"/>
          </w:tcPr>
          <w:tbl>
            <w:tblPr>
              <w:tblW w:w="1034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0348"/>
            </w:tblGrid>
            <w:tr w:rsidR="00D1748F" w:rsidRPr="003738F3" w14:paraId="3649A4F3" w14:textId="77777777" w:rsidTr="00707C03">
              <w:trPr>
                <w:trHeight w:val="856"/>
              </w:trPr>
              <w:tc>
                <w:tcPr>
                  <w:tcW w:w="2587" w:type="dxa"/>
                  <w:tcBorders>
                    <w:top w:val="none" w:sz="6" w:space="0" w:color="auto"/>
                    <w:left w:val="none" w:sz="6" w:space="0" w:color="auto"/>
                    <w:bottom w:val="none" w:sz="6" w:space="0" w:color="auto"/>
                    <w:right w:val="none" w:sz="6" w:space="0" w:color="auto"/>
                  </w:tcBorders>
                </w:tcPr>
                <w:p w14:paraId="6939EB5F" w14:textId="77777777" w:rsidR="00D1748F" w:rsidRPr="003738F3" w:rsidRDefault="00D1748F" w:rsidP="00D1748F">
                  <w:pPr>
                    <w:pStyle w:val="Default"/>
                    <w:rPr>
                      <w:rFonts w:ascii="Times New Roman" w:hAnsi="Times New Roman" w:cs="Times New Roman"/>
                    </w:rPr>
                  </w:pPr>
                  <w:r w:rsidRPr="003738F3">
                    <w:rPr>
                      <w:rFonts w:ascii="Times New Roman" w:hAnsi="Times New Roman" w:cs="Times New Roman"/>
                    </w:rPr>
                    <w:t xml:space="preserve">Dle kontrolního plánu; na konci každého měsíce; </w:t>
                  </w:r>
                </w:p>
                <w:p w14:paraId="6E0789BB" w14:textId="77777777" w:rsidR="00D1748F" w:rsidRPr="003738F3" w:rsidRDefault="00D1748F" w:rsidP="00D1748F">
                  <w:pPr>
                    <w:pStyle w:val="Default"/>
                    <w:rPr>
                      <w:rFonts w:ascii="Times New Roman" w:hAnsi="Times New Roman" w:cs="Times New Roman"/>
                    </w:rPr>
                  </w:pPr>
                  <w:r w:rsidRPr="003738F3">
                    <w:rPr>
                      <w:rFonts w:ascii="Times New Roman" w:hAnsi="Times New Roman" w:cs="Times New Roman"/>
                    </w:rPr>
                    <w:t xml:space="preserve">při ukončení tématu – </w:t>
                  </w:r>
                </w:p>
                <w:p w14:paraId="323BAC31" w14:textId="77777777" w:rsidR="00D1748F" w:rsidRPr="003738F3" w:rsidRDefault="00D1748F" w:rsidP="00D1748F">
                  <w:pPr>
                    <w:pStyle w:val="Default"/>
                    <w:rPr>
                      <w:rFonts w:ascii="Times New Roman" w:hAnsi="Times New Roman" w:cs="Times New Roman"/>
                    </w:rPr>
                  </w:pPr>
                  <w:r w:rsidRPr="003738F3">
                    <w:rPr>
                      <w:rFonts w:ascii="Times New Roman" w:hAnsi="Times New Roman" w:cs="Times New Roman"/>
                    </w:rPr>
                    <w:t xml:space="preserve">týdně 1x ročně </w:t>
                  </w:r>
                </w:p>
              </w:tc>
            </w:tr>
            <w:tr w:rsidR="00D1748F" w:rsidRPr="003738F3" w14:paraId="7CF676C8" w14:textId="77777777" w:rsidTr="00707C03">
              <w:trPr>
                <w:trHeight w:val="858"/>
              </w:trPr>
              <w:tc>
                <w:tcPr>
                  <w:tcW w:w="2587" w:type="dxa"/>
                  <w:tcBorders>
                    <w:top w:val="none" w:sz="6" w:space="0" w:color="auto"/>
                    <w:left w:val="none" w:sz="6" w:space="0" w:color="auto"/>
                    <w:bottom w:val="none" w:sz="6" w:space="0" w:color="auto"/>
                    <w:right w:val="none" w:sz="6" w:space="0" w:color="auto"/>
                  </w:tcBorders>
                </w:tcPr>
                <w:p w14:paraId="1290FBC5" w14:textId="77777777" w:rsidR="00C8681F" w:rsidRPr="003738F3" w:rsidRDefault="00D1748F" w:rsidP="00D1748F">
                  <w:pPr>
                    <w:pStyle w:val="Default"/>
                    <w:rPr>
                      <w:rFonts w:ascii="Times New Roman" w:hAnsi="Times New Roman" w:cs="Times New Roman"/>
                    </w:rPr>
                  </w:pPr>
                  <w:r w:rsidRPr="003738F3">
                    <w:rPr>
                      <w:rFonts w:ascii="Times New Roman" w:hAnsi="Times New Roman" w:cs="Times New Roman"/>
                    </w:rPr>
                    <w:t xml:space="preserve">Průběžně </w:t>
                  </w:r>
                </w:p>
                <w:p w14:paraId="4249CD40" w14:textId="3997E09F" w:rsidR="00D1748F" w:rsidRPr="003738F3" w:rsidRDefault="00D1748F" w:rsidP="00D1748F">
                  <w:pPr>
                    <w:pStyle w:val="Default"/>
                    <w:rPr>
                      <w:rFonts w:ascii="Times New Roman" w:hAnsi="Times New Roman" w:cs="Times New Roman"/>
                    </w:rPr>
                  </w:pPr>
                  <w:r w:rsidRPr="003738F3">
                    <w:rPr>
                      <w:rFonts w:ascii="Times New Roman" w:hAnsi="Times New Roman" w:cs="Times New Roman"/>
                    </w:rPr>
                    <w:t xml:space="preserve">(2x měsíčně); </w:t>
                  </w:r>
                </w:p>
                <w:p w14:paraId="23327AD0" w14:textId="77777777" w:rsidR="00C8681F" w:rsidRPr="003738F3" w:rsidRDefault="00D1748F" w:rsidP="00D1748F">
                  <w:pPr>
                    <w:pStyle w:val="Default"/>
                    <w:rPr>
                      <w:rFonts w:ascii="Times New Roman" w:hAnsi="Times New Roman" w:cs="Times New Roman"/>
                    </w:rPr>
                  </w:pPr>
                  <w:r w:rsidRPr="003738F3">
                    <w:rPr>
                      <w:rFonts w:ascii="Times New Roman" w:hAnsi="Times New Roman" w:cs="Times New Roman"/>
                    </w:rPr>
                    <w:t xml:space="preserve">2x ročně; </w:t>
                  </w:r>
                </w:p>
                <w:p w14:paraId="2453FB53" w14:textId="5F177D65" w:rsidR="00D1748F" w:rsidRPr="003738F3" w:rsidRDefault="00D1748F" w:rsidP="00D1748F">
                  <w:pPr>
                    <w:pStyle w:val="Default"/>
                    <w:rPr>
                      <w:rFonts w:ascii="Times New Roman" w:hAnsi="Times New Roman" w:cs="Times New Roman"/>
                    </w:rPr>
                  </w:pPr>
                  <w:r w:rsidRPr="003738F3">
                    <w:rPr>
                      <w:rFonts w:ascii="Times New Roman" w:hAnsi="Times New Roman" w:cs="Times New Roman"/>
                    </w:rPr>
                    <w:t xml:space="preserve">1x měsíčně; </w:t>
                  </w:r>
                </w:p>
                <w:p w14:paraId="6BF1259A" w14:textId="77777777" w:rsidR="00C8681F" w:rsidRPr="003738F3" w:rsidRDefault="00D1748F" w:rsidP="00D1748F">
                  <w:pPr>
                    <w:pStyle w:val="Default"/>
                    <w:rPr>
                      <w:rFonts w:ascii="Times New Roman" w:hAnsi="Times New Roman" w:cs="Times New Roman"/>
                    </w:rPr>
                  </w:pPr>
                  <w:r w:rsidRPr="003738F3">
                    <w:rPr>
                      <w:rFonts w:ascii="Times New Roman" w:hAnsi="Times New Roman" w:cs="Times New Roman"/>
                    </w:rPr>
                    <w:t>dle kontrolního</w:t>
                  </w:r>
                </w:p>
                <w:p w14:paraId="44DD6848" w14:textId="629E3F59" w:rsidR="00D1748F" w:rsidRPr="003738F3" w:rsidRDefault="00D1748F" w:rsidP="00D1748F">
                  <w:pPr>
                    <w:pStyle w:val="Default"/>
                    <w:rPr>
                      <w:rFonts w:ascii="Times New Roman" w:hAnsi="Times New Roman" w:cs="Times New Roman"/>
                    </w:rPr>
                  </w:pPr>
                  <w:r w:rsidRPr="003738F3">
                    <w:rPr>
                      <w:rFonts w:ascii="Times New Roman" w:hAnsi="Times New Roman" w:cs="Times New Roman"/>
                    </w:rPr>
                    <w:t xml:space="preserve"> plánu </w:t>
                  </w:r>
                </w:p>
              </w:tc>
            </w:tr>
          </w:tbl>
          <w:p w14:paraId="7CED351C" w14:textId="77777777" w:rsidR="00195E47" w:rsidRPr="003738F3" w:rsidRDefault="00195E47" w:rsidP="00195E47">
            <w:pPr>
              <w:autoSpaceDE w:val="0"/>
              <w:autoSpaceDN w:val="0"/>
              <w:adjustRightInd w:val="0"/>
              <w:rPr>
                <w:rFonts w:ascii="Times New Roman" w:hAnsi="Times New Roman" w:cs="Times New Roman"/>
                <w:color w:val="000000"/>
                <w:sz w:val="24"/>
                <w:szCs w:val="24"/>
              </w:rPr>
            </w:pPr>
          </w:p>
        </w:tc>
        <w:tc>
          <w:tcPr>
            <w:tcW w:w="2121" w:type="dxa"/>
          </w:tcPr>
          <w:p w14:paraId="46E55FDA" w14:textId="77777777" w:rsidR="00C8681F" w:rsidRPr="003738F3" w:rsidRDefault="00C8681F" w:rsidP="00C8681F">
            <w:pPr>
              <w:pStyle w:val="Default"/>
              <w:rPr>
                <w:rFonts w:ascii="Times New Roman" w:hAnsi="Times New Roman" w:cs="Times New Roman"/>
              </w:rPr>
            </w:pPr>
            <w:r w:rsidRPr="003738F3">
              <w:rPr>
                <w:rFonts w:ascii="Times New Roman" w:hAnsi="Times New Roman" w:cs="Times New Roman"/>
              </w:rPr>
              <w:t xml:space="preserve">učitel/ka, </w:t>
            </w:r>
          </w:p>
          <w:p w14:paraId="689B020A" w14:textId="77777777" w:rsidR="00C8681F" w:rsidRPr="003738F3" w:rsidRDefault="00C8681F" w:rsidP="00C8681F">
            <w:pPr>
              <w:pStyle w:val="Default"/>
              <w:rPr>
                <w:rFonts w:ascii="Times New Roman" w:hAnsi="Times New Roman" w:cs="Times New Roman"/>
              </w:rPr>
            </w:pPr>
            <w:r w:rsidRPr="003738F3">
              <w:rPr>
                <w:rFonts w:ascii="Times New Roman" w:hAnsi="Times New Roman" w:cs="Times New Roman"/>
              </w:rPr>
              <w:t xml:space="preserve">učitel/ka, učitel/ka, </w:t>
            </w:r>
          </w:p>
          <w:p w14:paraId="331B6DAE" w14:textId="1DAA1D4A" w:rsidR="00195E47" w:rsidRPr="003738F3" w:rsidRDefault="00C8681F" w:rsidP="00C8681F">
            <w:pPr>
              <w:autoSpaceDE w:val="0"/>
              <w:autoSpaceDN w:val="0"/>
              <w:adjustRightInd w:val="0"/>
              <w:rPr>
                <w:rFonts w:ascii="Times New Roman" w:hAnsi="Times New Roman" w:cs="Times New Roman"/>
                <w:color w:val="000000"/>
                <w:sz w:val="24"/>
                <w:szCs w:val="24"/>
              </w:rPr>
            </w:pPr>
            <w:r w:rsidRPr="003738F3">
              <w:rPr>
                <w:rFonts w:ascii="Times New Roman" w:hAnsi="Times New Roman" w:cs="Times New Roman"/>
                <w:sz w:val="24"/>
                <w:szCs w:val="24"/>
              </w:rPr>
              <w:t>ředitelka; zástupkyně</w:t>
            </w:r>
          </w:p>
        </w:tc>
      </w:tr>
      <w:tr w:rsidR="00195E47" w14:paraId="14A2EDAF" w14:textId="77777777" w:rsidTr="003738F3">
        <w:tc>
          <w:tcPr>
            <w:tcW w:w="2122" w:type="dxa"/>
          </w:tcPr>
          <w:tbl>
            <w:tblPr>
              <w:tblW w:w="1034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0348"/>
            </w:tblGrid>
            <w:tr w:rsidR="00195E47" w:rsidRPr="003738F3" w14:paraId="58C35C54" w14:textId="77777777" w:rsidTr="00707C03">
              <w:trPr>
                <w:trHeight w:val="858"/>
              </w:trPr>
              <w:tc>
                <w:tcPr>
                  <w:tcW w:w="2587" w:type="dxa"/>
                  <w:tcBorders>
                    <w:top w:val="none" w:sz="6" w:space="0" w:color="auto"/>
                    <w:bottom w:val="none" w:sz="6" w:space="0" w:color="auto"/>
                    <w:right w:val="none" w:sz="6" w:space="0" w:color="auto"/>
                  </w:tcBorders>
                </w:tcPr>
                <w:p w14:paraId="2878D629" w14:textId="77777777" w:rsidR="004E5A95" w:rsidRDefault="00195E47" w:rsidP="00195E47">
                  <w:pPr>
                    <w:pStyle w:val="Default"/>
                    <w:rPr>
                      <w:rFonts w:ascii="Times New Roman" w:hAnsi="Times New Roman" w:cs="Times New Roman"/>
                      <w:b/>
                      <w:bCs/>
                    </w:rPr>
                  </w:pPr>
                  <w:r w:rsidRPr="003738F3">
                    <w:rPr>
                      <w:rFonts w:ascii="Times New Roman" w:hAnsi="Times New Roman" w:cs="Times New Roman"/>
                      <w:b/>
                      <w:bCs/>
                    </w:rPr>
                    <w:t>Výsledky</w:t>
                  </w:r>
                </w:p>
                <w:p w14:paraId="050F927B" w14:textId="4B26BEF7" w:rsidR="00C60A6C" w:rsidRPr="003738F3" w:rsidRDefault="00195E47" w:rsidP="00195E47">
                  <w:pPr>
                    <w:pStyle w:val="Default"/>
                    <w:rPr>
                      <w:rFonts w:ascii="Times New Roman" w:hAnsi="Times New Roman" w:cs="Times New Roman"/>
                      <w:b/>
                      <w:bCs/>
                    </w:rPr>
                  </w:pPr>
                  <w:r w:rsidRPr="003738F3">
                    <w:rPr>
                      <w:rFonts w:ascii="Times New Roman" w:hAnsi="Times New Roman" w:cs="Times New Roman"/>
                      <w:b/>
                      <w:bCs/>
                    </w:rPr>
                    <w:t xml:space="preserve"> vzdělávání –</w:t>
                  </w:r>
                </w:p>
                <w:p w14:paraId="6573FA13" w14:textId="77777777" w:rsidR="004E5A95" w:rsidRDefault="00195E47" w:rsidP="00195E47">
                  <w:pPr>
                    <w:pStyle w:val="Default"/>
                    <w:rPr>
                      <w:rFonts w:ascii="Times New Roman" w:hAnsi="Times New Roman" w:cs="Times New Roman"/>
                      <w:b/>
                      <w:bCs/>
                    </w:rPr>
                  </w:pPr>
                  <w:r w:rsidRPr="003738F3">
                    <w:rPr>
                      <w:rFonts w:ascii="Times New Roman" w:hAnsi="Times New Roman" w:cs="Times New Roman"/>
                      <w:b/>
                      <w:bCs/>
                    </w:rPr>
                    <w:t xml:space="preserve"> vyhodnocování </w:t>
                  </w:r>
                </w:p>
                <w:p w14:paraId="32ACEBA6" w14:textId="3EBCA0DC" w:rsidR="00195E47" w:rsidRPr="003738F3" w:rsidRDefault="00195E47" w:rsidP="00195E47">
                  <w:pPr>
                    <w:pStyle w:val="Default"/>
                    <w:rPr>
                      <w:rFonts w:ascii="Times New Roman" w:hAnsi="Times New Roman" w:cs="Times New Roman"/>
                    </w:rPr>
                  </w:pPr>
                  <w:r w:rsidRPr="003738F3">
                    <w:rPr>
                      <w:rFonts w:ascii="Times New Roman" w:hAnsi="Times New Roman" w:cs="Times New Roman"/>
                      <w:b/>
                      <w:bCs/>
                    </w:rPr>
                    <w:t xml:space="preserve">pokroku </w:t>
                  </w:r>
                </w:p>
                <w:p w14:paraId="7A21762F" w14:textId="77777777" w:rsidR="00C60A6C" w:rsidRPr="003738F3" w:rsidRDefault="00195E47" w:rsidP="00195E47">
                  <w:pPr>
                    <w:pStyle w:val="Default"/>
                    <w:rPr>
                      <w:rFonts w:ascii="Times New Roman" w:hAnsi="Times New Roman" w:cs="Times New Roman"/>
                      <w:b/>
                      <w:bCs/>
                    </w:rPr>
                  </w:pPr>
                  <w:r w:rsidRPr="003738F3">
                    <w:rPr>
                      <w:rFonts w:ascii="Times New Roman" w:hAnsi="Times New Roman" w:cs="Times New Roman"/>
                      <w:b/>
                      <w:bCs/>
                    </w:rPr>
                    <w:t xml:space="preserve">vzdělávání dětí </w:t>
                  </w:r>
                </w:p>
                <w:p w14:paraId="175F3FD9" w14:textId="77777777" w:rsidR="004E5A95" w:rsidRDefault="00195E47" w:rsidP="00195E47">
                  <w:pPr>
                    <w:pStyle w:val="Default"/>
                    <w:rPr>
                      <w:rFonts w:ascii="Times New Roman" w:hAnsi="Times New Roman" w:cs="Times New Roman"/>
                      <w:b/>
                      <w:bCs/>
                    </w:rPr>
                  </w:pPr>
                  <w:r w:rsidRPr="003738F3">
                    <w:rPr>
                      <w:rFonts w:ascii="Times New Roman" w:hAnsi="Times New Roman" w:cs="Times New Roman"/>
                      <w:b/>
                      <w:bCs/>
                    </w:rPr>
                    <w:t>(pedagogická</w:t>
                  </w:r>
                </w:p>
                <w:p w14:paraId="2ED9133A" w14:textId="2D4DA928" w:rsidR="00195E47" w:rsidRPr="003738F3" w:rsidRDefault="00195E47" w:rsidP="00195E47">
                  <w:pPr>
                    <w:pStyle w:val="Default"/>
                    <w:rPr>
                      <w:rFonts w:ascii="Times New Roman" w:hAnsi="Times New Roman" w:cs="Times New Roman"/>
                    </w:rPr>
                  </w:pPr>
                  <w:r w:rsidRPr="003738F3">
                    <w:rPr>
                      <w:rFonts w:ascii="Times New Roman" w:hAnsi="Times New Roman" w:cs="Times New Roman"/>
                      <w:b/>
                      <w:bCs/>
                    </w:rPr>
                    <w:t xml:space="preserve"> diagnostika) </w:t>
                  </w:r>
                </w:p>
              </w:tc>
            </w:tr>
            <w:tr w:rsidR="00195E47" w:rsidRPr="003738F3" w14:paraId="4D01E14E" w14:textId="77777777" w:rsidTr="00707C03">
              <w:trPr>
                <w:trHeight w:val="854"/>
              </w:trPr>
              <w:tc>
                <w:tcPr>
                  <w:tcW w:w="2587" w:type="dxa"/>
                  <w:tcBorders>
                    <w:top w:val="none" w:sz="6" w:space="0" w:color="auto"/>
                    <w:bottom w:val="none" w:sz="6" w:space="0" w:color="auto"/>
                    <w:right w:val="none" w:sz="6" w:space="0" w:color="auto"/>
                  </w:tcBorders>
                </w:tcPr>
                <w:p w14:paraId="59B9EE90" w14:textId="291EFD26" w:rsidR="00195E47" w:rsidRPr="004E5A95" w:rsidRDefault="00195E47" w:rsidP="00195E47">
                  <w:pPr>
                    <w:pStyle w:val="Default"/>
                    <w:rPr>
                      <w:rFonts w:ascii="Times New Roman" w:hAnsi="Times New Roman" w:cs="Times New Roman"/>
                      <w:b/>
                      <w:bCs/>
                    </w:rPr>
                  </w:pPr>
                  <w:r w:rsidRPr="003738F3">
                    <w:rPr>
                      <w:rFonts w:ascii="Times New Roman" w:hAnsi="Times New Roman" w:cs="Times New Roman"/>
                      <w:b/>
                      <w:bCs/>
                    </w:rPr>
                    <w:t xml:space="preserve">Kvalita podmínek </w:t>
                  </w:r>
                </w:p>
              </w:tc>
            </w:tr>
          </w:tbl>
          <w:p w14:paraId="724B736D" w14:textId="77777777" w:rsidR="00195E47" w:rsidRPr="003738F3" w:rsidRDefault="00195E47" w:rsidP="00195E47">
            <w:pPr>
              <w:autoSpaceDE w:val="0"/>
              <w:autoSpaceDN w:val="0"/>
              <w:adjustRightInd w:val="0"/>
              <w:rPr>
                <w:rFonts w:ascii="Times New Roman" w:hAnsi="Times New Roman" w:cs="Times New Roman"/>
                <w:color w:val="000000"/>
                <w:sz w:val="24"/>
                <w:szCs w:val="24"/>
              </w:rPr>
            </w:pPr>
          </w:p>
        </w:tc>
        <w:tc>
          <w:tcPr>
            <w:tcW w:w="2835" w:type="dxa"/>
          </w:tcPr>
          <w:p w14:paraId="43C0F92B" w14:textId="77777777" w:rsidR="0038633B" w:rsidRPr="003738F3" w:rsidRDefault="0038633B" w:rsidP="0038633B">
            <w:pPr>
              <w:pStyle w:val="Default"/>
              <w:rPr>
                <w:rFonts w:ascii="Times New Roman" w:hAnsi="Times New Roman" w:cs="Times New Roman"/>
              </w:rPr>
            </w:pPr>
            <w:r w:rsidRPr="003738F3">
              <w:rPr>
                <w:rFonts w:ascii="Times New Roman" w:hAnsi="Times New Roman" w:cs="Times New Roman"/>
              </w:rPr>
              <w:t xml:space="preserve">Inventarizace; </w:t>
            </w:r>
          </w:p>
          <w:p w14:paraId="5D23C541" w14:textId="77777777" w:rsidR="0038633B" w:rsidRPr="003738F3" w:rsidRDefault="0038633B" w:rsidP="0038633B">
            <w:pPr>
              <w:pStyle w:val="Default"/>
              <w:rPr>
                <w:rFonts w:ascii="Times New Roman" w:hAnsi="Times New Roman" w:cs="Times New Roman"/>
              </w:rPr>
            </w:pPr>
            <w:r w:rsidRPr="003738F3">
              <w:rPr>
                <w:rFonts w:ascii="Times New Roman" w:hAnsi="Times New Roman" w:cs="Times New Roman"/>
              </w:rPr>
              <w:t xml:space="preserve">kontrola jednotlivých úseků; provozní porady </w:t>
            </w:r>
          </w:p>
          <w:p w14:paraId="539816F4" w14:textId="40533843" w:rsidR="00195E47" w:rsidRPr="003738F3" w:rsidRDefault="0038633B" w:rsidP="0038633B">
            <w:pPr>
              <w:autoSpaceDE w:val="0"/>
              <w:autoSpaceDN w:val="0"/>
              <w:adjustRightInd w:val="0"/>
              <w:rPr>
                <w:rFonts w:ascii="Times New Roman" w:hAnsi="Times New Roman" w:cs="Times New Roman"/>
                <w:color w:val="000000"/>
                <w:sz w:val="24"/>
                <w:szCs w:val="24"/>
              </w:rPr>
            </w:pPr>
            <w:r w:rsidRPr="003738F3">
              <w:rPr>
                <w:rFonts w:ascii="Times New Roman" w:hAnsi="Times New Roman" w:cs="Times New Roman"/>
                <w:sz w:val="24"/>
                <w:szCs w:val="24"/>
              </w:rPr>
              <w:t>pedagogické rady</w:t>
            </w:r>
          </w:p>
        </w:tc>
        <w:tc>
          <w:tcPr>
            <w:tcW w:w="1984" w:type="dxa"/>
          </w:tcPr>
          <w:p w14:paraId="35CF0747" w14:textId="77777777" w:rsidR="00D1748F" w:rsidRPr="003738F3" w:rsidRDefault="00D1748F" w:rsidP="00D1748F">
            <w:pPr>
              <w:pStyle w:val="Default"/>
              <w:rPr>
                <w:rFonts w:ascii="Times New Roman" w:hAnsi="Times New Roman" w:cs="Times New Roman"/>
              </w:rPr>
            </w:pPr>
            <w:r w:rsidRPr="003738F3">
              <w:rPr>
                <w:rFonts w:ascii="Times New Roman" w:hAnsi="Times New Roman" w:cs="Times New Roman"/>
              </w:rPr>
              <w:t xml:space="preserve">1x ročně; </w:t>
            </w:r>
          </w:p>
          <w:p w14:paraId="6256EE8E" w14:textId="77777777" w:rsidR="00D1748F" w:rsidRPr="003738F3" w:rsidRDefault="00D1748F" w:rsidP="00D1748F">
            <w:pPr>
              <w:pStyle w:val="Default"/>
              <w:rPr>
                <w:rFonts w:ascii="Times New Roman" w:hAnsi="Times New Roman" w:cs="Times New Roman"/>
              </w:rPr>
            </w:pPr>
            <w:r w:rsidRPr="003738F3">
              <w:rPr>
                <w:rFonts w:ascii="Times New Roman" w:hAnsi="Times New Roman" w:cs="Times New Roman"/>
              </w:rPr>
              <w:t xml:space="preserve">průběžně + </w:t>
            </w:r>
          </w:p>
          <w:p w14:paraId="3C0AAD88" w14:textId="77777777" w:rsidR="00D1748F" w:rsidRPr="003738F3" w:rsidRDefault="00D1748F" w:rsidP="00D1748F">
            <w:pPr>
              <w:pStyle w:val="Default"/>
              <w:rPr>
                <w:rFonts w:ascii="Times New Roman" w:hAnsi="Times New Roman" w:cs="Times New Roman"/>
              </w:rPr>
            </w:pPr>
            <w:r w:rsidRPr="003738F3">
              <w:rPr>
                <w:rFonts w:ascii="Times New Roman" w:hAnsi="Times New Roman" w:cs="Times New Roman"/>
              </w:rPr>
              <w:t xml:space="preserve">dle kontrolního plánu a plánu porad; </w:t>
            </w:r>
          </w:p>
          <w:p w14:paraId="0CB5804F" w14:textId="00AFFC1F" w:rsidR="00195E47" w:rsidRPr="003738F3" w:rsidRDefault="00D1748F" w:rsidP="00D1748F">
            <w:pPr>
              <w:autoSpaceDE w:val="0"/>
              <w:autoSpaceDN w:val="0"/>
              <w:adjustRightInd w:val="0"/>
              <w:rPr>
                <w:rFonts w:ascii="Times New Roman" w:hAnsi="Times New Roman" w:cs="Times New Roman"/>
                <w:color w:val="000000"/>
                <w:sz w:val="24"/>
                <w:szCs w:val="24"/>
              </w:rPr>
            </w:pPr>
            <w:r w:rsidRPr="003738F3">
              <w:rPr>
                <w:rFonts w:ascii="Times New Roman" w:hAnsi="Times New Roman" w:cs="Times New Roman"/>
                <w:sz w:val="24"/>
                <w:szCs w:val="24"/>
              </w:rPr>
              <w:t>dle plánu ped. rad</w:t>
            </w:r>
          </w:p>
        </w:tc>
        <w:tc>
          <w:tcPr>
            <w:tcW w:w="2121" w:type="dxa"/>
          </w:tcPr>
          <w:p w14:paraId="3BFD4A01" w14:textId="77777777" w:rsidR="00C8681F" w:rsidRPr="003738F3" w:rsidRDefault="00C8681F" w:rsidP="00C8681F">
            <w:pPr>
              <w:pStyle w:val="Default"/>
              <w:rPr>
                <w:rFonts w:ascii="Times New Roman" w:hAnsi="Times New Roman" w:cs="Times New Roman"/>
              </w:rPr>
            </w:pPr>
            <w:r w:rsidRPr="003738F3">
              <w:rPr>
                <w:rFonts w:ascii="Times New Roman" w:hAnsi="Times New Roman" w:cs="Times New Roman"/>
              </w:rPr>
              <w:t xml:space="preserve">vedoucí školní jídelny; vedoucí provozu; vedoucí školní jídelny; vedoucí provozu; </w:t>
            </w:r>
          </w:p>
          <w:p w14:paraId="2A081F3B" w14:textId="7F0CD35D" w:rsidR="00195E47" w:rsidRPr="003738F3" w:rsidRDefault="00C8681F" w:rsidP="00C8681F">
            <w:pPr>
              <w:autoSpaceDE w:val="0"/>
              <w:autoSpaceDN w:val="0"/>
              <w:adjustRightInd w:val="0"/>
              <w:rPr>
                <w:rFonts w:ascii="Times New Roman" w:hAnsi="Times New Roman" w:cs="Times New Roman"/>
                <w:color w:val="000000"/>
                <w:sz w:val="24"/>
                <w:szCs w:val="24"/>
              </w:rPr>
            </w:pPr>
            <w:r w:rsidRPr="003738F3">
              <w:rPr>
                <w:rFonts w:ascii="Times New Roman" w:hAnsi="Times New Roman" w:cs="Times New Roman"/>
                <w:sz w:val="24"/>
                <w:szCs w:val="24"/>
              </w:rPr>
              <w:t>ředitelka; zástupkyně</w:t>
            </w:r>
          </w:p>
        </w:tc>
      </w:tr>
    </w:tbl>
    <w:p w14:paraId="3DB502AA" w14:textId="77777777" w:rsidR="003738F3" w:rsidRDefault="003738F3" w:rsidP="00B4612D">
      <w:pPr>
        <w:spacing w:after="202"/>
        <w:rPr>
          <w:rFonts w:ascii="Times New Roman" w:eastAsia="Times New Roman" w:hAnsi="Times New Roman" w:cs="Times New Roman"/>
          <w:b/>
          <w:color w:val="000000"/>
          <w:sz w:val="24"/>
          <w:lang w:eastAsia="cs-CZ"/>
        </w:rPr>
      </w:pPr>
    </w:p>
    <w:p w14:paraId="386B4140" w14:textId="77777777" w:rsidR="003738F3" w:rsidRDefault="003738F3" w:rsidP="00B4612D">
      <w:pPr>
        <w:spacing w:after="202"/>
        <w:rPr>
          <w:rFonts w:ascii="Times New Roman" w:eastAsia="Times New Roman" w:hAnsi="Times New Roman" w:cs="Times New Roman"/>
          <w:b/>
          <w:color w:val="000000"/>
          <w:sz w:val="24"/>
          <w:lang w:eastAsia="cs-CZ"/>
        </w:rPr>
      </w:pPr>
    </w:p>
    <w:p w14:paraId="46EA370C" w14:textId="6433F5D8" w:rsidR="00B4612D" w:rsidRDefault="00B4612D" w:rsidP="00B4612D">
      <w:pPr>
        <w:spacing w:after="202"/>
        <w:rPr>
          <w:rFonts w:ascii="Times New Roman" w:eastAsia="Times New Roman" w:hAnsi="Times New Roman" w:cs="Times New Roman"/>
          <w:color w:val="000000"/>
          <w:sz w:val="24"/>
          <w:lang w:eastAsia="cs-CZ"/>
        </w:rPr>
      </w:pPr>
      <w:r>
        <w:rPr>
          <w:rFonts w:ascii="Times New Roman" w:eastAsia="Times New Roman" w:hAnsi="Times New Roman" w:cs="Times New Roman"/>
          <w:b/>
          <w:color w:val="000000"/>
          <w:sz w:val="24"/>
          <w:lang w:eastAsia="cs-CZ"/>
        </w:rPr>
        <w:t>Denně ve třídě mezi pedagogy hodnotíme:</w:t>
      </w:r>
      <w:r>
        <w:rPr>
          <w:rFonts w:ascii="Times New Roman" w:eastAsia="Times New Roman" w:hAnsi="Times New Roman" w:cs="Times New Roman"/>
          <w:color w:val="000000"/>
          <w:sz w:val="24"/>
          <w:lang w:eastAsia="cs-CZ"/>
        </w:rPr>
        <w:t xml:space="preserve"> </w:t>
      </w:r>
    </w:p>
    <w:p w14:paraId="224E9FC7" w14:textId="77777777" w:rsidR="00B4612D" w:rsidRDefault="00B4612D">
      <w:pPr>
        <w:numPr>
          <w:ilvl w:val="0"/>
          <w:numId w:val="37"/>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spolupráci pedagogů </w:t>
      </w:r>
    </w:p>
    <w:p w14:paraId="3D5455A8" w14:textId="77777777" w:rsidR="00B4612D" w:rsidRDefault="00B4612D">
      <w:pPr>
        <w:numPr>
          <w:ilvl w:val="0"/>
          <w:numId w:val="37"/>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nabízené činnosti </w:t>
      </w:r>
    </w:p>
    <w:p w14:paraId="6766E8FE" w14:textId="77777777" w:rsidR="00B4612D" w:rsidRDefault="00B4612D">
      <w:pPr>
        <w:numPr>
          <w:ilvl w:val="0"/>
          <w:numId w:val="37"/>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vztahy ve třídě, v mateřské škole </w:t>
      </w:r>
    </w:p>
    <w:p w14:paraId="720545BE" w14:textId="77777777" w:rsidR="00B4612D" w:rsidRDefault="00B4612D">
      <w:pPr>
        <w:numPr>
          <w:ilvl w:val="0"/>
          <w:numId w:val="37"/>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co se nám vydařilo, popř. nevydařilo </w:t>
      </w:r>
    </w:p>
    <w:p w14:paraId="4F517253" w14:textId="77777777" w:rsidR="00B4612D" w:rsidRDefault="00B4612D">
      <w:pPr>
        <w:numPr>
          <w:ilvl w:val="0"/>
          <w:numId w:val="37"/>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spolupráci s rodiči </w:t>
      </w:r>
    </w:p>
    <w:p w14:paraId="029BAE00" w14:textId="77777777" w:rsidR="00B4612D" w:rsidRPr="00497516" w:rsidRDefault="00B4612D">
      <w:pPr>
        <w:numPr>
          <w:ilvl w:val="0"/>
          <w:numId w:val="37"/>
        </w:numPr>
        <w:spacing w:after="148"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materiální vybavení, pomůcky, hračky, podávají návrhy na obnovu a doplnění </w:t>
      </w:r>
    </w:p>
    <w:p w14:paraId="296EF34B" w14:textId="77777777" w:rsidR="00B4612D" w:rsidRDefault="00B4612D" w:rsidP="00B4612D">
      <w:pPr>
        <w:spacing w:after="202"/>
        <w:ind w:left="-5" w:hanging="10"/>
        <w:rPr>
          <w:rFonts w:ascii="Times New Roman" w:eastAsia="Times New Roman" w:hAnsi="Times New Roman" w:cs="Times New Roman"/>
          <w:color w:val="000000"/>
          <w:sz w:val="24"/>
          <w:lang w:eastAsia="cs-CZ"/>
        </w:rPr>
      </w:pPr>
      <w:r>
        <w:rPr>
          <w:rFonts w:ascii="Times New Roman" w:eastAsia="Times New Roman" w:hAnsi="Times New Roman" w:cs="Times New Roman"/>
          <w:b/>
          <w:color w:val="000000"/>
          <w:sz w:val="24"/>
          <w:lang w:eastAsia="cs-CZ"/>
        </w:rPr>
        <w:t xml:space="preserve">Pedagogové hodnotí tematické celky </w:t>
      </w:r>
    </w:p>
    <w:p w14:paraId="20784E0E" w14:textId="77777777" w:rsidR="00B4612D" w:rsidRDefault="00B4612D">
      <w:pPr>
        <w:numPr>
          <w:ilvl w:val="0"/>
          <w:numId w:val="37"/>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z hlediska úspěšnosti </w:t>
      </w:r>
    </w:p>
    <w:p w14:paraId="42573658" w14:textId="77777777" w:rsidR="00B4612D" w:rsidRDefault="00B4612D">
      <w:pPr>
        <w:numPr>
          <w:ilvl w:val="0"/>
          <w:numId w:val="37"/>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z hlediska naplňování vytyčených cílů </w:t>
      </w:r>
    </w:p>
    <w:p w14:paraId="26CC9DD8" w14:textId="77777777" w:rsidR="00B4612D" w:rsidRPr="00497516" w:rsidRDefault="00B4612D">
      <w:pPr>
        <w:numPr>
          <w:ilvl w:val="0"/>
          <w:numId w:val="37"/>
        </w:numPr>
        <w:spacing w:after="150"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na základě evaluace tematických celků plánují pedagogové další činností a vytyčují nové cíle </w:t>
      </w:r>
    </w:p>
    <w:p w14:paraId="12D03313" w14:textId="77777777" w:rsidR="00B4612D" w:rsidRDefault="00B4612D" w:rsidP="00B4612D">
      <w:pPr>
        <w:spacing w:after="202"/>
        <w:ind w:left="-5" w:hanging="10"/>
        <w:rPr>
          <w:rFonts w:ascii="Times New Roman" w:eastAsia="Times New Roman" w:hAnsi="Times New Roman" w:cs="Times New Roman"/>
          <w:color w:val="000000"/>
          <w:sz w:val="24"/>
          <w:lang w:eastAsia="cs-CZ"/>
        </w:rPr>
      </w:pPr>
      <w:r>
        <w:rPr>
          <w:rFonts w:ascii="Times New Roman" w:eastAsia="Times New Roman" w:hAnsi="Times New Roman" w:cs="Times New Roman"/>
          <w:b/>
          <w:color w:val="000000"/>
          <w:sz w:val="24"/>
          <w:lang w:eastAsia="cs-CZ"/>
        </w:rPr>
        <w:t>Pololetní a závěrečné hodnocení třídy</w:t>
      </w:r>
      <w:r>
        <w:rPr>
          <w:rFonts w:ascii="Times New Roman" w:eastAsia="Times New Roman" w:hAnsi="Times New Roman" w:cs="Times New Roman"/>
          <w:color w:val="000000"/>
          <w:sz w:val="24"/>
          <w:lang w:eastAsia="cs-CZ"/>
        </w:rPr>
        <w:t xml:space="preserve"> (pedagog) </w:t>
      </w:r>
    </w:p>
    <w:p w14:paraId="58441DF1" w14:textId="77777777" w:rsidR="00B4612D" w:rsidRDefault="00B4612D">
      <w:pPr>
        <w:numPr>
          <w:ilvl w:val="0"/>
          <w:numId w:val="37"/>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které očekávané výstupy se podařilo naplnit </w:t>
      </w:r>
    </w:p>
    <w:p w14:paraId="483D8FAD" w14:textId="77777777" w:rsidR="00B4612D" w:rsidRDefault="00B4612D">
      <w:pPr>
        <w:numPr>
          <w:ilvl w:val="0"/>
          <w:numId w:val="37"/>
        </w:numPr>
        <w:spacing w:after="155"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klima třídy, vzájemné vztahy </w:t>
      </w:r>
    </w:p>
    <w:p w14:paraId="7CBDB39D" w14:textId="77777777" w:rsidR="00B4612D" w:rsidRDefault="00B4612D" w:rsidP="00B4612D">
      <w:pPr>
        <w:spacing w:after="202"/>
        <w:ind w:left="-5" w:hanging="10"/>
        <w:rPr>
          <w:rFonts w:ascii="Times New Roman" w:eastAsia="Times New Roman" w:hAnsi="Times New Roman" w:cs="Times New Roman"/>
          <w:color w:val="000000"/>
          <w:sz w:val="24"/>
          <w:lang w:eastAsia="cs-CZ"/>
        </w:rPr>
      </w:pPr>
      <w:r>
        <w:rPr>
          <w:rFonts w:ascii="Times New Roman" w:eastAsia="Times New Roman" w:hAnsi="Times New Roman" w:cs="Times New Roman"/>
          <w:b/>
          <w:color w:val="000000"/>
          <w:sz w:val="24"/>
          <w:lang w:eastAsia="cs-CZ"/>
        </w:rPr>
        <w:t xml:space="preserve">Pedagogové hodnotí individuální rozvoj dítěte </w:t>
      </w:r>
    </w:p>
    <w:p w14:paraId="14A09116" w14:textId="77777777" w:rsidR="00B4612D" w:rsidRDefault="00B4612D">
      <w:pPr>
        <w:numPr>
          <w:ilvl w:val="0"/>
          <w:numId w:val="37"/>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průběžně po celý školní rok, 2x ISOPHI </w:t>
      </w:r>
    </w:p>
    <w:p w14:paraId="6EEAC6FD" w14:textId="77777777" w:rsidR="00B4612D" w:rsidRDefault="00B4612D">
      <w:pPr>
        <w:numPr>
          <w:ilvl w:val="0"/>
          <w:numId w:val="37"/>
        </w:numPr>
        <w:spacing w:after="37"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z hodnocení vychází při plánování dalších činností </w:t>
      </w:r>
    </w:p>
    <w:p w14:paraId="3FE0DB7C" w14:textId="77777777" w:rsidR="00B4612D" w:rsidRDefault="00B4612D">
      <w:pPr>
        <w:numPr>
          <w:ilvl w:val="0"/>
          <w:numId w:val="37"/>
        </w:numPr>
        <w:spacing w:after="151"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hodnocení je kvalifikováno online, pro rodiče k výstupům při konzultacích </w:t>
      </w:r>
    </w:p>
    <w:p w14:paraId="0B8179D4" w14:textId="3B2365A8" w:rsidR="000D4767" w:rsidRPr="008A7889" w:rsidRDefault="00B4612D" w:rsidP="00B4612D">
      <w:pPr>
        <w:spacing w:after="0" w:line="240" w:lineRule="auto"/>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  </w:t>
      </w:r>
    </w:p>
    <w:p w14:paraId="2DEF41BA" w14:textId="77777777" w:rsidR="00B4612D" w:rsidRDefault="00B4612D" w:rsidP="00B4612D">
      <w:pPr>
        <w:spacing w:after="0" w:line="240" w:lineRule="auto"/>
        <w:rPr>
          <w:rFonts w:ascii="Times New Roman" w:eastAsia="Times New Roman" w:hAnsi="Times New Roman" w:cs="Times New Roman"/>
          <w:b/>
          <w:sz w:val="28"/>
          <w:szCs w:val="24"/>
          <w:lang w:eastAsia="cs-CZ"/>
        </w:rPr>
      </w:pPr>
      <w:r>
        <w:rPr>
          <w:rFonts w:ascii="Times New Roman" w:eastAsia="Times New Roman" w:hAnsi="Times New Roman" w:cs="Times New Roman"/>
          <w:b/>
          <w:sz w:val="28"/>
          <w:szCs w:val="24"/>
          <w:lang w:eastAsia="cs-CZ"/>
        </w:rPr>
        <w:t>V evaluační oblasti sledujeme:</w:t>
      </w:r>
    </w:p>
    <w:p w14:paraId="4EB9354A" w14:textId="77777777" w:rsidR="00B4612D" w:rsidRDefault="00B4612D" w:rsidP="00B4612D">
      <w:pPr>
        <w:spacing w:after="0" w:line="240" w:lineRule="auto"/>
        <w:rPr>
          <w:rFonts w:ascii="Times New Roman" w:eastAsia="Times New Roman" w:hAnsi="Times New Roman" w:cs="Times New Roman"/>
          <w:b/>
          <w:sz w:val="24"/>
          <w:szCs w:val="24"/>
          <w:lang w:eastAsia="cs-CZ"/>
        </w:rPr>
      </w:pPr>
    </w:p>
    <w:p w14:paraId="323E44FB" w14:textId="77777777" w:rsidR="00B4612D" w:rsidRDefault="00B4612D">
      <w:pPr>
        <w:numPr>
          <w:ilvl w:val="0"/>
          <w:numId w:val="35"/>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Naplnění cílů školního programu </w:t>
      </w:r>
    </w:p>
    <w:p w14:paraId="19E916A5" w14:textId="77777777" w:rsidR="00B4612D" w:rsidRDefault="00B4612D">
      <w:pPr>
        <w:numPr>
          <w:ilvl w:val="0"/>
          <w:numId w:val="35"/>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Průběh vzdělávání</w:t>
      </w:r>
    </w:p>
    <w:p w14:paraId="1E167A08" w14:textId="77777777" w:rsidR="00B4612D" w:rsidRDefault="00B4612D">
      <w:pPr>
        <w:numPr>
          <w:ilvl w:val="0"/>
          <w:numId w:val="35"/>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Kvalita podmínek vzdělávání</w:t>
      </w:r>
    </w:p>
    <w:p w14:paraId="5F544053" w14:textId="77777777" w:rsidR="00B4612D" w:rsidRDefault="00B4612D">
      <w:pPr>
        <w:numPr>
          <w:ilvl w:val="0"/>
          <w:numId w:val="35"/>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Způsob zpracování a realizace obsahu vzdělávání</w:t>
      </w:r>
    </w:p>
    <w:p w14:paraId="3E348B91" w14:textId="77777777" w:rsidR="00B4612D" w:rsidRDefault="00B4612D">
      <w:pPr>
        <w:numPr>
          <w:ilvl w:val="0"/>
          <w:numId w:val="35"/>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Kvalita práce pedagogů</w:t>
      </w:r>
    </w:p>
    <w:p w14:paraId="00DB043C" w14:textId="77777777" w:rsidR="00B4612D" w:rsidRDefault="00B4612D">
      <w:pPr>
        <w:numPr>
          <w:ilvl w:val="0"/>
          <w:numId w:val="35"/>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Výsledky vzdělávání</w:t>
      </w:r>
    </w:p>
    <w:p w14:paraId="6D3E1B01" w14:textId="77777777" w:rsidR="00B4612D" w:rsidRDefault="00B4612D">
      <w:pPr>
        <w:numPr>
          <w:ilvl w:val="0"/>
          <w:numId w:val="35"/>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Metody, formy, nástroje, podmínky, procesy, způsoby práce</w:t>
      </w:r>
    </w:p>
    <w:p w14:paraId="029EF1D3" w14:textId="77777777" w:rsidR="00B4612D" w:rsidRDefault="00B4612D">
      <w:pPr>
        <w:numPr>
          <w:ilvl w:val="0"/>
          <w:numId w:val="35"/>
        </w:num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Individuální hodnocení dětí</w:t>
      </w:r>
    </w:p>
    <w:p w14:paraId="26AFDF6E" w14:textId="77777777" w:rsidR="00B4612D" w:rsidRDefault="00B4612D">
      <w:pPr>
        <w:numPr>
          <w:ilvl w:val="0"/>
          <w:numId w:val="35"/>
        </w:num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Spolupráce s okolím a s rodiči dětí</w:t>
      </w:r>
    </w:p>
    <w:p w14:paraId="441B4625" w14:textId="77777777" w:rsidR="00B4612D" w:rsidRDefault="00B4612D" w:rsidP="00B4612D">
      <w:pPr>
        <w:spacing w:after="0" w:line="240" w:lineRule="auto"/>
        <w:jc w:val="both"/>
        <w:rPr>
          <w:rFonts w:ascii="Times New Roman" w:eastAsia="Times New Roman" w:hAnsi="Times New Roman" w:cs="Times New Roman"/>
          <w:sz w:val="24"/>
          <w:szCs w:val="24"/>
          <w:lang w:eastAsia="cs-CZ"/>
        </w:rPr>
      </w:pPr>
    </w:p>
    <w:p w14:paraId="655ED959" w14:textId="77777777" w:rsidR="00B4612D" w:rsidRPr="00497516" w:rsidRDefault="00B4612D" w:rsidP="00B4612D">
      <w:pPr>
        <w:spacing w:after="0" w:line="240" w:lineRule="auto"/>
        <w:rPr>
          <w:rFonts w:ascii="Times New Roman" w:eastAsia="Times New Roman" w:hAnsi="Times New Roman" w:cs="Times New Roman"/>
          <w:b/>
          <w:sz w:val="28"/>
          <w:szCs w:val="24"/>
          <w:lang w:eastAsia="cs-CZ"/>
        </w:rPr>
      </w:pPr>
      <w:r>
        <w:rPr>
          <w:rFonts w:ascii="Times New Roman" w:eastAsia="Times New Roman" w:hAnsi="Times New Roman" w:cs="Times New Roman"/>
          <w:b/>
          <w:sz w:val="28"/>
          <w:szCs w:val="24"/>
          <w:lang w:eastAsia="cs-CZ"/>
        </w:rPr>
        <w:t>Pravidla evaluace</w:t>
      </w:r>
    </w:p>
    <w:p w14:paraId="02C5185B" w14:textId="77777777" w:rsidR="00B4612D" w:rsidRDefault="00B4612D">
      <w:pPr>
        <w:numPr>
          <w:ilvl w:val="0"/>
          <w:numId w:val="36"/>
        </w:numPr>
        <w:spacing w:after="0" w:line="240" w:lineRule="auto"/>
        <w:contextualSpacing/>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Předmět evaluace</w:t>
      </w:r>
    </w:p>
    <w:p w14:paraId="5E44198C" w14:textId="77777777" w:rsidR="00B4612D" w:rsidRDefault="00B4612D" w:rsidP="00B4612D">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Práce a činnosti, které s dětmi provádíme, reakce a chování dětí i celé skupiny, individuální rozvoj, relativní posun dítěte i celé skupiny, vývoj kvality pedagogické práce učitelek, věcné podmínky, životospráva, psychosociální podmínky, organizace řízení MŠ, personální a pedagogické zajištění, spoluúčast rodičů. </w:t>
      </w:r>
    </w:p>
    <w:p w14:paraId="416CB750" w14:textId="03B61E41" w:rsidR="003738F3" w:rsidRDefault="00B4612D" w:rsidP="00B4612D">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Sledujeme soulad RVP PV a ŠVP PV. </w:t>
      </w:r>
    </w:p>
    <w:p w14:paraId="6FA5005E" w14:textId="77777777" w:rsidR="00B4612D" w:rsidRDefault="00B4612D">
      <w:pPr>
        <w:numPr>
          <w:ilvl w:val="0"/>
          <w:numId w:val="36"/>
        </w:numPr>
        <w:spacing w:after="0" w:line="240" w:lineRule="auto"/>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b/>
          <w:sz w:val="24"/>
          <w:szCs w:val="24"/>
          <w:lang w:eastAsia="cs-CZ"/>
        </w:rPr>
        <w:t>Formy a metody</w:t>
      </w:r>
    </w:p>
    <w:p w14:paraId="280C1275" w14:textId="38F40023" w:rsidR="00B4612D" w:rsidRDefault="00B4612D" w:rsidP="00B4612D">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Rozhovor, diskuze, pozorování, hospitace, rozbor dokumentace školy, analýza dětských prací, kontrolní činnost ředitelky školy a jí pověřené vedoucí učitelky</w:t>
      </w:r>
      <w:r w:rsidR="00C16061">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pedagogické porady, dotazníky, anketa.</w:t>
      </w:r>
    </w:p>
    <w:p w14:paraId="722CD32A" w14:textId="77777777" w:rsidR="00B4612D" w:rsidRDefault="00B4612D">
      <w:pPr>
        <w:numPr>
          <w:ilvl w:val="0"/>
          <w:numId w:val="36"/>
        </w:numPr>
        <w:spacing w:after="0" w:line="240" w:lineRule="auto"/>
        <w:contextualSpacing/>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Zdroje informací</w:t>
      </w:r>
    </w:p>
    <w:p w14:paraId="3CADE918" w14:textId="77777777" w:rsidR="00B4612D" w:rsidRDefault="00B4612D" w:rsidP="00B4612D">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Děti a jejich spontánní reakce, postoje, gesta, verbální i neverbální projevy postoje rodičů, pedagogický sbor a další odborníci, partneři školy, zřizovatel, ZŠ, veřejnost, hodnotící zprávy ČŠI. </w:t>
      </w:r>
    </w:p>
    <w:p w14:paraId="76D41ADA" w14:textId="77777777" w:rsidR="00B4612D" w:rsidRDefault="00B4612D">
      <w:pPr>
        <w:numPr>
          <w:ilvl w:val="0"/>
          <w:numId w:val="36"/>
        </w:numPr>
        <w:spacing w:after="0" w:line="240" w:lineRule="auto"/>
        <w:contextualSpacing/>
        <w:rPr>
          <w:rFonts w:ascii="Times New Roman" w:eastAsia="Times New Roman" w:hAnsi="Times New Roman" w:cs="Times New Roman"/>
          <w:b/>
          <w:sz w:val="28"/>
          <w:szCs w:val="24"/>
          <w:lang w:eastAsia="cs-CZ"/>
        </w:rPr>
      </w:pPr>
      <w:r>
        <w:rPr>
          <w:rFonts w:ascii="Times New Roman" w:eastAsia="Times New Roman" w:hAnsi="Times New Roman" w:cs="Times New Roman"/>
          <w:b/>
          <w:sz w:val="24"/>
          <w:szCs w:val="24"/>
          <w:lang w:eastAsia="cs-CZ"/>
        </w:rPr>
        <w:t>Časový plán</w:t>
      </w:r>
    </w:p>
    <w:p w14:paraId="421714EE" w14:textId="77777777" w:rsidR="00B4612D" w:rsidRDefault="00B4612D" w:rsidP="00B4612D">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 následující tabulce je zaznamenán plán evaluací, které jsou během roku prováděny. Plán je flexibilní.</w:t>
      </w:r>
    </w:p>
    <w:p w14:paraId="24123645" w14:textId="77777777" w:rsidR="007D188B" w:rsidRDefault="007D188B" w:rsidP="007D188B">
      <w:pPr>
        <w:spacing w:after="0"/>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 </w:t>
      </w:r>
    </w:p>
    <w:tbl>
      <w:tblPr>
        <w:tblW w:w="9450" w:type="dxa"/>
        <w:tblInd w:w="-108" w:type="dxa"/>
        <w:tblCellMar>
          <w:top w:w="9" w:type="dxa"/>
          <w:right w:w="50" w:type="dxa"/>
        </w:tblCellMar>
        <w:tblLook w:val="04A0" w:firstRow="1" w:lastRow="0" w:firstColumn="1" w:lastColumn="0" w:noHBand="0" w:noVBand="1"/>
      </w:tblPr>
      <w:tblGrid>
        <w:gridCol w:w="2943"/>
        <w:gridCol w:w="2268"/>
        <w:gridCol w:w="2622"/>
        <w:gridCol w:w="1617"/>
      </w:tblGrid>
      <w:tr w:rsidR="007D188B" w14:paraId="42FE8CAA" w14:textId="77777777" w:rsidTr="00B44306">
        <w:trPr>
          <w:trHeight w:val="286"/>
        </w:trPr>
        <w:tc>
          <w:tcPr>
            <w:tcW w:w="2942" w:type="dxa"/>
            <w:tcBorders>
              <w:top w:val="single" w:sz="4" w:space="0" w:color="000000"/>
              <w:left w:val="single" w:sz="4" w:space="0" w:color="000000"/>
              <w:bottom w:val="single" w:sz="4" w:space="0" w:color="000000"/>
              <w:right w:val="single" w:sz="4" w:space="0" w:color="000000"/>
            </w:tcBorders>
          </w:tcPr>
          <w:p w14:paraId="69B8AD56" w14:textId="77777777" w:rsidR="007D188B" w:rsidRDefault="007D188B" w:rsidP="00B44306">
            <w:pPr>
              <w:spacing w:after="0"/>
              <w:ind w:right="59"/>
              <w:jc w:val="center"/>
              <w:rPr>
                <w:rFonts w:ascii="Times New Roman" w:eastAsia="Times New Roman" w:hAnsi="Times New Roman" w:cs="Times New Roman"/>
                <w:color w:val="000000"/>
                <w:lang w:eastAsia="cs-CZ"/>
              </w:rPr>
            </w:pPr>
            <w:r>
              <w:rPr>
                <w:rFonts w:ascii="Times New Roman" w:eastAsia="Times New Roman" w:hAnsi="Times New Roman" w:cs="Times New Roman"/>
                <w:b/>
                <w:color w:val="000000"/>
                <w:lang w:eastAsia="cs-CZ"/>
              </w:rPr>
              <w:t xml:space="preserve">Oblast </w:t>
            </w:r>
          </w:p>
        </w:tc>
        <w:tc>
          <w:tcPr>
            <w:tcW w:w="2268" w:type="dxa"/>
            <w:tcBorders>
              <w:top w:val="single" w:sz="4" w:space="0" w:color="000000"/>
              <w:left w:val="single" w:sz="4" w:space="0" w:color="000000"/>
              <w:bottom w:val="single" w:sz="4" w:space="0" w:color="000000"/>
              <w:right w:val="single" w:sz="4" w:space="0" w:color="000000"/>
            </w:tcBorders>
          </w:tcPr>
          <w:p w14:paraId="6CDEA5E3" w14:textId="77777777" w:rsidR="007D188B" w:rsidRDefault="007D188B" w:rsidP="00B44306">
            <w:pPr>
              <w:spacing w:after="0"/>
              <w:ind w:right="58"/>
              <w:jc w:val="center"/>
              <w:rPr>
                <w:rFonts w:ascii="Times New Roman" w:eastAsia="Times New Roman" w:hAnsi="Times New Roman" w:cs="Times New Roman"/>
                <w:color w:val="000000"/>
                <w:lang w:eastAsia="cs-CZ"/>
              </w:rPr>
            </w:pPr>
            <w:r>
              <w:rPr>
                <w:rFonts w:ascii="Times New Roman" w:eastAsia="Times New Roman" w:hAnsi="Times New Roman" w:cs="Times New Roman"/>
                <w:b/>
                <w:color w:val="000000"/>
                <w:lang w:eastAsia="cs-CZ"/>
              </w:rPr>
              <w:t xml:space="preserve">Frekvence </w:t>
            </w:r>
          </w:p>
        </w:tc>
        <w:tc>
          <w:tcPr>
            <w:tcW w:w="2622" w:type="dxa"/>
            <w:tcBorders>
              <w:top w:val="single" w:sz="4" w:space="0" w:color="000000"/>
              <w:left w:val="single" w:sz="4" w:space="0" w:color="000000"/>
              <w:bottom w:val="single" w:sz="4" w:space="0" w:color="000000"/>
              <w:right w:val="single" w:sz="4" w:space="0" w:color="000000"/>
            </w:tcBorders>
          </w:tcPr>
          <w:p w14:paraId="348EFA04" w14:textId="77777777" w:rsidR="007D188B" w:rsidRDefault="007D188B" w:rsidP="00B44306">
            <w:pPr>
              <w:spacing w:after="0"/>
              <w:ind w:right="52"/>
              <w:jc w:val="center"/>
              <w:rPr>
                <w:rFonts w:ascii="Times New Roman" w:eastAsia="Times New Roman" w:hAnsi="Times New Roman" w:cs="Times New Roman"/>
                <w:color w:val="000000"/>
                <w:lang w:eastAsia="cs-CZ"/>
              </w:rPr>
            </w:pPr>
            <w:r>
              <w:rPr>
                <w:rFonts w:ascii="Times New Roman" w:eastAsia="Times New Roman" w:hAnsi="Times New Roman" w:cs="Times New Roman"/>
                <w:b/>
                <w:color w:val="000000"/>
                <w:lang w:eastAsia="cs-CZ"/>
              </w:rPr>
              <w:t xml:space="preserve">Metody, techniky </w:t>
            </w:r>
          </w:p>
        </w:tc>
        <w:tc>
          <w:tcPr>
            <w:tcW w:w="1617" w:type="dxa"/>
            <w:tcBorders>
              <w:top w:val="single" w:sz="4" w:space="0" w:color="000000"/>
              <w:left w:val="single" w:sz="4" w:space="0" w:color="000000"/>
              <w:bottom w:val="single" w:sz="4" w:space="0" w:color="000000"/>
              <w:right w:val="single" w:sz="4" w:space="0" w:color="000000"/>
            </w:tcBorders>
          </w:tcPr>
          <w:p w14:paraId="6C1A2B5D" w14:textId="77777777" w:rsidR="007D188B" w:rsidRDefault="007D188B" w:rsidP="00B44306">
            <w:pPr>
              <w:spacing w:after="0"/>
              <w:jc w:val="both"/>
              <w:rPr>
                <w:rFonts w:ascii="Times New Roman" w:eastAsia="Times New Roman" w:hAnsi="Times New Roman" w:cs="Times New Roman"/>
                <w:color w:val="000000"/>
                <w:lang w:eastAsia="cs-CZ"/>
              </w:rPr>
            </w:pPr>
            <w:r>
              <w:rPr>
                <w:rFonts w:ascii="Times New Roman" w:eastAsia="Times New Roman" w:hAnsi="Times New Roman" w:cs="Times New Roman"/>
                <w:b/>
                <w:color w:val="000000"/>
                <w:lang w:eastAsia="cs-CZ"/>
              </w:rPr>
              <w:t xml:space="preserve">zodpovědnost </w:t>
            </w:r>
          </w:p>
        </w:tc>
      </w:tr>
      <w:tr w:rsidR="007D188B" w14:paraId="7C9C0720" w14:textId="77777777" w:rsidTr="00B44306">
        <w:trPr>
          <w:trHeight w:val="326"/>
        </w:trPr>
        <w:tc>
          <w:tcPr>
            <w:tcW w:w="2942" w:type="dxa"/>
            <w:tcBorders>
              <w:top w:val="single" w:sz="4" w:space="0" w:color="000000"/>
              <w:left w:val="single" w:sz="4" w:space="0" w:color="000000"/>
              <w:bottom w:val="single" w:sz="4" w:space="0" w:color="000000"/>
              <w:right w:val="single" w:sz="4" w:space="0" w:color="000000"/>
            </w:tcBorders>
          </w:tcPr>
          <w:p w14:paraId="3A673597" w14:textId="77777777" w:rsidR="007D188B" w:rsidRDefault="007D188B" w:rsidP="00B44306">
            <w:pPr>
              <w:spacing w:after="0"/>
              <w:ind w:right="61"/>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Spolupráce pedagogů </w:t>
            </w:r>
          </w:p>
        </w:tc>
        <w:tc>
          <w:tcPr>
            <w:tcW w:w="2268" w:type="dxa"/>
            <w:tcBorders>
              <w:top w:val="single" w:sz="4" w:space="0" w:color="000000"/>
              <w:left w:val="single" w:sz="4" w:space="0" w:color="000000"/>
              <w:bottom w:val="single" w:sz="4" w:space="0" w:color="000000"/>
              <w:right w:val="single" w:sz="4" w:space="0" w:color="000000"/>
            </w:tcBorders>
          </w:tcPr>
          <w:p w14:paraId="247FC7E9" w14:textId="77777777" w:rsidR="007D188B" w:rsidRDefault="007D188B" w:rsidP="00B44306">
            <w:pPr>
              <w:spacing w:after="0"/>
              <w:ind w:right="55"/>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denně </w:t>
            </w:r>
          </w:p>
        </w:tc>
        <w:tc>
          <w:tcPr>
            <w:tcW w:w="2622" w:type="dxa"/>
            <w:tcBorders>
              <w:top w:val="single" w:sz="4" w:space="0" w:color="000000"/>
              <w:left w:val="single" w:sz="4" w:space="0" w:color="000000"/>
              <w:bottom w:val="single" w:sz="4" w:space="0" w:color="000000"/>
              <w:right w:val="single" w:sz="4" w:space="0" w:color="000000"/>
            </w:tcBorders>
          </w:tcPr>
          <w:p w14:paraId="5524F841" w14:textId="77777777" w:rsidR="007D188B" w:rsidRDefault="007D188B" w:rsidP="00B44306">
            <w:pPr>
              <w:spacing w:after="0"/>
              <w:ind w:right="54"/>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ústní hodnocení </w:t>
            </w:r>
          </w:p>
        </w:tc>
        <w:tc>
          <w:tcPr>
            <w:tcW w:w="1617" w:type="dxa"/>
            <w:tcBorders>
              <w:top w:val="single" w:sz="4" w:space="0" w:color="000000"/>
              <w:left w:val="single" w:sz="4" w:space="0" w:color="000000"/>
              <w:bottom w:val="single" w:sz="4" w:space="0" w:color="000000"/>
              <w:right w:val="single" w:sz="4" w:space="0" w:color="000000"/>
            </w:tcBorders>
          </w:tcPr>
          <w:p w14:paraId="0654C1D0" w14:textId="1D334A8A" w:rsidR="007D188B" w:rsidRDefault="00FC2A31" w:rsidP="00B44306">
            <w:pPr>
              <w:spacing w:after="0"/>
              <w:ind w:righ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učitelka</w:t>
            </w:r>
            <w:r w:rsidR="007D188B">
              <w:rPr>
                <w:rFonts w:ascii="Times New Roman" w:eastAsia="Times New Roman" w:hAnsi="Times New Roman" w:cs="Times New Roman"/>
                <w:color w:val="000000"/>
                <w:lang w:eastAsia="cs-CZ"/>
              </w:rPr>
              <w:t xml:space="preserve"> </w:t>
            </w:r>
          </w:p>
        </w:tc>
      </w:tr>
      <w:tr w:rsidR="007D188B" w14:paraId="015EF0D3" w14:textId="77777777" w:rsidTr="00B44306">
        <w:trPr>
          <w:trHeight w:val="329"/>
        </w:trPr>
        <w:tc>
          <w:tcPr>
            <w:tcW w:w="2942" w:type="dxa"/>
            <w:tcBorders>
              <w:top w:val="single" w:sz="4" w:space="0" w:color="000000"/>
              <w:left w:val="single" w:sz="4" w:space="0" w:color="000000"/>
              <w:bottom w:val="single" w:sz="4" w:space="0" w:color="000000"/>
              <w:right w:val="single" w:sz="4" w:space="0" w:color="000000"/>
            </w:tcBorders>
          </w:tcPr>
          <w:p w14:paraId="08CA4A2B" w14:textId="77777777" w:rsidR="007D188B" w:rsidRDefault="007D188B" w:rsidP="00B44306">
            <w:pPr>
              <w:spacing w:after="0"/>
              <w:ind w:right="62"/>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Nabízené činnosti </w:t>
            </w:r>
          </w:p>
        </w:tc>
        <w:tc>
          <w:tcPr>
            <w:tcW w:w="2268" w:type="dxa"/>
            <w:tcBorders>
              <w:top w:val="single" w:sz="4" w:space="0" w:color="000000"/>
              <w:left w:val="single" w:sz="4" w:space="0" w:color="000000"/>
              <w:bottom w:val="single" w:sz="4" w:space="0" w:color="000000"/>
              <w:right w:val="single" w:sz="4" w:space="0" w:color="000000"/>
            </w:tcBorders>
          </w:tcPr>
          <w:p w14:paraId="538C0AB1" w14:textId="77777777" w:rsidR="007D188B" w:rsidRDefault="007D188B" w:rsidP="00B44306">
            <w:pPr>
              <w:spacing w:after="0"/>
              <w:ind w:right="55"/>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denně </w:t>
            </w:r>
          </w:p>
        </w:tc>
        <w:tc>
          <w:tcPr>
            <w:tcW w:w="2622" w:type="dxa"/>
            <w:tcBorders>
              <w:top w:val="single" w:sz="4" w:space="0" w:color="000000"/>
              <w:left w:val="single" w:sz="4" w:space="0" w:color="000000"/>
              <w:bottom w:val="single" w:sz="4" w:space="0" w:color="000000"/>
              <w:right w:val="single" w:sz="4" w:space="0" w:color="000000"/>
            </w:tcBorders>
          </w:tcPr>
          <w:p w14:paraId="3E83158C" w14:textId="77777777" w:rsidR="007D188B" w:rsidRDefault="007D188B" w:rsidP="00B44306">
            <w:pPr>
              <w:spacing w:after="0"/>
              <w:ind w:right="54"/>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ústní hodnocení </w:t>
            </w:r>
          </w:p>
        </w:tc>
        <w:tc>
          <w:tcPr>
            <w:tcW w:w="1617" w:type="dxa"/>
            <w:tcBorders>
              <w:top w:val="single" w:sz="4" w:space="0" w:color="000000"/>
              <w:left w:val="single" w:sz="4" w:space="0" w:color="000000"/>
              <w:bottom w:val="single" w:sz="4" w:space="0" w:color="000000"/>
              <w:right w:val="single" w:sz="4" w:space="0" w:color="000000"/>
            </w:tcBorders>
          </w:tcPr>
          <w:p w14:paraId="45DE6F41" w14:textId="23D4A5B9" w:rsidR="007D188B" w:rsidRDefault="00FC2A31" w:rsidP="00B44306">
            <w:pPr>
              <w:spacing w:after="0"/>
              <w:ind w:righ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učitelka</w:t>
            </w:r>
            <w:r w:rsidR="007D188B">
              <w:rPr>
                <w:rFonts w:ascii="Times New Roman" w:eastAsia="Times New Roman" w:hAnsi="Times New Roman" w:cs="Times New Roman"/>
                <w:color w:val="000000"/>
                <w:lang w:eastAsia="cs-CZ"/>
              </w:rPr>
              <w:t xml:space="preserve"> </w:t>
            </w:r>
          </w:p>
        </w:tc>
      </w:tr>
      <w:tr w:rsidR="007D188B" w14:paraId="4E6E5798" w14:textId="77777777" w:rsidTr="00B44306">
        <w:trPr>
          <w:trHeight w:val="326"/>
        </w:trPr>
        <w:tc>
          <w:tcPr>
            <w:tcW w:w="2942" w:type="dxa"/>
            <w:tcBorders>
              <w:top w:val="single" w:sz="4" w:space="0" w:color="000000"/>
              <w:left w:val="single" w:sz="4" w:space="0" w:color="000000"/>
              <w:bottom w:val="single" w:sz="4" w:space="0" w:color="000000"/>
              <w:right w:val="single" w:sz="4" w:space="0" w:color="000000"/>
            </w:tcBorders>
          </w:tcPr>
          <w:p w14:paraId="32498AD2" w14:textId="77777777" w:rsidR="007D188B" w:rsidRDefault="007D188B" w:rsidP="00B44306">
            <w:pPr>
              <w:spacing w:after="0"/>
              <w:ind w:righ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Vztah ve třídě, škole </w:t>
            </w:r>
          </w:p>
        </w:tc>
        <w:tc>
          <w:tcPr>
            <w:tcW w:w="2268" w:type="dxa"/>
            <w:tcBorders>
              <w:top w:val="single" w:sz="4" w:space="0" w:color="000000"/>
              <w:left w:val="single" w:sz="4" w:space="0" w:color="000000"/>
              <w:bottom w:val="single" w:sz="4" w:space="0" w:color="000000"/>
              <w:right w:val="single" w:sz="4" w:space="0" w:color="000000"/>
            </w:tcBorders>
          </w:tcPr>
          <w:p w14:paraId="4A5F6EA9" w14:textId="77777777" w:rsidR="007D188B" w:rsidRDefault="007D188B" w:rsidP="00B44306">
            <w:pPr>
              <w:spacing w:after="0"/>
              <w:ind w:right="55"/>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denně </w:t>
            </w:r>
          </w:p>
        </w:tc>
        <w:tc>
          <w:tcPr>
            <w:tcW w:w="2622" w:type="dxa"/>
            <w:tcBorders>
              <w:top w:val="single" w:sz="4" w:space="0" w:color="000000"/>
              <w:left w:val="single" w:sz="4" w:space="0" w:color="000000"/>
              <w:bottom w:val="single" w:sz="4" w:space="0" w:color="000000"/>
              <w:right w:val="single" w:sz="4" w:space="0" w:color="000000"/>
            </w:tcBorders>
          </w:tcPr>
          <w:p w14:paraId="4A251C9A" w14:textId="77777777" w:rsidR="007D188B" w:rsidRDefault="007D188B" w:rsidP="00B44306">
            <w:pPr>
              <w:spacing w:after="0"/>
              <w:ind w:right="54"/>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ústní hodnocení </w:t>
            </w:r>
          </w:p>
        </w:tc>
        <w:tc>
          <w:tcPr>
            <w:tcW w:w="1617" w:type="dxa"/>
            <w:tcBorders>
              <w:top w:val="single" w:sz="4" w:space="0" w:color="000000"/>
              <w:left w:val="single" w:sz="4" w:space="0" w:color="000000"/>
              <w:bottom w:val="single" w:sz="4" w:space="0" w:color="000000"/>
              <w:right w:val="single" w:sz="4" w:space="0" w:color="000000"/>
            </w:tcBorders>
          </w:tcPr>
          <w:p w14:paraId="0CC721F4" w14:textId="4F5F1DEA" w:rsidR="007D188B" w:rsidRDefault="00FC2A31" w:rsidP="00B44306">
            <w:pPr>
              <w:spacing w:after="0"/>
              <w:ind w:righ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učitelka</w:t>
            </w:r>
            <w:r w:rsidR="007D188B">
              <w:rPr>
                <w:rFonts w:ascii="Times New Roman" w:eastAsia="Times New Roman" w:hAnsi="Times New Roman" w:cs="Times New Roman"/>
                <w:color w:val="000000"/>
                <w:lang w:eastAsia="cs-CZ"/>
              </w:rPr>
              <w:t xml:space="preserve"> </w:t>
            </w:r>
          </w:p>
        </w:tc>
      </w:tr>
      <w:tr w:rsidR="007D188B" w14:paraId="17C1179B" w14:textId="77777777" w:rsidTr="00B44306">
        <w:trPr>
          <w:trHeight w:val="646"/>
        </w:trPr>
        <w:tc>
          <w:tcPr>
            <w:tcW w:w="2942" w:type="dxa"/>
            <w:tcBorders>
              <w:top w:val="single" w:sz="4" w:space="0" w:color="000000"/>
              <w:left w:val="single" w:sz="4" w:space="0" w:color="000000"/>
              <w:bottom w:val="single" w:sz="4" w:space="0" w:color="000000"/>
              <w:right w:val="single" w:sz="4" w:space="0" w:color="000000"/>
            </w:tcBorders>
          </w:tcPr>
          <w:p w14:paraId="7A2346C5" w14:textId="77777777" w:rsidR="007D188B" w:rsidRDefault="007D188B" w:rsidP="00B44306">
            <w:pPr>
              <w:spacing w:after="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Co se podařilo, popř. nepodařilo a proč </w:t>
            </w:r>
          </w:p>
        </w:tc>
        <w:tc>
          <w:tcPr>
            <w:tcW w:w="2268" w:type="dxa"/>
            <w:tcBorders>
              <w:top w:val="single" w:sz="4" w:space="0" w:color="000000"/>
              <w:left w:val="single" w:sz="4" w:space="0" w:color="000000"/>
              <w:bottom w:val="single" w:sz="4" w:space="0" w:color="000000"/>
              <w:right w:val="single" w:sz="4" w:space="0" w:color="000000"/>
            </w:tcBorders>
          </w:tcPr>
          <w:p w14:paraId="365EEAA1" w14:textId="77777777" w:rsidR="007D188B" w:rsidRDefault="007D188B" w:rsidP="00B44306">
            <w:pPr>
              <w:spacing w:after="0"/>
              <w:ind w:right="55"/>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denně </w:t>
            </w:r>
          </w:p>
        </w:tc>
        <w:tc>
          <w:tcPr>
            <w:tcW w:w="2622" w:type="dxa"/>
            <w:tcBorders>
              <w:top w:val="single" w:sz="4" w:space="0" w:color="000000"/>
              <w:left w:val="single" w:sz="4" w:space="0" w:color="000000"/>
              <w:bottom w:val="single" w:sz="4" w:space="0" w:color="000000"/>
              <w:right w:val="single" w:sz="4" w:space="0" w:color="000000"/>
            </w:tcBorders>
          </w:tcPr>
          <w:p w14:paraId="725BEE17" w14:textId="77777777" w:rsidR="007D188B" w:rsidRDefault="007D188B" w:rsidP="00B44306">
            <w:pPr>
              <w:spacing w:after="0"/>
              <w:ind w:right="54"/>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ústní hodnocení </w:t>
            </w:r>
          </w:p>
        </w:tc>
        <w:tc>
          <w:tcPr>
            <w:tcW w:w="1617" w:type="dxa"/>
            <w:tcBorders>
              <w:top w:val="single" w:sz="4" w:space="0" w:color="000000"/>
              <w:left w:val="single" w:sz="4" w:space="0" w:color="000000"/>
              <w:bottom w:val="single" w:sz="4" w:space="0" w:color="000000"/>
              <w:right w:val="single" w:sz="4" w:space="0" w:color="000000"/>
            </w:tcBorders>
          </w:tcPr>
          <w:p w14:paraId="4BC9CCC2" w14:textId="31B5D962" w:rsidR="007D188B" w:rsidRDefault="00FC2A31" w:rsidP="00B44306">
            <w:pPr>
              <w:spacing w:after="0"/>
              <w:ind w:righ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učitelka</w:t>
            </w:r>
            <w:r w:rsidR="007D188B">
              <w:rPr>
                <w:rFonts w:ascii="Times New Roman" w:eastAsia="Times New Roman" w:hAnsi="Times New Roman" w:cs="Times New Roman"/>
                <w:color w:val="000000"/>
                <w:lang w:eastAsia="cs-CZ"/>
              </w:rPr>
              <w:t xml:space="preserve"> </w:t>
            </w:r>
          </w:p>
        </w:tc>
      </w:tr>
      <w:tr w:rsidR="007D188B" w14:paraId="06B774E9" w14:textId="77777777" w:rsidTr="00B44306">
        <w:trPr>
          <w:trHeight w:val="326"/>
        </w:trPr>
        <w:tc>
          <w:tcPr>
            <w:tcW w:w="2942" w:type="dxa"/>
            <w:tcBorders>
              <w:top w:val="single" w:sz="4" w:space="0" w:color="000000"/>
              <w:left w:val="single" w:sz="4" w:space="0" w:color="000000"/>
              <w:bottom w:val="single" w:sz="4" w:space="0" w:color="000000"/>
              <w:right w:val="single" w:sz="4" w:space="0" w:color="000000"/>
            </w:tcBorders>
          </w:tcPr>
          <w:p w14:paraId="65B342B7" w14:textId="77777777" w:rsidR="007D188B" w:rsidRDefault="007D188B" w:rsidP="00B44306">
            <w:pPr>
              <w:spacing w:after="0"/>
              <w:ind w:right="61"/>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Spolupráce s rodiči </w:t>
            </w:r>
          </w:p>
        </w:tc>
        <w:tc>
          <w:tcPr>
            <w:tcW w:w="2268" w:type="dxa"/>
            <w:tcBorders>
              <w:top w:val="single" w:sz="4" w:space="0" w:color="000000"/>
              <w:left w:val="single" w:sz="4" w:space="0" w:color="000000"/>
              <w:bottom w:val="single" w:sz="4" w:space="0" w:color="000000"/>
              <w:right w:val="single" w:sz="4" w:space="0" w:color="000000"/>
            </w:tcBorders>
          </w:tcPr>
          <w:p w14:paraId="2913432B" w14:textId="77777777" w:rsidR="007D188B" w:rsidRDefault="007D188B" w:rsidP="00B44306">
            <w:pPr>
              <w:spacing w:after="0"/>
              <w:ind w:right="55"/>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denně </w:t>
            </w:r>
          </w:p>
        </w:tc>
        <w:tc>
          <w:tcPr>
            <w:tcW w:w="2622" w:type="dxa"/>
            <w:tcBorders>
              <w:top w:val="single" w:sz="4" w:space="0" w:color="000000"/>
              <w:left w:val="single" w:sz="4" w:space="0" w:color="000000"/>
              <w:bottom w:val="single" w:sz="4" w:space="0" w:color="000000"/>
              <w:right w:val="single" w:sz="4" w:space="0" w:color="000000"/>
            </w:tcBorders>
          </w:tcPr>
          <w:p w14:paraId="6304968B" w14:textId="77777777" w:rsidR="007D188B" w:rsidRDefault="007D188B" w:rsidP="00B44306">
            <w:pPr>
              <w:spacing w:after="0"/>
              <w:ind w:right="54"/>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ústní hodnocení </w:t>
            </w:r>
          </w:p>
        </w:tc>
        <w:tc>
          <w:tcPr>
            <w:tcW w:w="1617" w:type="dxa"/>
            <w:tcBorders>
              <w:top w:val="single" w:sz="4" w:space="0" w:color="000000"/>
              <w:left w:val="single" w:sz="4" w:space="0" w:color="000000"/>
              <w:bottom w:val="single" w:sz="4" w:space="0" w:color="000000"/>
              <w:right w:val="single" w:sz="4" w:space="0" w:color="000000"/>
            </w:tcBorders>
          </w:tcPr>
          <w:p w14:paraId="42104F1A" w14:textId="41337E9F" w:rsidR="007D188B" w:rsidRDefault="00FC2A31" w:rsidP="00B44306">
            <w:pPr>
              <w:spacing w:after="0"/>
              <w:ind w:righ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učitelka</w:t>
            </w:r>
            <w:r w:rsidR="007D188B">
              <w:rPr>
                <w:rFonts w:ascii="Times New Roman" w:eastAsia="Times New Roman" w:hAnsi="Times New Roman" w:cs="Times New Roman"/>
                <w:color w:val="000000"/>
                <w:lang w:eastAsia="cs-CZ"/>
              </w:rPr>
              <w:t xml:space="preserve"> </w:t>
            </w:r>
          </w:p>
        </w:tc>
      </w:tr>
      <w:tr w:rsidR="007D188B" w14:paraId="69B7844F" w14:textId="77777777" w:rsidTr="00B44306">
        <w:trPr>
          <w:trHeight w:val="646"/>
        </w:trPr>
        <w:tc>
          <w:tcPr>
            <w:tcW w:w="2942" w:type="dxa"/>
            <w:tcBorders>
              <w:top w:val="single" w:sz="4" w:space="0" w:color="000000"/>
              <w:left w:val="single" w:sz="4" w:space="0" w:color="000000"/>
              <w:bottom w:val="single" w:sz="4" w:space="0" w:color="000000"/>
              <w:right w:val="single" w:sz="4" w:space="0" w:color="000000"/>
            </w:tcBorders>
          </w:tcPr>
          <w:p w14:paraId="470CC7AA" w14:textId="77777777" w:rsidR="007D188B" w:rsidRDefault="007D188B" w:rsidP="00B44306">
            <w:pPr>
              <w:spacing w:after="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Materiální vybavení, pomůcky, hračky </w:t>
            </w:r>
          </w:p>
        </w:tc>
        <w:tc>
          <w:tcPr>
            <w:tcW w:w="2268" w:type="dxa"/>
            <w:tcBorders>
              <w:top w:val="single" w:sz="4" w:space="0" w:color="000000"/>
              <w:left w:val="single" w:sz="4" w:space="0" w:color="000000"/>
              <w:bottom w:val="single" w:sz="4" w:space="0" w:color="000000"/>
              <w:right w:val="single" w:sz="4" w:space="0" w:color="000000"/>
            </w:tcBorders>
          </w:tcPr>
          <w:p w14:paraId="5054A75D" w14:textId="77777777" w:rsidR="007D188B" w:rsidRDefault="007D188B" w:rsidP="00B44306">
            <w:pPr>
              <w:spacing w:after="0"/>
              <w:ind w:right="55"/>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denně </w:t>
            </w:r>
          </w:p>
        </w:tc>
        <w:tc>
          <w:tcPr>
            <w:tcW w:w="2622" w:type="dxa"/>
            <w:tcBorders>
              <w:top w:val="single" w:sz="4" w:space="0" w:color="000000"/>
              <w:left w:val="single" w:sz="4" w:space="0" w:color="000000"/>
              <w:bottom w:val="single" w:sz="4" w:space="0" w:color="000000"/>
              <w:right w:val="single" w:sz="4" w:space="0" w:color="000000"/>
            </w:tcBorders>
          </w:tcPr>
          <w:p w14:paraId="5AA5761F" w14:textId="77777777" w:rsidR="007D188B" w:rsidRDefault="007D188B" w:rsidP="00B44306">
            <w:pPr>
              <w:spacing w:after="0"/>
              <w:ind w:right="54"/>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ústní hodnocení </w:t>
            </w:r>
          </w:p>
        </w:tc>
        <w:tc>
          <w:tcPr>
            <w:tcW w:w="1617" w:type="dxa"/>
            <w:tcBorders>
              <w:top w:val="single" w:sz="4" w:space="0" w:color="000000"/>
              <w:left w:val="single" w:sz="4" w:space="0" w:color="000000"/>
              <w:bottom w:val="single" w:sz="4" w:space="0" w:color="000000"/>
              <w:right w:val="single" w:sz="4" w:space="0" w:color="000000"/>
            </w:tcBorders>
          </w:tcPr>
          <w:p w14:paraId="18B16D37" w14:textId="109CBA6E" w:rsidR="007D188B" w:rsidRDefault="00FC2A31" w:rsidP="00B44306">
            <w:pPr>
              <w:spacing w:after="0"/>
              <w:ind w:righ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učitelka</w:t>
            </w:r>
            <w:r w:rsidR="007D188B">
              <w:rPr>
                <w:rFonts w:ascii="Times New Roman" w:eastAsia="Times New Roman" w:hAnsi="Times New Roman" w:cs="Times New Roman"/>
                <w:color w:val="000000"/>
                <w:lang w:eastAsia="cs-CZ"/>
              </w:rPr>
              <w:t xml:space="preserve"> </w:t>
            </w:r>
          </w:p>
        </w:tc>
      </w:tr>
      <w:tr w:rsidR="007D188B" w14:paraId="25B9A0FF" w14:textId="77777777" w:rsidTr="00B44306">
        <w:trPr>
          <w:trHeight w:val="646"/>
        </w:trPr>
        <w:tc>
          <w:tcPr>
            <w:tcW w:w="2942" w:type="dxa"/>
            <w:tcBorders>
              <w:top w:val="single" w:sz="4" w:space="0" w:color="000000"/>
              <w:left w:val="single" w:sz="4" w:space="0" w:color="000000"/>
              <w:bottom w:val="single" w:sz="4" w:space="0" w:color="000000"/>
              <w:right w:val="single" w:sz="4" w:space="0" w:color="000000"/>
            </w:tcBorders>
          </w:tcPr>
          <w:p w14:paraId="405BC6C8" w14:textId="77777777" w:rsidR="007D188B" w:rsidRDefault="007D188B" w:rsidP="00B44306">
            <w:pPr>
              <w:spacing w:after="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Hodnocení tematických celků </w:t>
            </w:r>
          </w:p>
        </w:tc>
        <w:tc>
          <w:tcPr>
            <w:tcW w:w="2268" w:type="dxa"/>
            <w:tcBorders>
              <w:top w:val="single" w:sz="4" w:space="0" w:color="000000"/>
              <w:left w:val="single" w:sz="4" w:space="0" w:color="000000"/>
              <w:bottom w:val="single" w:sz="4" w:space="0" w:color="000000"/>
              <w:right w:val="single" w:sz="4" w:space="0" w:color="000000"/>
            </w:tcBorders>
          </w:tcPr>
          <w:p w14:paraId="1BE5B8B5" w14:textId="5724E15B" w:rsidR="007D188B" w:rsidRDefault="00345367" w:rsidP="00B44306">
            <w:pPr>
              <w:spacing w:after="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na konci školního roku</w:t>
            </w:r>
          </w:p>
        </w:tc>
        <w:tc>
          <w:tcPr>
            <w:tcW w:w="2622" w:type="dxa"/>
            <w:tcBorders>
              <w:top w:val="single" w:sz="4" w:space="0" w:color="000000"/>
              <w:left w:val="single" w:sz="4" w:space="0" w:color="000000"/>
              <w:bottom w:val="single" w:sz="4" w:space="0" w:color="000000"/>
              <w:right w:val="single" w:sz="4" w:space="0" w:color="000000"/>
            </w:tcBorders>
          </w:tcPr>
          <w:p w14:paraId="56EBA742" w14:textId="77777777" w:rsidR="007D188B" w:rsidRDefault="007D188B" w:rsidP="00B44306">
            <w:pPr>
              <w:spacing w:after="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písemné hodnocení (TVP) </w:t>
            </w:r>
          </w:p>
        </w:tc>
        <w:tc>
          <w:tcPr>
            <w:tcW w:w="1617" w:type="dxa"/>
            <w:tcBorders>
              <w:top w:val="single" w:sz="4" w:space="0" w:color="000000"/>
              <w:left w:val="single" w:sz="4" w:space="0" w:color="000000"/>
              <w:bottom w:val="single" w:sz="4" w:space="0" w:color="000000"/>
              <w:right w:val="single" w:sz="4" w:space="0" w:color="000000"/>
            </w:tcBorders>
          </w:tcPr>
          <w:p w14:paraId="297C6EF6" w14:textId="515B3984" w:rsidR="007D188B" w:rsidRDefault="00FC2A31" w:rsidP="00B44306">
            <w:pPr>
              <w:spacing w:after="0"/>
              <w:ind w:righ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učitelka</w:t>
            </w:r>
            <w:r w:rsidR="007D188B">
              <w:rPr>
                <w:rFonts w:ascii="Times New Roman" w:eastAsia="Times New Roman" w:hAnsi="Times New Roman" w:cs="Times New Roman"/>
                <w:color w:val="000000"/>
                <w:lang w:eastAsia="cs-CZ"/>
              </w:rPr>
              <w:t xml:space="preserve"> </w:t>
            </w:r>
          </w:p>
        </w:tc>
      </w:tr>
      <w:tr w:rsidR="007D188B" w14:paraId="1202A93F" w14:textId="77777777" w:rsidTr="00B44306">
        <w:trPr>
          <w:trHeight w:val="646"/>
        </w:trPr>
        <w:tc>
          <w:tcPr>
            <w:tcW w:w="2942" w:type="dxa"/>
            <w:tcBorders>
              <w:top w:val="single" w:sz="4" w:space="0" w:color="000000"/>
              <w:left w:val="single" w:sz="4" w:space="0" w:color="000000"/>
              <w:bottom w:val="single" w:sz="4" w:space="0" w:color="000000"/>
              <w:right w:val="single" w:sz="4" w:space="0" w:color="000000"/>
            </w:tcBorders>
          </w:tcPr>
          <w:p w14:paraId="5D621101" w14:textId="77777777" w:rsidR="007D188B" w:rsidRDefault="007D188B" w:rsidP="00B44306">
            <w:pPr>
              <w:spacing w:after="0"/>
              <w:ind w:right="58"/>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Individuální rozvoj dítěte </w:t>
            </w:r>
          </w:p>
        </w:tc>
        <w:tc>
          <w:tcPr>
            <w:tcW w:w="2268" w:type="dxa"/>
            <w:tcBorders>
              <w:top w:val="single" w:sz="4" w:space="0" w:color="000000"/>
              <w:left w:val="single" w:sz="4" w:space="0" w:color="000000"/>
              <w:bottom w:val="single" w:sz="4" w:space="0" w:color="000000"/>
              <w:right w:val="single" w:sz="4" w:space="0" w:color="000000"/>
            </w:tcBorders>
          </w:tcPr>
          <w:p w14:paraId="16334050" w14:textId="77777777" w:rsidR="007D188B" w:rsidRDefault="007D188B" w:rsidP="00B44306">
            <w:pPr>
              <w:spacing w:after="63"/>
              <w:ind w:left="10"/>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průběžně, záznam 3x </w:t>
            </w:r>
          </w:p>
          <w:p w14:paraId="4736F496" w14:textId="02C297A3" w:rsidR="007D188B" w:rsidRDefault="007D188B" w:rsidP="00B44306">
            <w:pPr>
              <w:spacing w:after="0"/>
              <w:ind w:left="50"/>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ročně  </w:t>
            </w:r>
          </w:p>
        </w:tc>
        <w:tc>
          <w:tcPr>
            <w:tcW w:w="2622" w:type="dxa"/>
            <w:tcBorders>
              <w:top w:val="single" w:sz="4" w:space="0" w:color="000000"/>
              <w:left w:val="single" w:sz="4" w:space="0" w:color="000000"/>
              <w:bottom w:val="single" w:sz="4" w:space="0" w:color="000000"/>
              <w:right w:val="single" w:sz="4" w:space="0" w:color="000000"/>
            </w:tcBorders>
          </w:tcPr>
          <w:p w14:paraId="2251E8D3" w14:textId="07836598" w:rsidR="007D188B" w:rsidRDefault="007D188B" w:rsidP="00B44306">
            <w:pPr>
              <w:spacing w:after="0"/>
              <w:ind w:left="401" w:hanging="17"/>
              <w:jc w:val="both"/>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 písemný záznam </w:t>
            </w:r>
          </w:p>
        </w:tc>
        <w:tc>
          <w:tcPr>
            <w:tcW w:w="1617" w:type="dxa"/>
            <w:tcBorders>
              <w:top w:val="single" w:sz="4" w:space="0" w:color="000000"/>
              <w:left w:val="single" w:sz="4" w:space="0" w:color="000000"/>
              <w:bottom w:val="single" w:sz="4" w:space="0" w:color="000000"/>
              <w:right w:val="single" w:sz="4" w:space="0" w:color="000000"/>
            </w:tcBorders>
          </w:tcPr>
          <w:p w14:paraId="3B5DA152" w14:textId="1C1AA574" w:rsidR="007D188B" w:rsidRDefault="00FC2A31" w:rsidP="00B44306">
            <w:pPr>
              <w:spacing w:after="0"/>
              <w:ind w:righ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učitelka</w:t>
            </w:r>
            <w:r w:rsidR="007D188B">
              <w:rPr>
                <w:rFonts w:ascii="Times New Roman" w:eastAsia="Times New Roman" w:hAnsi="Times New Roman" w:cs="Times New Roman"/>
                <w:color w:val="000000"/>
                <w:lang w:eastAsia="cs-CZ"/>
              </w:rPr>
              <w:t xml:space="preserve"> </w:t>
            </w:r>
          </w:p>
        </w:tc>
      </w:tr>
      <w:tr w:rsidR="007D188B" w14:paraId="08D543A0" w14:textId="77777777" w:rsidTr="00B44306">
        <w:trPr>
          <w:trHeight w:val="962"/>
        </w:trPr>
        <w:tc>
          <w:tcPr>
            <w:tcW w:w="2942" w:type="dxa"/>
            <w:tcBorders>
              <w:top w:val="single" w:sz="4" w:space="0" w:color="000000"/>
              <w:left w:val="single" w:sz="4" w:space="0" w:color="000000"/>
              <w:bottom w:val="single" w:sz="4" w:space="0" w:color="000000"/>
              <w:right w:val="single" w:sz="4" w:space="0" w:color="000000"/>
            </w:tcBorders>
          </w:tcPr>
          <w:p w14:paraId="0B23A34B" w14:textId="77777777" w:rsidR="007D188B" w:rsidRDefault="007D188B" w:rsidP="00B44306">
            <w:pPr>
              <w:spacing w:after="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Kvalita výchovně vzdělávacího procesu </w:t>
            </w:r>
          </w:p>
        </w:tc>
        <w:tc>
          <w:tcPr>
            <w:tcW w:w="2268" w:type="dxa"/>
            <w:tcBorders>
              <w:top w:val="single" w:sz="4" w:space="0" w:color="000000"/>
              <w:left w:val="single" w:sz="4" w:space="0" w:color="000000"/>
              <w:bottom w:val="single" w:sz="4" w:space="0" w:color="000000"/>
              <w:right w:val="single" w:sz="4" w:space="0" w:color="000000"/>
            </w:tcBorders>
          </w:tcPr>
          <w:p w14:paraId="713C19B5" w14:textId="20500F46" w:rsidR="007D188B" w:rsidRDefault="007D188B" w:rsidP="00B44306">
            <w:pPr>
              <w:spacing w:after="0"/>
              <w:ind w:right="51"/>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dle potřeby </w:t>
            </w:r>
            <w:r w:rsidR="00345367">
              <w:rPr>
                <w:rFonts w:ascii="Times New Roman" w:eastAsia="Times New Roman" w:hAnsi="Times New Roman" w:cs="Times New Roman"/>
                <w:color w:val="000000"/>
                <w:lang w:eastAsia="cs-CZ"/>
              </w:rPr>
              <w:t>2x ročně</w:t>
            </w:r>
          </w:p>
        </w:tc>
        <w:tc>
          <w:tcPr>
            <w:tcW w:w="2622" w:type="dxa"/>
            <w:tcBorders>
              <w:top w:val="single" w:sz="4" w:space="0" w:color="000000"/>
              <w:left w:val="single" w:sz="4" w:space="0" w:color="000000"/>
              <w:bottom w:val="single" w:sz="4" w:space="0" w:color="000000"/>
              <w:right w:val="single" w:sz="4" w:space="0" w:color="000000"/>
            </w:tcBorders>
          </w:tcPr>
          <w:p w14:paraId="29B32E11" w14:textId="77777777" w:rsidR="007D188B" w:rsidRDefault="007D188B" w:rsidP="00B44306">
            <w:pPr>
              <w:spacing w:after="16"/>
              <w:ind w:right="56"/>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pozorování, rozbor </w:t>
            </w:r>
          </w:p>
          <w:p w14:paraId="59FAF8A6" w14:textId="77777777" w:rsidR="007D188B" w:rsidRDefault="007D188B" w:rsidP="00B44306">
            <w:pPr>
              <w:spacing w:after="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činností, písemný záznam </w:t>
            </w:r>
          </w:p>
        </w:tc>
        <w:tc>
          <w:tcPr>
            <w:tcW w:w="1617" w:type="dxa"/>
            <w:tcBorders>
              <w:top w:val="single" w:sz="4" w:space="0" w:color="000000"/>
              <w:left w:val="single" w:sz="4" w:space="0" w:color="000000"/>
              <w:bottom w:val="single" w:sz="4" w:space="0" w:color="000000"/>
              <w:right w:val="single" w:sz="4" w:space="0" w:color="000000"/>
            </w:tcBorders>
          </w:tcPr>
          <w:p w14:paraId="0C21D42C" w14:textId="77777777" w:rsidR="007D188B" w:rsidRDefault="007D188B" w:rsidP="00B44306">
            <w:pPr>
              <w:spacing w:after="0"/>
              <w:ind w:right="60"/>
              <w:jc w:val="center"/>
              <w:rPr>
                <w:rFonts w:ascii="Times New Roman" w:eastAsia="Times New Roman" w:hAnsi="Times New Roman" w:cs="Times New Roman"/>
                <w:color w:val="000000"/>
                <w:lang w:eastAsia="cs-CZ"/>
              </w:rPr>
            </w:pPr>
            <w:r>
              <w:rPr>
                <w:rFonts w:ascii="Times New Roman" w:eastAsia="Times New Roman" w:hAnsi="Times New Roman" w:cs="Times New Roman"/>
                <w:color w:val="000000"/>
                <w:lang w:eastAsia="cs-CZ"/>
              </w:rPr>
              <w:t xml:space="preserve">ředitelka  </w:t>
            </w:r>
          </w:p>
        </w:tc>
      </w:tr>
    </w:tbl>
    <w:p w14:paraId="789007F8" w14:textId="77777777" w:rsidR="007D188B" w:rsidRDefault="007D188B" w:rsidP="007D188B">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color w:val="000000"/>
          <w:sz w:val="24"/>
          <w:lang w:eastAsia="cs-CZ"/>
        </w:rPr>
        <w:t xml:space="preserve"> </w:t>
      </w:r>
    </w:p>
    <w:tbl>
      <w:tblPr>
        <w:tblW w:w="9640" w:type="dxa"/>
        <w:tblInd w:w="-176" w:type="dxa"/>
        <w:tblLook w:val="04A0" w:firstRow="1" w:lastRow="0" w:firstColumn="1" w:lastColumn="0" w:noHBand="0" w:noVBand="1"/>
      </w:tblPr>
      <w:tblGrid>
        <w:gridCol w:w="2978"/>
        <w:gridCol w:w="2269"/>
        <w:gridCol w:w="2693"/>
        <w:gridCol w:w="1700"/>
      </w:tblGrid>
      <w:tr w:rsidR="007D188B" w14:paraId="36036292" w14:textId="77777777" w:rsidTr="00B44306">
        <w:tc>
          <w:tcPr>
            <w:tcW w:w="2977" w:type="dxa"/>
            <w:tcBorders>
              <w:top w:val="single" w:sz="4" w:space="0" w:color="000000"/>
              <w:left w:val="single" w:sz="4" w:space="0" w:color="000000"/>
              <w:bottom w:val="single" w:sz="4" w:space="0" w:color="000000"/>
              <w:right w:val="single" w:sz="4" w:space="0" w:color="000000"/>
            </w:tcBorders>
            <w:vAlign w:val="center"/>
          </w:tcPr>
          <w:p w14:paraId="488EB3CC"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Hodnocení konkrétních činností, výsledků hry jedince nebo skupiny</w:t>
            </w:r>
          </w:p>
        </w:tc>
        <w:tc>
          <w:tcPr>
            <w:tcW w:w="2269" w:type="dxa"/>
            <w:tcBorders>
              <w:top w:val="single" w:sz="4" w:space="0" w:color="000000"/>
              <w:left w:val="single" w:sz="4" w:space="0" w:color="000000"/>
              <w:bottom w:val="single" w:sz="4" w:space="0" w:color="000000"/>
              <w:right w:val="single" w:sz="4" w:space="0" w:color="000000"/>
            </w:tcBorders>
            <w:vAlign w:val="center"/>
          </w:tcPr>
          <w:p w14:paraId="259478F2" w14:textId="42AF00E6"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průběžně (</w:t>
            </w:r>
            <w:r w:rsidR="00345367">
              <w:rPr>
                <w:rFonts w:ascii="Times New Roman" w:eastAsia="Times New Roman" w:hAnsi="Times New Roman" w:cs="Times New Roman"/>
                <w:sz w:val="24"/>
                <w:szCs w:val="24"/>
                <w:lang w:eastAsia="cs-CZ"/>
              </w:rPr>
              <w:t xml:space="preserve">dle změny </w:t>
            </w:r>
            <w:r>
              <w:rPr>
                <w:rFonts w:ascii="Times New Roman" w:eastAsia="Times New Roman" w:hAnsi="Times New Roman" w:cs="Times New Roman"/>
                <w:sz w:val="24"/>
                <w:szCs w:val="24"/>
                <w:lang w:eastAsia="cs-CZ"/>
              </w:rPr>
              <w:t>během roku)</w:t>
            </w:r>
          </w:p>
        </w:tc>
        <w:tc>
          <w:tcPr>
            <w:tcW w:w="2693" w:type="dxa"/>
            <w:tcBorders>
              <w:top w:val="single" w:sz="4" w:space="0" w:color="000000"/>
              <w:left w:val="single" w:sz="4" w:space="0" w:color="000000"/>
              <w:bottom w:val="single" w:sz="4" w:space="0" w:color="000000"/>
              <w:right w:val="single" w:sz="4" w:space="0" w:color="000000"/>
            </w:tcBorders>
            <w:vAlign w:val="center"/>
          </w:tcPr>
          <w:p w14:paraId="4BF09B9A"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diskuze, rozebrání situace, lístečky pokroků </w:t>
            </w:r>
          </w:p>
        </w:tc>
        <w:tc>
          <w:tcPr>
            <w:tcW w:w="1700" w:type="dxa"/>
            <w:tcBorders>
              <w:top w:val="single" w:sz="4" w:space="0" w:color="000000"/>
              <w:left w:val="single" w:sz="4" w:space="0" w:color="000000"/>
              <w:bottom w:val="single" w:sz="4" w:space="0" w:color="000000"/>
              <w:right w:val="single" w:sz="4" w:space="0" w:color="000000"/>
            </w:tcBorders>
            <w:vAlign w:val="center"/>
          </w:tcPr>
          <w:p w14:paraId="688E4BEB" w14:textId="57AC6BD4"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tc>
      </w:tr>
      <w:tr w:rsidR="007D188B" w14:paraId="51E6E713" w14:textId="77777777" w:rsidTr="00B44306">
        <w:tc>
          <w:tcPr>
            <w:tcW w:w="2977" w:type="dxa"/>
            <w:tcBorders>
              <w:top w:val="single" w:sz="4" w:space="0" w:color="000000"/>
              <w:left w:val="single" w:sz="4" w:space="0" w:color="000000"/>
              <w:bottom w:val="single" w:sz="4" w:space="0" w:color="000000"/>
              <w:right w:val="single" w:sz="4" w:space="0" w:color="000000"/>
            </w:tcBorders>
            <w:vAlign w:val="center"/>
          </w:tcPr>
          <w:p w14:paraId="3AE9399B"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Podmínky a kvalita výsledků práce ve třídě</w:t>
            </w:r>
          </w:p>
        </w:tc>
        <w:tc>
          <w:tcPr>
            <w:tcW w:w="2269" w:type="dxa"/>
            <w:tcBorders>
              <w:top w:val="single" w:sz="4" w:space="0" w:color="000000"/>
              <w:left w:val="single" w:sz="4" w:space="0" w:color="000000"/>
              <w:bottom w:val="single" w:sz="4" w:space="0" w:color="000000"/>
              <w:right w:val="single" w:sz="4" w:space="0" w:color="000000"/>
            </w:tcBorders>
            <w:vAlign w:val="center"/>
          </w:tcPr>
          <w:p w14:paraId="2053BC7D"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průběžně</w:t>
            </w:r>
          </w:p>
        </w:tc>
        <w:tc>
          <w:tcPr>
            <w:tcW w:w="2693" w:type="dxa"/>
            <w:tcBorders>
              <w:top w:val="single" w:sz="4" w:space="0" w:color="000000"/>
              <w:left w:val="single" w:sz="4" w:space="0" w:color="000000"/>
              <w:bottom w:val="single" w:sz="4" w:space="0" w:color="000000"/>
              <w:right w:val="single" w:sz="4" w:space="0" w:color="000000"/>
            </w:tcBorders>
            <w:vAlign w:val="center"/>
          </w:tcPr>
          <w:p w14:paraId="4772BE55" w14:textId="0C015C43" w:rsidR="007D188B" w:rsidRDefault="0070678D"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w:t>
            </w:r>
            <w:r w:rsidR="007D188B">
              <w:rPr>
                <w:rFonts w:ascii="Times New Roman" w:eastAsia="Times New Roman" w:hAnsi="Times New Roman" w:cs="Times New Roman"/>
                <w:sz w:val="24"/>
                <w:szCs w:val="24"/>
                <w:lang w:eastAsia="cs-CZ"/>
              </w:rPr>
              <w:t>ozorování</w:t>
            </w:r>
          </w:p>
        </w:tc>
        <w:tc>
          <w:tcPr>
            <w:tcW w:w="1700" w:type="dxa"/>
            <w:tcBorders>
              <w:top w:val="single" w:sz="4" w:space="0" w:color="000000"/>
              <w:left w:val="single" w:sz="4" w:space="0" w:color="000000"/>
              <w:bottom w:val="single" w:sz="4" w:space="0" w:color="000000"/>
              <w:right w:val="single" w:sz="4" w:space="0" w:color="000000"/>
            </w:tcBorders>
            <w:vAlign w:val="center"/>
          </w:tcPr>
          <w:p w14:paraId="17FCA231" w14:textId="63567404"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tc>
      </w:tr>
      <w:tr w:rsidR="007D188B" w14:paraId="0180FFD6" w14:textId="77777777" w:rsidTr="00B44306">
        <w:tc>
          <w:tcPr>
            <w:tcW w:w="2977" w:type="dxa"/>
            <w:tcBorders>
              <w:top w:val="single" w:sz="4" w:space="0" w:color="000000"/>
              <w:left w:val="single" w:sz="4" w:space="0" w:color="000000"/>
              <w:bottom w:val="single" w:sz="4" w:space="0" w:color="000000"/>
              <w:right w:val="single" w:sz="4" w:space="0" w:color="000000"/>
            </w:tcBorders>
            <w:vAlign w:val="center"/>
          </w:tcPr>
          <w:p w14:paraId="223BA35D" w14:textId="5A1E8C7B" w:rsidR="007D188B" w:rsidRDefault="00345367"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w:t>
            </w:r>
            <w:r w:rsidR="007D188B">
              <w:rPr>
                <w:rFonts w:ascii="Times New Roman" w:eastAsia="Times New Roman" w:hAnsi="Times New Roman" w:cs="Times New Roman"/>
                <w:sz w:val="24"/>
                <w:szCs w:val="24"/>
                <w:lang w:eastAsia="cs-CZ"/>
              </w:rPr>
              <w:t>ndividuální rozvoj a posun dětí</w:t>
            </w:r>
            <w:r>
              <w:rPr>
                <w:rFonts w:ascii="Times New Roman" w:eastAsia="Times New Roman" w:hAnsi="Times New Roman" w:cs="Times New Roman"/>
                <w:sz w:val="24"/>
                <w:szCs w:val="24"/>
                <w:lang w:eastAsia="cs-CZ"/>
              </w:rPr>
              <w:t xml:space="preserve"> </w:t>
            </w:r>
          </w:p>
        </w:tc>
        <w:tc>
          <w:tcPr>
            <w:tcW w:w="2269" w:type="dxa"/>
            <w:tcBorders>
              <w:top w:val="single" w:sz="4" w:space="0" w:color="000000"/>
              <w:left w:val="single" w:sz="4" w:space="0" w:color="000000"/>
              <w:bottom w:val="single" w:sz="4" w:space="0" w:color="000000"/>
              <w:right w:val="single" w:sz="4" w:space="0" w:color="000000"/>
            </w:tcBorders>
            <w:vAlign w:val="center"/>
          </w:tcPr>
          <w:p w14:paraId="64F6E9FE"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2x ročně</w:t>
            </w:r>
          </w:p>
          <w:p w14:paraId="6F7BB2DA" w14:textId="437E9308" w:rsidR="007D188B" w:rsidRDefault="007D188B" w:rsidP="00B44306">
            <w:pPr>
              <w:spacing w:after="0" w:line="240" w:lineRule="auto"/>
              <w:jc w:val="center"/>
              <w:rPr>
                <w:rFonts w:ascii="Times New Roman" w:eastAsia="Times New Roman" w:hAnsi="Times New Roman" w:cs="Times New Roman"/>
                <w:sz w:val="24"/>
                <w:szCs w:val="24"/>
                <w:lang w:eastAsia="cs-CZ"/>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77893F84" w14:textId="68690E84"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w:t>
            </w:r>
            <w:r w:rsidR="007D188B">
              <w:rPr>
                <w:rFonts w:ascii="Times New Roman" w:eastAsia="Times New Roman" w:hAnsi="Times New Roman" w:cs="Times New Roman"/>
                <w:sz w:val="24"/>
                <w:szCs w:val="24"/>
                <w:lang w:eastAsia="cs-CZ"/>
              </w:rPr>
              <w:t>odnotící složky dětí, kompetence</w:t>
            </w:r>
            <w:r w:rsidR="00345367">
              <w:rPr>
                <w:rFonts w:ascii="Times New Roman" w:eastAsia="Times New Roman" w:hAnsi="Times New Roman" w:cs="Times New Roman"/>
                <w:sz w:val="24"/>
                <w:szCs w:val="24"/>
                <w:lang w:eastAsia="cs-CZ"/>
              </w:rPr>
              <w:t>, ISOPHI</w:t>
            </w:r>
          </w:p>
        </w:tc>
        <w:tc>
          <w:tcPr>
            <w:tcW w:w="1700" w:type="dxa"/>
            <w:tcBorders>
              <w:top w:val="single" w:sz="4" w:space="0" w:color="000000"/>
              <w:left w:val="single" w:sz="4" w:space="0" w:color="000000"/>
              <w:bottom w:val="single" w:sz="4" w:space="0" w:color="000000"/>
              <w:right w:val="single" w:sz="4" w:space="0" w:color="000000"/>
            </w:tcBorders>
            <w:vAlign w:val="center"/>
          </w:tcPr>
          <w:p w14:paraId="6756A190" w14:textId="70946CDE"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r w:rsidR="00FC2A31">
              <w:rPr>
                <w:rFonts w:ascii="Times New Roman" w:eastAsia="Times New Roman" w:hAnsi="Times New Roman" w:cs="Times New Roman"/>
                <w:sz w:val="24"/>
                <w:szCs w:val="24"/>
                <w:lang w:eastAsia="cs-CZ"/>
              </w:rPr>
              <w:t>učitelka</w:t>
            </w:r>
          </w:p>
        </w:tc>
      </w:tr>
      <w:tr w:rsidR="007D188B" w14:paraId="7AB7C8B5" w14:textId="77777777" w:rsidTr="00B44306">
        <w:tc>
          <w:tcPr>
            <w:tcW w:w="2977" w:type="dxa"/>
            <w:tcBorders>
              <w:top w:val="single" w:sz="4" w:space="0" w:color="000000"/>
              <w:left w:val="single" w:sz="4" w:space="0" w:color="000000"/>
              <w:bottom w:val="single" w:sz="4" w:space="0" w:color="000000"/>
              <w:right w:val="single" w:sz="4" w:space="0" w:color="000000"/>
            </w:tcBorders>
            <w:vAlign w:val="center"/>
          </w:tcPr>
          <w:p w14:paraId="4CE36525"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Hodnocení pedagogů</w:t>
            </w:r>
          </w:p>
        </w:tc>
        <w:tc>
          <w:tcPr>
            <w:tcW w:w="2269" w:type="dxa"/>
            <w:tcBorders>
              <w:top w:val="single" w:sz="4" w:space="0" w:color="000000"/>
              <w:left w:val="single" w:sz="4" w:space="0" w:color="000000"/>
              <w:bottom w:val="single" w:sz="4" w:space="0" w:color="000000"/>
              <w:right w:val="single" w:sz="4" w:space="0" w:color="000000"/>
            </w:tcBorders>
            <w:vAlign w:val="center"/>
          </w:tcPr>
          <w:p w14:paraId="4AAC2352"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průběžně</w:t>
            </w:r>
          </w:p>
        </w:tc>
        <w:tc>
          <w:tcPr>
            <w:tcW w:w="2693" w:type="dxa"/>
            <w:tcBorders>
              <w:top w:val="single" w:sz="4" w:space="0" w:color="000000"/>
              <w:left w:val="single" w:sz="4" w:space="0" w:color="000000"/>
              <w:bottom w:val="single" w:sz="4" w:space="0" w:color="000000"/>
              <w:right w:val="single" w:sz="4" w:space="0" w:color="000000"/>
            </w:tcBorders>
            <w:vAlign w:val="center"/>
          </w:tcPr>
          <w:p w14:paraId="48D3CECA" w14:textId="48DAAC04"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w:t>
            </w:r>
            <w:r w:rsidR="007D188B">
              <w:rPr>
                <w:rFonts w:ascii="Times New Roman" w:eastAsia="Times New Roman" w:hAnsi="Times New Roman" w:cs="Times New Roman"/>
                <w:sz w:val="24"/>
                <w:szCs w:val="24"/>
                <w:lang w:eastAsia="cs-CZ"/>
              </w:rPr>
              <w:t>ospitace, pedagogické rady</w:t>
            </w:r>
            <w:r w:rsidR="00345367">
              <w:rPr>
                <w:rFonts w:ascii="Times New Roman" w:eastAsia="Times New Roman" w:hAnsi="Times New Roman" w:cs="Times New Roman"/>
                <w:sz w:val="24"/>
                <w:szCs w:val="24"/>
                <w:lang w:eastAsia="cs-CZ"/>
              </w:rPr>
              <w:t>, vzájemné náhledy učitelek</w:t>
            </w:r>
          </w:p>
        </w:tc>
        <w:tc>
          <w:tcPr>
            <w:tcW w:w="1700" w:type="dxa"/>
            <w:tcBorders>
              <w:top w:val="single" w:sz="4" w:space="0" w:color="000000"/>
              <w:left w:val="single" w:sz="4" w:space="0" w:color="000000"/>
              <w:bottom w:val="single" w:sz="4" w:space="0" w:color="000000"/>
              <w:right w:val="single" w:sz="4" w:space="0" w:color="000000"/>
            </w:tcBorders>
            <w:vAlign w:val="center"/>
          </w:tcPr>
          <w:p w14:paraId="00B0F899" w14:textId="4DD0FB90"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ř</w:t>
            </w:r>
            <w:r w:rsidR="007D188B">
              <w:rPr>
                <w:rFonts w:ascii="Times New Roman" w:eastAsia="Times New Roman" w:hAnsi="Times New Roman" w:cs="Times New Roman"/>
                <w:sz w:val="24"/>
                <w:szCs w:val="24"/>
                <w:lang w:eastAsia="cs-CZ"/>
              </w:rPr>
              <w:t>editelka</w:t>
            </w:r>
          </w:p>
          <w:p w14:paraId="203DB790"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p>
        </w:tc>
      </w:tr>
      <w:tr w:rsidR="007D188B" w14:paraId="12F12B92" w14:textId="77777777" w:rsidTr="00B44306">
        <w:tc>
          <w:tcPr>
            <w:tcW w:w="2977" w:type="dxa"/>
            <w:tcBorders>
              <w:top w:val="single" w:sz="4" w:space="0" w:color="000000"/>
              <w:left w:val="single" w:sz="4" w:space="0" w:color="000000"/>
              <w:bottom w:val="single" w:sz="4" w:space="0" w:color="000000"/>
              <w:right w:val="single" w:sz="4" w:space="0" w:color="000000"/>
            </w:tcBorders>
            <w:vAlign w:val="center"/>
          </w:tcPr>
          <w:p w14:paraId="779BB256"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Sebereflexe pedagoga</w:t>
            </w:r>
          </w:p>
        </w:tc>
        <w:tc>
          <w:tcPr>
            <w:tcW w:w="2269" w:type="dxa"/>
            <w:tcBorders>
              <w:top w:val="single" w:sz="4" w:space="0" w:color="000000"/>
              <w:left w:val="single" w:sz="4" w:space="0" w:color="000000"/>
              <w:bottom w:val="single" w:sz="4" w:space="0" w:color="000000"/>
              <w:right w:val="single" w:sz="4" w:space="0" w:color="000000"/>
            </w:tcBorders>
            <w:vAlign w:val="center"/>
          </w:tcPr>
          <w:p w14:paraId="2B15891A" w14:textId="4AC36A0F" w:rsidR="007D188B" w:rsidRDefault="00B4612D"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2x ročně k hospitacím</w:t>
            </w:r>
          </w:p>
        </w:tc>
        <w:tc>
          <w:tcPr>
            <w:tcW w:w="2693" w:type="dxa"/>
            <w:tcBorders>
              <w:top w:val="single" w:sz="4" w:space="0" w:color="000000"/>
              <w:left w:val="single" w:sz="4" w:space="0" w:color="000000"/>
              <w:bottom w:val="single" w:sz="4" w:space="0" w:color="000000"/>
              <w:right w:val="single" w:sz="4" w:space="0" w:color="000000"/>
            </w:tcBorders>
            <w:vAlign w:val="center"/>
          </w:tcPr>
          <w:p w14:paraId="743967A9" w14:textId="36DD71E2"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w:t>
            </w:r>
            <w:r w:rsidR="007D188B">
              <w:rPr>
                <w:rFonts w:ascii="Times New Roman" w:eastAsia="Times New Roman" w:hAnsi="Times New Roman" w:cs="Times New Roman"/>
                <w:sz w:val="24"/>
                <w:szCs w:val="24"/>
                <w:lang w:eastAsia="cs-CZ"/>
              </w:rPr>
              <w:t>odnotící arch</w:t>
            </w:r>
          </w:p>
        </w:tc>
        <w:tc>
          <w:tcPr>
            <w:tcW w:w="1700" w:type="dxa"/>
            <w:tcBorders>
              <w:top w:val="single" w:sz="4" w:space="0" w:color="000000"/>
              <w:left w:val="single" w:sz="4" w:space="0" w:color="000000"/>
              <w:bottom w:val="single" w:sz="4" w:space="0" w:color="000000"/>
              <w:right w:val="single" w:sz="4" w:space="0" w:color="000000"/>
            </w:tcBorders>
            <w:vAlign w:val="center"/>
          </w:tcPr>
          <w:p w14:paraId="594AA798" w14:textId="10C55CCD"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p w14:paraId="200C4CF6"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p>
        </w:tc>
      </w:tr>
      <w:tr w:rsidR="007D188B" w14:paraId="39ACE688" w14:textId="77777777" w:rsidTr="00B44306">
        <w:tc>
          <w:tcPr>
            <w:tcW w:w="2977" w:type="dxa"/>
            <w:tcBorders>
              <w:top w:val="single" w:sz="4" w:space="0" w:color="000000"/>
              <w:left w:val="single" w:sz="4" w:space="0" w:color="000000"/>
              <w:bottom w:val="single" w:sz="4" w:space="0" w:color="000000"/>
              <w:right w:val="single" w:sz="4" w:space="0" w:color="000000"/>
            </w:tcBorders>
            <w:vAlign w:val="center"/>
          </w:tcPr>
          <w:p w14:paraId="49214E57"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Evaluace integrovaného bloku (průběh a výsledky)</w:t>
            </w:r>
          </w:p>
        </w:tc>
        <w:tc>
          <w:tcPr>
            <w:tcW w:w="2269" w:type="dxa"/>
            <w:tcBorders>
              <w:top w:val="single" w:sz="4" w:space="0" w:color="000000"/>
              <w:left w:val="single" w:sz="4" w:space="0" w:color="000000"/>
              <w:bottom w:val="single" w:sz="4" w:space="0" w:color="000000"/>
              <w:right w:val="single" w:sz="4" w:space="0" w:color="000000"/>
            </w:tcBorders>
            <w:vAlign w:val="center"/>
          </w:tcPr>
          <w:p w14:paraId="1DC73254" w14:textId="62626B96"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w:t>
            </w:r>
            <w:r w:rsidR="00B4612D">
              <w:rPr>
                <w:rFonts w:ascii="Times New Roman" w:eastAsia="Times New Roman" w:hAnsi="Times New Roman" w:cs="Times New Roman"/>
                <w:sz w:val="24"/>
                <w:szCs w:val="24"/>
                <w:lang w:eastAsia="cs-CZ"/>
              </w:rPr>
              <w:t>a konci školního roku</w:t>
            </w:r>
          </w:p>
        </w:tc>
        <w:tc>
          <w:tcPr>
            <w:tcW w:w="2693" w:type="dxa"/>
            <w:tcBorders>
              <w:top w:val="single" w:sz="4" w:space="0" w:color="000000"/>
              <w:left w:val="single" w:sz="4" w:space="0" w:color="000000"/>
              <w:bottom w:val="single" w:sz="4" w:space="0" w:color="000000"/>
              <w:right w:val="single" w:sz="4" w:space="0" w:color="000000"/>
            </w:tcBorders>
            <w:vAlign w:val="center"/>
          </w:tcPr>
          <w:p w14:paraId="7DE2885E" w14:textId="2A5B2921"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w:t>
            </w:r>
            <w:r w:rsidR="007D188B">
              <w:rPr>
                <w:rFonts w:ascii="Times New Roman" w:eastAsia="Times New Roman" w:hAnsi="Times New Roman" w:cs="Times New Roman"/>
                <w:sz w:val="24"/>
                <w:szCs w:val="24"/>
                <w:lang w:eastAsia="cs-CZ"/>
              </w:rPr>
              <w:t>odnotící arch</w:t>
            </w:r>
          </w:p>
        </w:tc>
        <w:tc>
          <w:tcPr>
            <w:tcW w:w="1700" w:type="dxa"/>
            <w:tcBorders>
              <w:top w:val="single" w:sz="4" w:space="0" w:color="000000"/>
              <w:left w:val="single" w:sz="4" w:space="0" w:color="000000"/>
              <w:bottom w:val="single" w:sz="4" w:space="0" w:color="000000"/>
              <w:right w:val="single" w:sz="4" w:space="0" w:color="000000"/>
            </w:tcBorders>
            <w:vAlign w:val="center"/>
          </w:tcPr>
          <w:p w14:paraId="769685C4" w14:textId="2DA5ABAB"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p w14:paraId="0796A7B8" w14:textId="77777777" w:rsidR="007D188B" w:rsidRDefault="007D188B" w:rsidP="00B44306">
            <w:pPr>
              <w:spacing w:after="0" w:line="240" w:lineRule="auto"/>
              <w:rPr>
                <w:rFonts w:ascii="Times New Roman" w:eastAsia="Times New Roman" w:hAnsi="Times New Roman" w:cs="Times New Roman"/>
                <w:sz w:val="24"/>
                <w:szCs w:val="24"/>
                <w:lang w:eastAsia="cs-CZ"/>
              </w:rPr>
            </w:pPr>
          </w:p>
        </w:tc>
      </w:tr>
      <w:tr w:rsidR="007D188B" w14:paraId="61E5F377" w14:textId="77777777" w:rsidTr="00B44306">
        <w:tc>
          <w:tcPr>
            <w:tcW w:w="2977" w:type="dxa"/>
            <w:tcBorders>
              <w:top w:val="single" w:sz="4" w:space="0" w:color="000000"/>
              <w:left w:val="single" w:sz="4" w:space="0" w:color="000000"/>
              <w:bottom w:val="single" w:sz="4" w:space="0" w:color="000000"/>
              <w:right w:val="single" w:sz="4" w:space="0" w:color="000000"/>
            </w:tcBorders>
            <w:vAlign w:val="center"/>
          </w:tcPr>
          <w:p w14:paraId="3914BB16"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Podmínky věcné a psychosociální</w:t>
            </w:r>
          </w:p>
        </w:tc>
        <w:tc>
          <w:tcPr>
            <w:tcW w:w="2269" w:type="dxa"/>
            <w:tcBorders>
              <w:top w:val="single" w:sz="4" w:space="0" w:color="000000"/>
              <w:left w:val="single" w:sz="4" w:space="0" w:color="000000"/>
              <w:bottom w:val="single" w:sz="4" w:space="0" w:color="000000"/>
              <w:right w:val="single" w:sz="4" w:space="0" w:color="000000"/>
            </w:tcBorders>
            <w:vAlign w:val="center"/>
          </w:tcPr>
          <w:p w14:paraId="6B5A0000" w14:textId="337E2E75" w:rsidR="007D188B" w:rsidRDefault="00B4612D"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průběžně</w:t>
            </w:r>
          </w:p>
        </w:tc>
        <w:tc>
          <w:tcPr>
            <w:tcW w:w="2693" w:type="dxa"/>
            <w:tcBorders>
              <w:top w:val="single" w:sz="4" w:space="0" w:color="000000"/>
              <w:left w:val="single" w:sz="4" w:space="0" w:color="000000"/>
              <w:bottom w:val="single" w:sz="4" w:space="0" w:color="000000"/>
              <w:right w:val="single" w:sz="4" w:space="0" w:color="000000"/>
            </w:tcBorders>
            <w:vAlign w:val="center"/>
          </w:tcPr>
          <w:p w14:paraId="76BEE500"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ústní rozbor</w:t>
            </w:r>
          </w:p>
        </w:tc>
        <w:tc>
          <w:tcPr>
            <w:tcW w:w="1700" w:type="dxa"/>
            <w:tcBorders>
              <w:top w:val="single" w:sz="4" w:space="0" w:color="000000"/>
              <w:left w:val="single" w:sz="4" w:space="0" w:color="000000"/>
              <w:bottom w:val="single" w:sz="4" w:space="0" w:color="000000"/>
              <w:right w:val="single" w:sz="4" w:space="0" w:color="000000"/>
            </w:tcBorders>
            <w:vAlign w:val="center"/>
          </w:tcPr>
          <w:p w14:paraId="14642B83" w14:textId="7799269F"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r w:rsidR="007D188B">
              <w:rPr>
                <w:rFonts w:ascii="Times New Roman" w:eastAsia="Times New Roman" w:hAnsi="Times New Roman" w:cs="Times New Roman"/>
                <w:sz w:val="24"/>
                <w:szCs w:val="24"/>
                <w:lang w:eastAsia="cs-CZ"/>
              </w:rPr>
              <w:t>, ředitelka</w:t>
            </w:r>
          </w:p>
        </w:tc>
      </w:tr>
      <w:tr w:rsidR="007D188B" w14:paraId="4FD74D7E" w14:textId="77777777" w:rsidTr="00B44306">
        <w:tc>
          <w:tcPr>
            <w:tcW w:w="2977" w:type="dxa"/>
            <w:tcBorders>
              <w:top w:val="single" w:sz="4" w:space="0" w:color="000000"/>
              <w:left w:val="single" w:sz="4" w:space="0" w:color="000000"/>
              <w:bottom w:val="single" w:sz="4" w:space="0" w:color="000000"/>
              <w:right w:val="single" w:sz="4" w:space="0" w:color="000000"/>
            </w:tcBorders>
            <w:vAlign w:val="center"/>
          </w:tcPr>
          <w:p w14:paraId="4DBA02E2"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Ohlasy na práci mateřské školy, spoluúčast rodičů</w:t>
            </w:r>
          </w:p>
        </w:tc>
        <w:tc>
          <w:tcPr>
            <w:tcW w:w="2269" w:type="dxa"/>
            <w:tcBorders>
              <w:top w:val="single" w:sz="4" w:space="0" w:color="000000"/>
              <w:left w:val="single" w:sz="4" w:space="0" w:color="000000"/>
              <w:bottom w:val="single" w:sz="4" w:space="0" w:color="000000"/>
              <w:right w:val="single" w:sz="4" w:space="0" w:color="000000"/>
            </w:tcBorders>
            <w:vAlign w:val="center"/>
          </w:tcPr>
          <w:p w14:paraId="740D6C18"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průběžně</w:t>
            </w:r>
          </w:p>
        </w:tc>
        <w:tc>
          <w:tcPr>
            <w:tcW w:w="2693" w:type="dxa"/>
            <w:tcBorders>
              <w:top w:val="single" w:sz="4" w:space="0" w:color="000000"/>
              <w:left w:val="single" w:sz="4" w:space="0" w:color="000000"/>
              <w:bottom w:val="single" w:sz="4" w:space="0" w:color="000000"/>
              <w:right w:val="single" w:sz="4" w:space="0" w:color="000000"/>
            </w:tcBorders>
            <w:vAlign w:val="center"/>
          </w:tcPr>
          <w:p w14:paraId="41F8C64F" w14:textId="63A9DD0C"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w:t>
            </w:r>
            <w:r w:rsidR="007D188B">
              <w:rPr>
                <w:rFonts w:ascii="Times New Roman" w:eastAsia="Times New Roman" w:hAnsi="Times New Roman" w:cs="Times New Roman"/>
                <w:sz w:val="24"/>
                <w:szCs w:val="24"/>
                <w:lang w:eastAsia="cs-CZ"/>
              </w:rPr>
              <w:t>otazník, rozhovor</w:t>
            </w:r>
          </w:p>
        </w:tc>
        <w:tc>
          <w:tcPr>
            <w:tcW w:w="1700" w:type="dxa"/>
            <w:tcBorders>
              <w:top w:val="single" w:sz="4" w:space="0" w:color="000000"/>
              <w:left w:val="single" w:sz="4" w:space="0" w:color="000000"/>
              <w:bottom w:val="single" w:sz="4" w:space="0" w:color="000000"/>
              <w:right w:val="single" w:sz="4" w:space="0" w:color="000000"/>
            </w:tcBorders>
            <w:vAlign w:val="center"/>
          </w:tcPr>
          <w:p w14:paraId="7FDCAC9F" w14:textId="28E6E5C8"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r w:rsidR="007D188B">
              <w:rPr>
                <w:rFonts w:ascii="Times New Roman" w:eastAsia="Times New Roman" w:hAnsi="Times New Roman" w:cs="Times New Roman"/>
                <w:sz w:val="24"/>
                <w:szCs w:val="24"/>
                <w:lang w:eastAsia="cs-CZ"/>
              </w:rPr>
              <w:t xml:space="preserve"> </w:t>
            </w:r>
          </w:p>
        </w:tc>
      </w:tr>
      <w:tr w:rsidR="007D188B" w14:paraId="2F5F6F80" w14:textId="77777777" w:rsidTr="00B44306">
        <w:tc>
          <w:tcPr>
            <w:tcW w:w="2977" w:type="dxa"/>
            <w:tcBorders>
              <w:top w:val="single" w:sz="4" w:space="0" w:color="000000"/>
              <w:left w:val="single" w:sz="4" w:space="0" w:color="000000"/>
              <w:bottom w:val="single" w:sz="4" w:space="0" w:color="000000"/>
              <w:right w:val="single" w:sz="4" w:space="0" w:color="000000"/>
            </w:tcBorders>
            <w:vAlign w:val="center"/>
          </w:tcPr>
          <w:p w14:paraId="11C4ACD3"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Vyhodnocení vzdělávacího obsahu ŠVP</w:t>
            </w:r>
          </w:p>
        </w:tc>
        <w:tc>
          <w:tcPr>
            <w:tcW w:w="2269" w:type="dxa"/>
            <w:tcBorders>
              <w:top w:val="single" w:sz="4" w:space="0" w:color="000000"/>
              <w:left w:val="single" w:sz="4" w:space="0" w:color="000000"/>
              <w:bottom w:val="single" w:sz="4" w:space="0" w:color="000000"/>
              <w:right w:val="single" w:sz="4" w:space="0" w:color="000000"/>
            </w:tcBorders>
            <w:vAlign w:val="center"/>
          </w:tcPr>
          <w:p w14:paraId="4126CA28" w14:textId="1C03F4CD"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w:t>
            </w:r>
            <w:r w:rsidR="007D188B">
              <w:rPr>
                <w:rFonts w:ascii="Times New Roman" w:eastAsia="Times New Roman" w:hAnsi="Times New Roman" w:cs="Times New Roman"/>
                <w:sz w:val="24"/>
                <w:szCs w:val="24"/>
                <w:lang w:eastAsia="cs-CZ"/>
              </w:rPr>
              <w:t>ávěr roku</w:t>
            </w:r>
          </w:p>
        </w:tc>
        <w:tc>
          <w:tcPr>
            <w:tcW w:w="2693" w:type="dxa"/>
            <w:tcBorders>
              <w:top w:val="single" w:sz="4" w:space="0" w:color="000000"/>
              <w:left w:val="single" w:sz="4" w:space="0" w:color="000000"/>
              <w:bottom w:val="single" w:sz="4" w:space="0" w:color="000000"/>
              <w:right w:val="single" w:sz="4" w:space="0" w:color="000000"/>
            </w:tcBorders>
            <w:vAlign w:val="center"/>
          </w:tcPr>
          <w:p w14:paraId="08264085" w14:textId="54879877" w:rsidR="007D188B" w:rsidRDefault="00FC2A31"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w:t>
            </w:r>
            <w:r w:rsidR="007D188B">
              <w:rPr>
                <w:rFonts w:ascii="Times New Roman" w:eastAsia="Times New Roman" w:hAnsi="Times New Roman" w:cs="Times New Roman"/>
                <w:sz w:val="24"/>
                <w:szCs w:val="24"/>
                <w:lang w:eastAsia="cs-CZ"/>
              </w:rPr>
              <w:t>iskuze, rozbor</w:t>
            </w:r>
          </w:p>
        </w:tc>
        <w:tc>
          <w:tcPr>
            <w:tcW w:w="1700" w:type="dxa"/>
            <w:tcBorders>
              <w:top w:val="single" w:sz="4" w:space="0" w:color="000000"/>
              <w:left w:val="single" w:sz="4" w:space="0" w:color="000000"/>
              <w:bottom w:val="single" w:sz="4" w:space="0" w:color="000000"/>
              <w:right w:val="single" w:sz="4" w:space="0" w:color="000000"/>
            </w:tcBorders>
            <w:vAlign w:val="center"/>
          </w:tcPr>
          <w:p w14:paraId="3E85D594" w14:textId="0FA493F9" w:rsidR="007D188B" w:rsidRDefault="00FC2A31" w:rsidP="00FC2A31">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r w:rsidR="007D188B">
              <w:rPr>
                <w:rFonts w:ascii="Times New Roman" w:eastAsia="Times New Roman" w:hAnsi="Times New Roman" w:cs="Times New Roman"/>
                <w:sz w:val="24"/>
                <w:szCs w:val="24"/>
                <w:lang w:eastAsia="cs-CZ"/>
              </w:rPr>
              <w:t>, ředitelka</w:t>
            </w:r>
          </w:p>
        </w:tc>
      </w:tr>
      <w:tr w:rsidR="007D188B" w14:paraId="30E215C9" w14:textId="77777777" w:rsidTr="00B44306">
        <w:tc>
          <w:tcPr>
            <w:tcW w:w="2977" w:type="dxa"/>
            <w:tcBorders>
              <w:top w:val="single" w:sz="4" w:space="0" w:color="000000"/>
              <w:left w:val="single" w:sz="4" w:space="0" w:color="000000"/>
              <w:bottom w:val="single" w:sz="4" w:space="0" w:color="000000"/>
              <w:right w:val="single" w:sz="4" w:space="0" w:color="000000"/>
            </w:tcBorders>
            <w:vAlign w:val="center"/>
          </w:tcPr>
          <w:p w14:paraId="7B454814"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Evaluace ŠVP </w:t>
            </w:r>
          </w:p>
        </w:tc>
        <w:tc>
          <w:tcPr>
            <w:tcW w:w="2269" w:type="dxa"/>
            <w:tcBorders>
              <w:top w:val="single" w:sz="4" w:space="0" w:color="000000"/>
              <w:left w:val="single" w:sz="4" w:space="0" w:color="000000"/>
              <w:bottom w:val="single" w:sz="4" w:space="0" w:color="000000"/>
              <w:right w:val="single" w:sz="4" w:space="0" w:color="000000"/>
            </w:tcBorders>
            <w:vAlign w:val="center"/>
          </w:tcPr>
          <w:p w14:paraId="2BEB2B84" w14:textId="2090B325"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w:t>
            </w:r>
            <w:r w:rsidR="007D188B">
              <w:rPr>
                <w:rFonts w:ascii="Times New Roman" w:eastAsia="Times New Roman" w:hAnsi="Times New Roman" w:cs="Times New Roman"/>
                <w:sz w:val="24"/>
                <w:szCs w:val="24"/>
                <w:lang w:eastAsia="cs-CZ"/>
              </w:rPr>
              <w:t>ávěr roku</w:t>
            </w:r>
          </w:p>
        </w:tc>
        <w:tc>
          <w:tcPr>
            <w:tcW w:w="2693" w:type="dxa"/>
            <w:tcBorders>
              <w:top w:val="single" w:sz="4" w:space="0" w:color="000000"/>
              <w:left w:val="single" w:sz="4" w:space="0" w:color="000000"/>
              <w:bottom w:val="single" w:sz="4" w:space="0" w:color="000000"/>
              <w:right w:val="single" w:sz="4" w:space="0" w:color="000000"/>
            </w:tcBorders>
            <w:vAlign w:val="center"/>
          </w:tcPr>
          <w:p w14:paraId="77F1315B" w14:textId="1250348B"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w:t>
            </w:r>
            <w:r w:rsidR="007D188B">
              <w:rPr>
                <w:rFonts w:ascii="Times New Roman" w:eastAsia="Times New Roman" w:hAnsi="Times New Roman" w:cs="Times New Roman"/>
                <w:sz w:val="24"/>
                <w:szCs w:val="24"/>
                <w:lang w:eastAsia="cs-CZ"/>
              </w:rPr>
              <w:t>iskuze, rozbor</w:t>
            </w:r>
          </w:p>
        </w:tc>
        <w:tc>
          <w:tcPr>
            <w:tcW w:w="1700" w:type="dxa"/>
            <w:tcBorders>
              <w:top w:val="single" w:sz="4" w:space="0" w:color="000000"/>
              <w:left w:val="single" w:sz="4" w:space="0" w:color="000000"/>
              <w:bottom w:val="single" w:sz="4" w:space="0" w:color="000000"/>
              <w:right w:val="single" w:sz="4" w:space="0" w:color="000000"/>
            </w:tcBorders>
            <w:vAlign w:val="center"/>
          </w:tcPr>
          <w:p w14:paraId="7AFF580E" w14:textId="6101A82C"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w:t>
            </w:r>
            <w:r w:rsidR="007D188B">
              <w:rPr>
                <w:rFonts w:ascii="Times New Roman" w:eastAsia="Times New Roman" w:hAnsi="Times New Roman" w:cs="Times New Roman"/>
                <w:sz w:val="24"/>
                <w:szCs w:val="24"/>
                <w:lang w:eastAsia="cs-CZ"/>
              </w:rPr>
              <w:t>čitelka a ředitelka</w:t>
            </w:r>
          </w:p>
        </w:tc>
      </w:tr>
      <w:tr w:rsidR="007D188B" w14:paraId="08C9A80E" w14:textId="77777777" w:rsidTr="00B44306">
        <w:tc>
          <w:tcPr>
            <w:tcW w:w="2977" w:type="dxa"/>
            <w:tcBorders>
              <w:top w:val="single" w:sz="4" w:space="0" w:color="000000"/>
              <w:left w:val="single" w:sz="4" w:space="0" w:color="000000"/>
              <w:bottom w:val="single" w:sz="4" w:space="0" w:color="000000"/>
              <w:right w:val="single" w:sz="4" w:space="0" w:color="000000"/>
            </w:tcBorders>
            <w:vAlign w:val="center"/>
          </w:tcPr>
          <w:p w14:paraId="6C6A8DDE" w14:textId="0BB16ACF"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Evaluace </w:t>
            </w:r>
            <w:r w:rsidR="00EA1685">
              <w:rPr>
                <w:rFonts w:ascii="Times New Roman" w:eastAsia="Times New Roman" w:hAnsi="Times New Roman" w:cs="Times New Roman"/>
                <w:sz w:val="24"/>
                <w:szCs w:val="24"/>
                <w:lang w:eastAsia="cs-CZ"/>
              </w:rPr>
              <w:t>OVT</w:t>
            </w:r>
          </w:p>
        </w:tc>
        <w:tc>
          <w:tcPr>
            <w:tcW w:w="2269" w:type="dxa"/>
            <w:tcBorders>
              <w:top w:val="single" w:sz="4" w:space="0" w:color="000000"/>
              <w:left w:val="single" w:sz="4" w:space="0" w:color="000000"/>
              <w:bottom w:val="single" w:sz="4" w:space="0" w:color="000000"/>
              <w:right w:val="single" w:sz="4" w:space="0" w:color="000000"/>
            </w:tcBorders>
            <w:vAlign w:val="center"/>
          </w:tcPr>
          <w:p w14:paraId="4ED17349" w14:textId="396291BF"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t</w:t>
            </w:r>
            <w:r w:rsidR="007D188B">
              <w:rPr>
                <w:rFonts w:ascii="Times New Roman" w:eastAsia="Times New Roman" w:hAnsi="Times New Roman" w:cs="Times New Roman"/>
                <w:sz w:val="24"/>
                <w:szCs w:val="24"/>
                <w:lang w:eastAsia="cs-CZ"/>
              </w:rPr>
              <w:t>ýdně</w:t>
            </w:r>
          </w:p>
        </w:tc>
        <w:tc>
          <w:tcPr>
            <w:tcW w:w="2693" w:type="dxa"/>
            <w:tcBorders>
              <w:top w:val="single" w:sz="4" w:space="0" w:color="000000"/>
              <w:left w:val="single" w:sz="4" w:space="0" w:color="000000"/>
              <w:bottom w:val="single" w:sz="4" w:space="0" w:color="000000"/>
              <w:right w:val="single" w:sz="4" w:space="0" w:color="000000"/>
            </w:tcBorders>
            <w:vAlign w:val="center"/>
          </w:tcPr>
          <w:p w14:paraId="54409840" w14:textId="77777777" w:rsidR="007D188B" w:rsidRDefault="007D188B"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 ! (výměna), X(vyřadit) </w:t>
            </w:r>
          </w:p>
        </w:tc>
        <w:tc>
          <w:tcPr>
            <w:tcW w:w="1700" w:type="dxa"/>
            <w:tcBorders>
              <w:top w:val="single" w:sz="4" w:space="0" w:color="000000"/>
              <w:left w:val="single" w:sz="4" w:space="0" w:color="000000"/>
              <w:bottom w:val="single" w:sz="4" w:space="0" w:color="000000"/>
              <w:right w:val="single" w:sz="4" w:space="0" w:color="000000"/>
            </w:tcBorders>
            <w:vAlign w:val="center"/>
          </w:tcPr>
          <w:p w14:paraId="4D1DBC32" w14:textId="1200A6AD" w:rsidR="007D188B" w:rsidRDefault="00FC2A31" w:rsidP="00B443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w:t>
            </w:r>
            <w:r w:rsidR="007D188B">
              <w:rPr>
                <w:rFonts w:ascii="Times New Roman" w:eastAsia="Times New Roman" w:hAnsi="Times New Roman" w:cs="Times New Roman"/>
                <w:sz w:val="24"/>
                <w:szCs w:val="24"/>
                <w:lang w:eastAsia="cs-CZ"/>
              </w:rPr>
              <w:t>čitelka a ředitelka</w:t>
            </w:r>
          </w:p>
        </w:tc>
      </w:tr>
    </w:tbl>
    <w:p w14:paraId="3B40C50D" w14:textId="77777777" w:rsidR="007D188B" w:rsidRDefault="007D188B" w:rsidP="007D188B">
      <w:pPr>
        <w:spacing w:after="0" w:line="240" w:lineRule="auto"/>
        <w:rPr>
          <w:rFonts w:ascii="Times New Roman" w:eastAsia="Times New Roman" w:hAnsi="Times New Roman" w:cs="Times New Roman"/>
          <w:sz w:val="24"/>
          <w:szCs w:val="24"/>
          <w:lang w:eastAsia="cs-CZ"/>
        </w:rPr>
      </w:pPr>
    </w:p>
    <w:tbl>
      <w:tblPr>
        <w:tblW w:w="9640" w:type="dxa"/>
        <w:tblInd w:w="-176" w:type="dxa"/>
        <w:tblLook w:val="04A0" w:firstRow="1" w:lastRow="0" w:firstColumn="1" w:lastColumn="0" w:noHBand="0" w:noVBand="1"/>
      </w:tblPr>
      <w:tblGrid>
        <w:gridCol w:w="2982"/>
        <w:gridCol w:w="2267"/>
        <w:gridCol w:w="2691"/>
        <w:gridCol w:w="1700"/>
      </w:tblGrid>
      <w:tr w:rsidR="007D188B" w14:paraId="53AD44A1" w14:textId="77777777" w:rsidTr="00B4612D">
        <w:tc>
          <w:tcPr>
            <w:tcW w:w="2982" w:type="dxa"/>
            <w:tcBorders>
              <w:top w:val="single" w:sz="4" w:space="0" w:color="000000"/>
              <w:left w:val="single" w:sz="4" w:space="0" w:color="000000"/>
              <w:bottom w:val="single" w:sz="4" w:space="0" w:color="000000"/>
              <w:right w:val="single" w:sz="4" w:space="0" w:color="000000"/>
            </w:tcBorders>
          </w:tcPr>
          <w:p w14:paraId="3ED464C1" w14:textId="77777777" w:rsidR="007D188B" w:rsidRDefault="007D188B"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Evaluace bloků</w:t>
            </w:r>
          </w:p>
        </w:tc>
        <w:tc>
          <w:tcPr>
            <w:tcW w:w="2267" w:type="dxa"/>
            <w:tcBorders>
              <w:top w:val="single" w:sz="4" w:space="0" w:color="000000"/>
              <w:left w:val="single" w:sz="4" w:space="0" w:color="000000"/>
              <w:bottom w:val="single" w:sz="4" w:space="0" w:color="000000"/>
              <w:right w:val="single" w:sz="4" w:space="0" w:color="000000"/>
            </w:tcBorders>
          </w:tcPr>
          <w:p w14:paraId="752A2291" w14:textId="066E3D93" w:rsidR="007D188B" w:rsidRDefault="00FC2A31"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w:t>
            </w:r>
            <w:r w:rsidR="007D188B">
              <w:rPr>
                <w:rFonts w:ascii="Times New Roman" w:eastAsia="Times New Roman" w:hAnsi="Times New Roman" w:cs="Times New Roman"/>
                <w:sz w:val="24"/>
                <w:szCs w:val="24"/>
                <w:lang w:eastAsia="cs-CZ"/>
              </w:rPr>
              <w:t>o ukončení</w:t>
            </w:r>
          </w:p>
        </w:tc>
        <w:tc>
          <w:tcPr>
            <w:tcW w:w="2691" w:type="dxa"/>
            <w:tcBorders>
              <w:top w:val="single" w:sz="4" w:space="0" w:color="000000"/>
              <w:left w:val="single" w:sz="4" w:space="0" w:color="000000"/>
              <w:bottom w:val="single" w:sz="4" w:space="0" w:color="000000"/>
              <w:right w:val="single" w:sz="4" w:space="0" w:color="000000"/>
            </w:tcBorders>
          </w:tcPr>
          <w:p w14:paraId="6C7D0870" w14:textId="689BA3E2" w:rsidR="007D188B" w:rsidRDefault="00FC2A31"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w:t>
            </w:r>
            <w:r w:rsidR="007D188B">
              <w:rPr>
                <w:rFonts w:ascii="Times New Roman" w:eastAsia="Times New Roman" w:hAnsi="Times New Roman" w:cs="Times New Roman"/>
                <w:sz w:val="24"/>
                <w:szCs w:val="24"/>
                <w:lang w:eastAsia="cs-CZ"/>
              </w:rPr>
              <w:t>odnotící arch</w:t>
            </w:r>
          </w:p>
        </w:tc>
        <w:tc>
          <w:tcPr>
            <w:tcW w:w="1700" w:type="dxa"/>
            <w:tcBorders>
              <w:top w:val="single" w:sz="4" w:space="0" w:color="000000"/>
              <w:left w:val="single" w:sz="4" w:space="0" w:color="000000"/>
              <w:bottom w:val="single" w:sz="4" w:space="0" w:color="000000"/>
              <w:right w:val="single" w:sz="4" w:space="0" w:color="000000"/>
            </w:tcBorders>
          </w:tcPr>
          <w:p w14:paraId="13B9A2F5" w14:textId="261D9DCF" w:rsidR="007D188B" w:rsidRDefault="00FC2A31" w:rsidP="00FC2A31">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r w:rsidR="007D188B">
              <w:rPr>
                <w:rFonts w:ascii="Times New Roman" w:eastAsia="Times New Roman" w:hAnsi="Times New Roman" w:cs="Times New Roman"/>
                <w:sz w:val="24"/>
                <w:szCs w:val="24"/>
                <w:lang w:eastAsia="cs-CZ"/>
              </w:rPr>
              <w:t>, ředitelka</w:t>
            </w:r>
          </w:p>
        </w:tc>
      </w:tr>
      <w:tr w:rsidR="007D188B" w14:paraId="6A7534B0" w14:textId="77777777" w:rsidTr="00B4612D">
        <w:tc>
          <w:tcPr>
            <w:tcW w:w="2982" w:type="dxa"/>
            <w:tcBorders>
              <w:top w:val="single" w:sz="4" w:space="0" w:color="000000"/>
              <w:left w:val="single" w:sz="4" w:space="0" w:color="000000"/>
              <w:bottom w:val="single" w:sz="4" w:space="0" w:color="000000"/>
              <w:right w:val="single" w:sz="4" w:space="0" w:color="000000"/>
            </w:tcBorders>
          </w:tcPr>
          <w:p w14:paraId="392EB419" w14:textId="77777777" w:rsidR="007D188B" w:rsidRDefault="007D188B"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Evaluace témat</w:t>
            </w:r>
          </w:p>
        </w:tc>
        <w:tc>
          <w:tcPr>
            <w:tcW w:w="2267" w:type="dxa"/>
            <w:tcBorders>
              <w:top w:val="single" w:sz="4" w:space="0" w:color="000000"/>
              <w:left w:val="single" w:sz="4" w:space="0" w:color="000000"/>
              <w:bottom w:val="single" w:sz="4" w:space="0" w:color="000000"/>
              <w:right w:val="single" w:sz="4" w:space="0" w:color="000000"/>
            </w:tcBorders>
          </w:tcPr>
          <w:p w14:paraId="4FBFF43B" w14:textId="7C2FB4BB" w:rsidR="007D188B" w:rsidRDefault="00FC2A31"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w:t>
            </w:r>
            <w:r w:rsidR="007D188B">
              <w:rPr>
                <w:rFonts w:ascii="Times New Roman" w:eastAsia="Times New Roman" w:hAnsi="Times New Roman" w:cs="Times New Roman"/>
                <w:sz w:val="24"/>
                <w:szCs w:val="24"/>
                <w:lang w:eastAsia="cs-CZ"/>
              </w:rPr>
              <w:t>o ukončení</w:t>
            </w:r>
          </w:p>
        </w:tc>
        <w:tc>
          <w:tcPr>
            <w:tcW w:w="2691" w:type="dxa"/>
            <w:tcBorders>
              <w:top w:val="single" w:sz="4" w:space="0" w:color="000000"/>
              <w:left w:val="single" w:sz="4" w:space="0" w:color="000000"/>
              <w:bottom w:val="single" w:sz="4" w:space="0" w:color="000000"/>
              <w:right w:val="single" w:sz="4" w:space="0" w:color="000000"/>
            </w:tcBorders>
          </w:tcPr>
          <w:p w14:paraId="12094A69" w14:textId="57E3A849" w:rsidR="007D188B" w:rsidRDefault="00FC2A31"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w:t>
            </w:r>
            <w:r w:rsidR="007D188B">
              <w:rPr>
                <w:rFonts w:ascii="Times New Roman" w:eastAsia="Times New Roman" w:hAnsi="Times New Roman" w:cs="Times New Roman"/>
                <w:sz w:val="24"/>
                <w:szCs w:val="24"/>
                <w:lang w:eastAsia="cs-CZ"/>
              </w:rPr>
              <w:t>odnotící arch</w:t>
            </w:r>
          </w:p>
        </w:tc>
        <w:tc>
          <w:tcPr>
            <w:tcW w:w="1700" w:type="dxa"/>
            <w:tcBorders>
              <w:top w:val="single" w:sz="4" w:space="0" w:color="000000"/>
              <w:left w:val="single" w:sz="4" w:space="0" w:color="000000"/>
              <w:bottom w:val="single" w:sz="4" w:space="0" w:color="000000"/>
              <w:right w:val="single" w:sz="4" w:space="0" w:color="000000"/>
            </w:tcBorders>
          </w:tcPr>
          <w:p w14:paraId="097862DC" w14:textId="1023A743" w:rsidR="007D188B" w:rsidRDefault="00FC2A31" w:rsidP="00FC2A31">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tc>
      </w:tr>
      <w:tr w:rsidR="007D188B" w14:paraId="0B23D44D" w14:textId="77777777" w:rsidTr="000D4767">
        <w:tc>
          <w:tcPr>
            <w:tcW w:w="2982" w:type="dxa"/>
            <w:tcBorders>
              <w:top w:val="single" w:sz="4" w:space="0" w:color="000000"/>
              <w:left w:val="single" w:sz="4" w:space="0" w:color="000000"/>
              <w:bottom w:val="single" w:sz="4" w:space="0" w:color="000000"/>
              <w:right w:val="single" w:sz="4" w:space="0" w:color="000000"/>
            </w:tcBorders>
          </w:tcPr>
          <w:p w14:paraId="2D732891" w14:textId="77777777" w:rsidR="007D188B" w:rsidRPr="00FC2A31" w:rsidRDefault="007D188B" w:rsidP="00B44306">
            <w:pPr>
              <w:spacing w:after="0" w:line="240" w:lineRule="auto"/>
              <w:rPr>
                <w:rFonts w:ascii="Times New Roman" w:eastAsia="Times New Roman" w:hAnsi="Times New Roman" w:cs="Times New Roman"/>
                <w:sz w:val="24"/>
                <w:szCs w:val="24"/>
                <w:lang w:eastAsia="cs-CZ"/>
              </w:rPr>
            </w:pPr>
            <w:r w:rsidRPr="00FC2A31">
              <w:rPr>
                <w:rFonts w:ascii="Times New Roman" w:eastAsia="Times New Roman" w:hAnsi="Times New Roman" w:cs="Times New Roman"/>
                <w:sz w:val="24"/>
                <w:szCs w:val="24"/>
                <w:lang w:eastAsia="cs-CZ"/>
              </w:rPr>
              <w:t>Evaluace podtémat</w:t>
            </w:r>
          </w:p>
        </w:tc>
        <w:tc>
          <w:tcPr>
            <w:tcW w:w="2267" w:type="dxa"/>
            <w:tcBorders>
              <w:top w:val="single" w:sz="4" w:space="0" w:color="000000"/>
              <w:left w:val="single" w:sz="4" w:space="0" w:color="000000"/>
              <w:bottom w:val="single" w:sz="4" w:space="0" w:color="000000"/>
              <w:right w:val="single" w:sz="4" w:space="0" w:color="000000"/>
            </w:tcBorders>
          </w:tcPr>
          <w:p w14:paraId="35E81A58" w14:textId="3FBB1394" w:rsidR="007D188B" w:rsidRPr="00FC2A31" w:rsidRDefault="00FC2A31" w:rsidP="00B44306">
            <w:pPr>
              <w:spacing w:after="0" w:line="240" w:lineRule="auto"/>
              <w:rPr>
                <w:rFonts w:ascii="Times New Roman" w:eastAsia="Times New Roman" w:hAnsi="Times New Roman" w:cs="Times New Roman"/>
                <w:sz w:val="24"/>
                <w:szCs w:val="24"/>
                <w:lang w:eastAsia="cs-CZ"/>
              </w:rPr>
            </w:pPr>
            <w:r w:rsidRPr="00FC2A31">
              <w:rPr>
                <w:rFonts w:ascii="Times New Roman" w:eastAsia="Times New Roman" w:hAnsi="Times New Roman" w:cs="Times New Roman"/>
                <w:sz w:val="24"/>
                <w:szCs w:val="24"/>
                <w:lang w:eastAsia="cs-CZ"/>
              </w:rPr>
              <w:t>po ukončení</w:t>
            </w:r>
          </w:p>
        </w:tc>
        <w:tc>
          <w:tcPr>
            <w:tcW w:w="2691" w:type="dxa"/>
            <w:tcBorders>
              <w:top w:val="single" w:sz="4" w:space="0" w:color="000000"/>
              <w:left w:val="single" w:sz="4" w:space="0" w:color="000000"/>
              <w:bottom w:val="single" w:sz="4" w:space="0" w:color="000000"/>
              <w:right w:val="single" w:sz="4" w:space="0" w:color="000000"/>
            </w:tcBorders>
          </w:tcPr>
          <w:p w14:paraId="24476961" w14:textId="68758E7A" w:rsidR="007D188B" w:rsidRDefault="00FC2A31"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w:t>
            </w:r>
            <w:r w:rsidR="007D188B">
              <w:rPr>
                <w:rFonts w:ascii="Times New Roman" w:eastAsia="Times New Roman" w:hAnsi="Times New Roman" w:cs="Times New Roman"/>
                <w:sz w:val="24"/>
                <w:szCs w:val="24"/>
                <w:lang w:eastAsia="cs-CZ"/>
              </w:rPr>
              <w:t>odnotící arch</w:t>
            </w:r>
          </w:p>
        </w:tc>
        <w:tc>
          <w:tcPr>
            <w:tcW w:w="1700" w:type="dxa"/>
            <w:tcBorders>
              <w:top w:val="single" w:sz="4" w:space="0" w:color="000000"/>
              <w:left w:val="single" w:sz="4" w:space="0" w:color="000000"/>
              <w:bottom w:val="single" w:sz="4" w:space="0" w:color="000000"/>
              <w:right w:val="single" w:sz="4" w:space="0" w:color="000000"/>
            </w:tcBorders>
          </w:tcPr>
          <w:p w14:paraId="62A265AF" w14:textId="010DD8F7" w:rsidR="007D188B" w:rsidRDefault="00FC2A31" w:rsidP="00FC2A31">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tc>
      </w:tr>
      <w:tr w:rsidR="007D188B" w14:paraId="3EBB5511" w14:textId="77777777" w:rsidTr="00B4612D">
        <w:tc>
          <w:tcPr>
            <w:tcW w:w="2982" w:type="dxa"/>
            <w:tcBorders>
              <w:top w:val="single" w:sz="4" w:space="0" w:color="000000"/>
              <w:left w:val="single" w:sz="4" w:space="0" w:color="000000"/>
              <w:bottom w:val="single" w:sz="4" w:space="0" w:color="000000"/>
              <w:right w:val="single" w:sz="4" w:space="0" w:color="000000"/>
            </w:tcBorders>
          </w:tcPr>
          <w:p w14:paraId="78944CC2" w14:textId="77777777" w:rsidR="007D188B" w:rsidRDefault="007D188B"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Ev. Dotazník rodiče</w:t>
            </w:r>
          </w:p>
        </w:tc>
        <w:tc>
          <w:tcPr>
            <w:tcW w:w="2267" w:type="dxa"/>
            <w:tcBorders>
              <w:top w:val="single" w:sz="4" w:space="0" w:color="000000"/>
              <w:left w:val="single" w:sz="4" w:space="0" w:color="000000"/>
              <w:bottom w:val="single" w:sz="4" w:space="0" w:color="000000"/>
              <w:right w:val="single" w:sz="4" w:space="0" w:color="000000"/>
            </w:tcBorders>
          </w:tcPr>
          <w:p w14:paraId="6C51B6EB" w14:textId="77777777" w:rsidR="007D188B" w:rsidRPr="00FC2A31" w:rsidRDefault="007D188B" w:rsidP="00B44306">
            <w:pPr>
              <w:spacing w:after="0" w:line="240" w:lineRule="auto"/>
              <w:rPr>
                <w:rFonts w:ascii="Times New Roman" w:eastAsia="Times New Roman" w:hAnsi="Times New Roman" w:cs="Times New Roman"/>
                <w:sz w:val="24"/>
                <w:szCs w:val="24"/>
                <w:lang w:eastAsia="cs-CZ"/>
              </w:rPr>
            </w:pPr>
            <w:r w:rsidRPr="00FC2A31">
              <w:rPr>
                <w:rFonts w:ascii="Times New Roman" w:eastAsia="Times New Roman" w:hAnsi="Times New Roman" w:cs="Times New Roman"/>
                <w:sz w:val="24"/>
                <w:szCs w:val="24"/>
                <w:lang w:eastAsia="cs-CZ"/>
              </w:rPr>
              <w:t>červen</w:t>
            </w:r>
          </w:p>
        </w:tc>
        <w:tc>
          <w:tcPr>
            <w:tcW w:w="2691" w:type="dxa"/>
            <w:tcBorders>
              <w:top w:val="single" w:sz="4" w:space="0" w:color="000000"/>
              <w:left w:val="single" w:sz="4" w:space="0" w:color="000000"/>
              <w:bottom w:val="single" w:sz="4" w:space="0" w:color="000000"/>
              <w:right w:val="single" w:sz="4" w:space="0" w:color="000000"/>
            </w:tcBorders>
          </w:tcPr>
          <w:p w14:paraId="15E34CBC" w14:textId="0DB47FD6" w:rsidR="007D188B" w:rsidRDefault="007D188B"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dotazník</w:t>
            </w:r>
            <w:r w:rsidR="00B4612D">
              <w:rPr>
                <w:rFonts w:ascii="Times New Roman" w:eastAsia="Times New Roman" w:hAnsi="Times New Roman" w:cs="Times New Roman"/>
                <w:sz w:val="24"/>
                <w:szCs w:val="24"/>
                <w:lang w:eastAsia="cs-CZ"/>
              </w:rPr>
              <w:t xml:space="preserve"> – </w:t>
            </w:r>
            <w:r w:rsidR="00B4612D" w:rsidRPr="00B4612D">
              <w:rPr>
                <w:rFonts w:ascii="Times New Roman" w:eastAsia="Times New Roman" w:hAnsi="Times New Roman" w:cs="Times New Roman"/>
                <w:sz w:val="16"/>
                <w:szCs w:val="16"/>
                <w:lang w:eastAsia="cs-CZ"/>
              </w:rPr>
              <w:t xml:space="preserve"> rodičům</w:t>
            </w:r>
          </w:p>
        </w:tc>
        <w:tc>
          <w:tcPr>
            <w:tcW w:w="1700" w:type="dxa"/>
            <w:tcBorders>
              <w:top w:val="single" w:sz="4" w:space="0" w:color="000000"/>
              <w:left w:val="single" w:sz="4" w:space="0" w:color="000000"/>
              <w:bottom w:val="single" w:sz="4" w:space="0" w:color="000000"/>
              <w:right w:val="single" w:sz="4" w:space="0" w:color="000000"/>
            </w:tcBorders>
          </w:tcPr>
          <w:p w14:paraId="4C038969" w14:textId="77777777" w:rsidR="007D188B" w:rsidRDefault="007D188B" w:rsidP="00FC2A31">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ředitelka</w:t>
            </w:r>
          </w:p>
        </w:tc>
      </w:tr>
      <w:tr w:rsidR="007D188B" w14:paraId="03599AB2" w14:textId="77777777" w:rsidTr="00B4612D">
        <w:tc>
          <w:tcPr>
            <w:tcW w:w="2982" w:type="dxa"/>
            <w:tcBorders>
              <w:top w:val="single" w:sz="4" w:space="0" w:color="000000"/>
              <w:left w:val="single" w:sz="4" w:space="0" w:color="000000"/>
              <w:bottom w:val="single" w:sz="4" w:space="0" w:color="000000"/>
              <w:right w:val="single" w:sz="4" w:space="0" w:color="000000"/>
            </w:tcBorders>
          </w:tcPr>
          <w:p w14:paraId="33BB3170" w14:textId="77777777" w:rsidR="007D188B" w:rsidRDefault="007D188B"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Evaluace akcí</w:t>
            </w:r>
          </w:p>
        </w:tc>
        <w:tc>
          <w:tcPr>
            <w:tcW w:w="2267" w:type="dxa"/>
            <w:tcBorders>
              <w:top w:val="single" w:sz="4" w:space="0" w:color="000000"/>
              <w:left w:val="single" w:sz="4" w:space="0" w:color="000000"/>
              <w:bottom w:val="single" w:sz="4" w:space="0" w:color="000000"/>
              <w:right w:val="single" w:sz="4" w:space="0" w:color="000000"/>
            </w:tcBorders>
          </w:tcPr>
          <w:p w14:paraId="2F645B5F" w14:textId="2CC00187" w:rsidR="007D188B" w:rsidRPr="00FC2A31" w:rsidRDefault="00FC2A31" w:rsidP="00B44306">
            <w:pPr>
              <w:spacing w:after="0" w:line="240" w:lineRule="auto"/>
              <w:rPr>
                <w:rFonts w:ascii="Times New Roman" w:eastAsia="Times New Roman" w:hAnsi="Times New Roman" w:cs="Times New Roman"/>
                <w:sz w:val="24"/>
                <w:szCs w:val="24"/>
                <w:lang w:eastAsia="cs-CZ"/>
              </w:rPr>
            </w:pPr>
            <w:r w:rsidRPr="00FC2A31">
              <w:rPr>
                <w:rFonts w:ascii="Times New Roman" w:eastAsia="Times New Roman" w:hAnsi="Times New Roman" w:cs="Times New Roman"/>
                <w:sz w:val="24"/>
                <w:szCs w:val="24"/>
                <w:lang w:eastAsia="cs-CZ"/>
              </w:rPr>
              <w:t>p</w:t>
            </w:r>
            <w:r w:rsidR="007D188B" w:rsidRPr="00FC2A31">
              <w:rPr>
                <w:rFonts w:ascii="Times New Roman" w:eastAsia="Times New Roman" w:hAnsi="Times New Roman" w:cs="Times New Roman"/>
                <w:sz w:val="24"/>
                <w:szCs w:val="24"/>
                <w:lang w:eastAsia="cs-CZ"/>
              </w:rPr>
              <w:t>o akci</w:t>
            </w:r>
          </w:p>
        </w:tc>
        <w:tc>
          <w:tcPr>
            <w:tcW w:w="2691" w:type="dxa"/>
            <w:tcBorders>
              <w:top w:val="single" w:sz="4" w:space="0" w:color="000000"/>
              <w:left w:val="single" w:sz="4" w:space="0" w:color="000000"/>
              <w:bottom w:val="single" w:sz="4" w:space="0" w:color="000000"/>
              <w:right w:val="single" w:sz="4" w:space="0" w:color="000000"/>
            </w:tcBorders>
          </w:tcPr>
          <w:p w14:paraId="38122281" w14:textId="491687DF" w:rsidR="007D188B" w:rsidRDefault="00FC2A31"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w:t>
            </w:r>
            <w:r w:rsidR="007D188B">
              <w:rPr>
                <w:rFonts w:ascii="Times New Roman" w:eastAsia="Times New Roman" w:hAnsi="Times New Roman" w:cs="Times New Roman"/>
                <w:sz w:val="24"/>
                <w:szCs w:val="24"/>
                <w:lang w:eastAsia="cs-CZ"/>
              </w:rPr>
              <w:t>odnotící arch</w:t>
            </w:r>
          </w:p>
        </w:tc>
        <w:tc>
          <w:tcPr>
            <w:tcW w:w="1700" w:type="dxa"/>
            <w:tcBorders>
              <w:top w:val="single" w:sz="4" w:space="0" w:color="000000"/>
              <w:left w:val="single" w:sz="4" w:space="0" w:color="000000"/>
              <w:bottom w:val="single" w:sz="4" w:space="0" w:color="000000"/>
              <w:right w:val="single" w:sz="4" w:space="0" w:color="000000"/>
            </w:tcBorders>
          </w:tcPr>
          <w:p w14:paraId="2AC28448" w14:textId="149FD91A" w:rsidR="007D188B" w:rsidRDefault="00FC2A31" w:rsidP="00FC2A31">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tc>
      </w:tr>
      <w:tr w:rsidR="007D188B" w14:paraId="7FA06435" w14:textId="77777777" w:rsidTr="00B4612D">
        <w:tc>
          <w:tcPr>
            <w:tcW w:w="2982" w:type="dxa"/>
            <w:tcBorders>
              <w:top w:val="single" w:sz="4" w:space="0" w:color="000000"/>
              <w:left w:val="single" w:sz="4" w:space="0" w:color="000000"/>
              <w:bottom w:val="single" w:sz="4" w:space="0" w:color="000000"/>
              <w:right w:val="single" w:sz="4" w:space="0" w:color="000000"/>
            </w:tcBorders>
          </w:tcPr>
          <w:p w14:paraId="1F905EA8" w14:textId="77777777" w:rsidR="007D188B" w:rsidRDefault="007D188B"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Evaluace ředitelky</w:t>
            </w:r>
          </w:p>
        </w:tc>
        <w:tc>
          <w:tcPr>
            <w:tcW w:w="2267" w:type="dxa"/>
            <w:tcBorders>
              <w:top w:val="single" w:sz="4" w:space="0" w:color="000000"/>
              <w:left w:val="single" w:sz="4" w:space="0" w:color="000000"/>
              <w:bottom w:val="single" w:sz="4" w:space="0" w:color="000000"/>
              <w:right w:val="single" w:sz="4" w:space="0" w:color="000000"/>
            </w:tcBorders>
          </w:tcPr>
          <w:p w14:paraId="008C0B28" w14:textId="7D2530C2" w:rsidR="007D188B" w:rsidRDefault="00FC2A31"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l</w:t>
            </w:r>
            <w:r w:rsidR="007D188B">
              <w:rPr>
                <w:rFonts w:ascii="Times New Roman" w:eastAsia="Times New Roman" w:hAnsi="Times New Roman" w:cs="Times New Roman"/>
                <w:sz w:val="24"/>
                <w:szCs w:val="24"/>
                <w:lang w:eastAsia="cs-CZ"/>
              </w:rPr>
              <w:t>eden, červen</w:t>
            </w:r>
          </w:p>
        </w:tc>
        <w:tc>
          <w:tcPr>
            <w:tcW w:w="2691" w:type="dxa"/>
            <w:tcBorders>
              <w:top w:val="single" w:sz="4" w:space="0" w:color="000000"/>
              <w:left w:val="single" w:sz="4" w:space="0" w:color="000000"/>
              <w:bottom w:val="single" w:sz="4" w:space="0" w:color="000000"/>
              <w:right w:val="single" w:sz="4" w:space="0" w:color="000000"/>
            </w:tcBorders>
          </w:tcPr>
          <w:p w14:paraId="1794B2E2" w14:textId="3C2313A3" w:rsidR="007D188B" w:rsidRDefault="00FC2A31"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w:t>
            </w:r>
            <w:r w:rsidR="007D188B">
              <w:rPr>
                <w:rFonts w:ascii="Times New Roman" w:eastAsia="Times New Roman" w:hAnsi="Times New Roman" w:cs="Times New Roman"/>
                <w:sz w:val="24"/>
                <w:szCs w:val="24"/>
                <w:lang w:eastAsia="cs-CZ"/>
              </w:rPr>
              <w:t>odnotící arch</w:t>
            </w:r>
          </w:p>
        </w:tc>
        <w:tc>
          <w:tcPr>
            <w:tcW w:w="1700" w:type="dxa"/>
            <w:tcBorders>
              <w:top w:val="single" w:sz="4" w:space="0" w:color="000000"/>
              <w:left w:val="single" w:sz="4" w:space="0" w:color="000000"/>
              <w:bottom w:val="single" w:sz="4" w:space="0" w:color="000000"/>
              <w:right w:val="single" w:sz="4" w:space="0" w:color="000000"/>
            </w:tcBorders>
          </w:tcPr>
          <w:p w14:paraId="3E9F482B" w14:textId="37A57E69" w:rsidR="007D188B" w:rsidRDefault="00FC2A31" w:rsidP="00FC2A31">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tc>
      </w:tr>
      <w:tr w:rsidR="007D188B" w14:paraId="394AE61A" w14:textId="77777777" w:rsidTr="00B4612D">
        <w:tc>
          <w:tcPr>
            <w:tcW w:w="2982" w:type="dxa"/>
            <w:tcBorders>
              <w:top w:val="single" w:sz="4" w:space="0" w:color="000000"/>
              <w:left w:val="single" w:sz="4" w:space="0" w:color="000000"/>
              <w:bottom w:val="single" w:sz="4" w:space="0" w:color="000000"/>
              <w:right w:val="single" w:sz="4" w:space="0" w:color="000000"/>
            </w:tcBorders>
          </w:tcPr>
          <w:p w14:paraId="473151D2" w14:textId="77777777" w:rsidR="007D188B" w:rsidRDefault="007D188B"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Evaluace podmínek</w:t>
            </w:r>
          </w:p>
        </w:tc>
        <w:tc>
          <w:tcPr>
            <w:tcW w:w="2267" w:type="dxa"/>
            <w:tcBorders>
              <w:top w:val="single" w:sz="4" w:space="0" w:color="000000"/>
              <w:left w:val="single" w:sz="4" w:space="0" w:color="000000"/>
              <w:bottom w:val="single" w:sz="4" w:space="0" w:color="000000"/>
              <w:right w:val="single" w:sz="4" w:space="0" w:color="000000"/>
            </w:tcBorders>
          </w:tcPr>
          <w:p w14:paraId="4A1CB5D6" w14:textId="77777777" w:rsidR="007D188B" w:rsidRDefault="007D188B"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červen</w:t>
            </w:r>
          </w:p>
        </w:tc>
        <w:tc>
          <w:tcPr>
            <w:tcW w:w="2691" w:type="dxa"/>
            <w:tcBorders>
              <w:top w:val="single" w:sz="4" w:space="0" w:color="000000"/>
              <w:left w:val="single" w:sz="4" w:space="0" w:color="000000"/>
              <w:bottom w:val="single" w:sz="4" w:space="0" w:color="000000"/>
              <w:right w:val="single" w:sz="4" w:space="0" w:color="000000"/>
            </w:tcBorders>
          </w:tcPr>
          <w:p w14:paraId="4A78B6B2" w14:textId="0B0AB85B" w:rsidR="007D188B" w:rsidRDefault="00FC2A31"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w:t>
            </w:r>
            <w:r w:rsidR="007D188B">
              <w:rPr>
                <w:rFonts w:ascii="Times New Roman" w:eastAsia="Times New Roman" w:hAnsi="Times New Roman" w:cs="Times New Roman"/>
                <w:sz w:val="24"/>
                <w:szCs w:val="24"/>
                <w:lang w:eastAsia="cs-CZ"/>
              </w:rPr>
              <w:t>odnotící arch</w:t>
            </w:r>
          </w:p>
        </w:tc>
        <w:tc>
          <w:tcPr>
            <w:tcW w:w="1700" w:type="dxa"/>
            <w:tcBorders>
              <w:top w:val="single" w:sz="4" w:space="0" w:color="000000"/>
              <w:left w:val="single" w:sz="4" w:space="0" w:color="000000"/>
              <w:bottom w:val="single" w:sz="4" w:space="0" w:color="000000"/>
              <w:right w:val="single" w:sz="4" w:space="0" w:color="000000"/>
            </w:tcBorders>
          </w:tcPr>
          <w:p w14:paraId="1405B058" w14:textId="77777777" w:rsidR="007D188B" w:rsidRDefault="007D188B" w:rsidP="00FC2A31">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ředitelka</w:t>
            </w:r>
          </w:p>
        </w:tc>
      </w:tr>
      <w:tr w:rsidR="007D188B" w14:paraId="0289D76D" w14:textId="77777777" w:rsidTr="00B4612D">
        <w:tc>
          <w:tcPr>
            <w:tcW w:w="2982" w:type="dxa"/>
            <w:tcBorders>
              <w:top w:val="single" w:sz="4" w:space="0" w:color="000000"/>
              <w:left w:val="single" w:sz="4" w:space="0" w:color="000000"/>
              <w:bottom w:val="single" w:sz="4" w:space="0" w:color="000000"/>
              <w:right w:val="single" w:sz="4" w:space="0" w:color="000000"/>
            </w:tcBorders>
          </w:tcPr>
          <w:p w14:paraId="795734D6" w14:textId="77777777" w:rsidR="007D188B" w:rsidRDefault="007D188B"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Naplňování kompetencí</w:t>
            </w:r>
          </w:p>
        </w:tc>
        <w:tc>
          <w:tcPr>
            <w:tcW w:w="2267" w:type="dxa"/>
            <w:tcBorders>
              <w:top w:val="single" w:sz="4" w:space="0" w:color="000000"/>
              <w:left w:val="single" w:sz="4" w:space="0" w:color="000000"/>
              <w:bottom w:val="single" w:sz="4" w:space="0" w:color="000000"/>
              <w:right w:val="single" w:sz="4" w:space="0" w:color="000000"/>
            </w:tcBorders>
          </w:tcPr>
          <w:p w14:paraId="2192E5C3" w14:textId="32D86101" w:rsidR="007D188B" w:rsidRDefault="00EA1685"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2x ročně, průběžně</w:t>
            </w:r>
          </w:p>
        </w:tc>
        <w:tc>
          <w:tcPr>
            <w:tcW w:w="2691" w:type="dxa"/>
            <w:tcBorders>
              <w:top w:val="single" w:sz="4" w:space="0" w:color="000000"/>
              <w:left w:val="single" w:sz="4" w:space="0" w:color="000000"/>
              <w:bottom w:val="single" w:sz="4" w:space="0" w:color="000000"/>
              <w:right w:val="single" w:sz="4" w:space="0" w:color="000000"/>
            </w:tcBorders>
          </w:tcPr>
          <w:p w14:paraId="1B853299" w14:textId="73CB889E" w:rsidR="007D188B" w:rsidRDefault="00FC2A31" w:rsidP="00B4430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w:t>
            </w:r>
            <w:r w:rsidR="007D188B">
              <w:rPr>
                <w:rFonts w:ascii="Times New Roman" w:eastAsia="Times New Roman" w:hAnsi="Times New Roman" w:cs="Times New Roman"/>
                <w:sz w:val="24"/>
                <w:szCs w:val="24"/>
                <w:lang w:eastAsia="cs-CZ"/>
              </w:rPr>
              <w:t>odnotící arch</w:t>
            </w:r>
          </w:p>
        </w:tc>
        <w:tc>
          <w:tcPr>
            <w:tcW w:w="1700" w:type="dxa"/>
            <w:tcBorders>
              <w:top w:val="single" w:sz="4" w:space="0" w:color="000000"/>
              <w:left w:val="single" w:sz="4" w:space="0" w:color="000000"/>
              <w:bottom w:val="single" w:sz="4" w:space="0" w:color="000000"/>
              <w:right w:val="single" w:sz="4" w:space="0" w:color="000000"/>
            </w:tcBorders>
          </w:tcPr>
          <w:p w14:paraId="5FF2D95E" w14:textId="570EA20F" w:rsidR="007D188B" w:rsidRDefault="00FC2A31" w:rsidP="00FC2A31">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tc>
      </w:tr>
      <w:tr w:rsidR="00EA1685" w14:paraId="098D2E14" w14:textId="77777777" w:rsidTr="00B4612D">
        <w:tc>
          <w:tcPr>
            <w:tcW w:w="2982" w:type="dxa"/>
            <w:tcBorders>
              <w:top w:val="single" w:sz="4" w:space="0" w:color="000000"/>
              <w:left w:val="single" w:sz="4" w:space="0" w:color="000000"/>
              <w:bottom w:val="single" w:sz="4" w:space="0" w:color="000000"/>
              <w:right w:val="single" w:sz="4" w:space="0" w:color="000000"/>
            </w:tcBorders>
          </w:tcPr>
          <w:p w14:paraId="63F933D4" w14:textId="29CBF180" w:rsidR="00EA1685" w:rsidRDefault="00EA1685" w:rsidP="00B44306">
            <w:pPr>
              <w:spacing w:after="0" w:line="240" w:lineRule="auto"/>
              <w:rPr>
                <w:rFonts w:ascii="Times New Roman" w:eastAsia="Times New Roman" w:hAnsi="Times New Roman" w:cs="Times New Roman"/>
                <w:sz w:val="24"/>
                <w:szCs w:val="24"/>
                <w:lang w:eastAsia="cs-CZ"/>
              </w:rPr>
            </w:pPr>
          </w:p>
        </w:tc>
        <w:tc>
          <w:tcPr>
            <w:tcW w:w="2267" w:type="dxa"/>
            <w:tcBorders>
              <w:top w:val="single" w:sz="4" w:space="0" w:color="000000"/>
              <w:left w:val="single" w:sz="4" w:space="0" w:color="000000"/>
              <w:bottom w:val="single" w:sz="4" w:space="0" w:color="000000"/>
              <w:right w:val="single" w:sz="4" w:space="0" w:color="000000"/>
            </w:tcBorders>
          </w:tcPr>
          <w:p w14:paraId="6A4630A4" w14:textId="77777777" w:rsidR="00EA1685" w:rsidRDefault="00EA1685" w:rsidP="00B44306">
            <w:pPr>
              <w:spacing w:after="0" w:line="240" w:lineRule="auto"/>
              <w:rPr>
                <w:rFonts w:ascii="Times New Roman" w:eastAsia="Times New Roman" w:hAnsi="Times New Roman" w:cs="Times New Roman"/>
                <w:sz w:val="24"/>
                <w:szCs w:val="24"/>
                <w:lang w:eastAsia="cs-CZ"/>
              </w:rPr>
            </w:pPr>
          </w:p>
        </w:tc>
        <w:tc>
          <w:tcPr>
            <w:tcW w:w="2691" w:type="dxa"/>
            <w:tcBorders>
              <w:top w:val="single" w:sz="4" w:space="0" w:color="000000"/>
              <w:left w:val="single" w:sz="4" w:space="0" w:color="000000"/>
              <w:bottom w:val="single" w:sz="4" w:space="0" w:color="000000"/>
              <w:right w:val="single" w:sz="4" w:space="0" w:color="000000"/>
            </w:tcBorders>
          </w:tcPr>
          <w:p w14:paraId="21C5019C" w14:textId="77777777" w:rsidR="00EA1685" w:rsidRDefault="00EA1685" w:rsidP="00B44306">
            <w:pPr>
              <w:spacing w:after="0" w:line="240" w:lineRule="auto"/>
              <w:rPr>
                <w:rFonts w:ascii="Times New Roman" w:eastAsia="Times New Roman" w:hAnsi="Times New Roman" w:cs="Times New Roman"/>
                <w:sz w:val="24"/>
                <w:szCs w:val="24"/>
                <w:lang w:eastAsia="cs-CZ"/>
              </w:rPr>
            </w:pPr>
          </w:p>
        </w:tc>
        <w:tc>
          <w:tcPr>
            <w:tcW w:w="1700" w:type="dxa"/>
            <w:tcBorders>
              <w:top w:val="single" w:sz="4" w:space="0" w:color="000000"/>
              <w:left w:val="single" w:sz="4" w:space="0" w:color="000000"/>
              <w:bottom w:val="single" w:sz="4" w:space="0" w:color="000000"/>
              <w:right w:val="single" w:sz="4" w:space="0" w:color="000000"/>
            </w:tcBorders>
          </w:tcPr>
          <w:p w14:paraId="1DDB8515" w14:textId="77777777" w:rsidR="00EA1685" w:rsidRDefault="00EA1685" w:rsidP="00FC2A31">
            <w:pPr>
              <w:spacing w:after="0" w:line="240" w:lineRule="auto"/>
              <w:jc w:val="center"/>
              <w:rPr>
                <w:rFonts w:ascii="Times New Roman" w:eastAsia="Times New Roman" w:hAnsi="Times New Roman" w:cs="Times New Roman"/>
                <w:sz w:val="24"/>
                <w:szCs w:val="24"/>
                <w:lang w:eastAsia="cs-CZ"/>
              </w:rPr>
            </w:pPr>
          </w:p>
        </w:tc>
      </w:tr>
    </w:tbl>
    <w:p w14:paraId="49022269" w14:textId="6EB7BA4E" w:rsidR="007D188B" w:rsidRDefault="007D188B" w:rsidP="007D188B">
      <w:pPr>
        <w:spacing w:after="159"/>
        <w:ind w:left="-5" w:hanging="10"/>
        <w:rPr>
          <w:rFonts w:ascii="Times New Roman" w:eastAsia="Times New Roman" w:hAnsi="Times New Roman" w:cs="Times New Roman"/>
          <w:color w:val="000000"/>
          <w:sz w:val="24"/>
          <w:lang w:eastAsia="cs-CZ"/>
        </w:rPr>
      </w:pPr>
      <w:r>
        <w:rPr>
          <w:rFonts w:ascii="Times New Roman" w:eastAsia="Times New Roman" w:hAnsi="Times New Roman" w:cs="Times New Roman"/>
          <w:b/>
          <w:color w:val="000000"/>
          <w:sz w:val="24"/>
          <w:lang w:eastAsia="cs-CZ"/>
        </w:rPr>
        <w:t xml:space="preserve">Ředitelka provádí hospitace dle aktuálních potřeb a plánu  </w:t>
      </w:r>
    </w:p>
    <w:p w14:paraId="47011DE0" w14:textId="4308B220" w:rsidR="000D4767" w:rsidRPr="003738F3" w:rsidRDefault="007D188B" w:rsidP="003738F3">
      <w:pPr>
        <w:spacing w:after="150" w:line="266" w:lineRule="auto"/>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 xml:space="preserve">K hodnocení podmínek školy i sebehodnocení se mohou zaměstnanci školy vyjádřit na pedagogických radách.  </w:t>
      </w:r>
    </w:p>
    <w:p w14:paraId="0B28A6B0" w14:textId="21AD085C" w:rsidR="008C7B43" w:rsidRPr="00453914" w:rsidRDefault="0073218E" w:rsidP="0057310B">
      <w:pPr>
        <w:keepNext/>
        <w:keepLines/>
        <w:widowControl w:val="0"/>
        <w:spacing w:after="40" w:line="240" w:lineRule="auto"/>
        <w:outlineLvl w:val="2"/>
        <w:rPr>
          <w:rFonts w:ascii="Times New Roman" w:eastAsia="Arial" w:hAnsi="Times New Roman" w:cs="Times New Roman"/>
          <w:sz w:val="24"/>
          <w:szCs w:val="24"/>
        </w:rPr>
      </w:pPr>
      <w:bookmarkStart w:id="10" w:name="bookmark47"/>
      <w:r w:rsidRPr="003738F3">
        <w:rPr>
          <w:rFonts w:ascii="Times New Roman" w:eastAsia="Arial" w:hAnsi="Times New Roman" w:cs="Times New Roman"/>
          <w:sz w:val="24"/>
          <w:szCs w:val="24"/>
        </w:rPr>
        <w:t>Zásady pro tvorbu ŠVP</w:t>
      </w:r>
      <w:bookmarkEnd w:id="10"/>
    </w:p>
    <w:p w14:paraId="5B7B95E1" w14:textId="7B3CC6D2" w:rsidR="0073218E" w:rsidRPr="003738F3" w:rsidRDefault="0073218E" w:rsidP="00C16061">
      <w:pPr>
        <w:widowControl w:val="0"/>
        <w:spacing w:after="40" w:line="264" w:lineRule="auto"/>
        <w:rPr>
          <w:rFonts w:ascii="Times New Roman" w:eastAsia="Courier New" w:hAnsi="Times New Roman" w:cs="Times New Roman"/>
          <w:color w:val="000000"/>
          <w:sz w:val="24"/>
          <w:szCs w:val="24"/>
          <w:lang w:eastAsia="cs-CZ"/>
        </w:rPr>
      </w:pPr>
      <w:r w:rsidRPr="003738F3">
        <w:rPr>
          <w:rFonts w:ascii="Times New Roman" w:eastAsia="Arial" w:hAnsi="Times New Roman" w:cs="Times New Roman"/>
          <w:sz w:val="24"/>
          <w:szCs w:val="24"/>
        </w:rPr>
        <w:t>Odpovědnost za vytvoření ŠVP má ředitel školy. Na tvorbě ŠVP se spolupodílejí pedagogičtí pracovníci, případně další zaměstnanci školy. Svými podněty mohou</w:t>
      </w:r>
      <w:r w:rsidR="00C16061">
        <w:rPr>
          <w:rFonts w:ascii="Times New Roman" w:eastAsia="Arial" w:hAnsi="Times New Roman" w:cs="Times New Roman"/>
          <w:sz w:val="24"/>
          <w:szCs w:val="24"/>
        </w:rPr>
        <w:t xml:space="preserve"> přispívat i ZZ.</w:t>
      </w:r>
      <w:r w:rsidRPr="003738F3">
        <w:rPr>
          <w:rFonts w:ascii="Times New Roman" w:eastAsia="Arial" w:hAnsi="Times New Roman" w:cs="Times New Roman"/>
          <w:sz w:val="24"/>
          <w:szCs w:val="24"/>
        </w:rPr>
        <w:t xml:space="preserve"> </w:t>
      </w:r>
    </w:p>
    <w:p w14:paraId="09577D87" w14:textId="77777777" w:rsidR="008C7B43" w:rsidRDefault="003738F3" w:rsidP="0073218E">
      <w:pPr>
        <w:widowControl w:val="0"/>
        <w:spacing w:line="240" w:lineRule="auto"/>
        <w:rPr>
          <w:rFonts w:ascii="Times New Roman" w:eastAsia="Arial" w:hAnsi="Times New Roman" w:cs="Times New Roman"/>
          <w:sz w:val="24"/>
          <w:szCs w:val="24"/>
        </w:rPr>
      </w:pPr>
      <w:r>
        <w:rPr>
          <w:rFonts w:ascii="Times New Roman" w:eastAsia="Arial" w:hAnsi="Times New Roman" w:cs="Times New Roman"/>
          <w:sz w:val="24"/>
          <w:szCs w:val="24"/>
        </w:rPr>
        <w:t>Zásady pro vyhodnocování</w:t>
      </w:r>
    </w:p>
    <w:p w14:paraId="2F31CEAD" w14:textId="202011CC" w:rsidR="0073218E" w:rsidRPr="003738F3" w:rsidRDefault="0073218E" w:rsidP="0073218E">
      <w:pPr>
        <w:widowControl w:val="0"/>
        <w:spacing w:line="240" w:lineRule="auto"/>
        <w:rPr>
          <w:rFonts w:ascii="Times New Roman" w:eastAsia="Arial" w:hAnsi="Times New Roman" w:cs="Times New Roman"/>
          <w:sz w:val="24"/>
          <w:szCs w:val="24"/>
        </w:rPr>
      </w:pPr>
      <w:r w:rsidRPr="003738F3">
        <w:rPr>
          <w:rFonts w:ascii="Times New Roman" w:eastAsia="Arial" w:hAnsi="Times New Roman" w:cs="Times New Roman"/>
          <w:sz w:val="24"/>
          <w:szCs w:val="24"/>
        </w:rPr>
        <w:t>Mateřská škola vyhodnocuje ŠVP z pohledu kvality vzdělávání, zejména:</w:t>
      </w:r>
    </w:p>
    <w:p w14:paraId="24D298F1" w14:textId="77777777" w:rsidR="0073218E" w:rsidRPr="003738F3" w:rsidRDefault="0073218E">
      <w:pPr>
        <w:widowControl w:val="0"/>
        <w:numPr>
          <w:ilvl w:val="0"/>
          <w:numId w:val="38"/>
        </w:numPr>
        <w:tabs>
          <w:tab w:val="left" w:pos="488"/>
        </w:tabs>
        <w:spacing w:after="0" w:line="240" w:lineRule="auto"/>
        <w:ind w:firstLine="240"/>
        <w:jc w:val="both"/>
        <w:rPr>
          <w:rFonts w:ascii="Times New Roman" w:eastAsia="Arial" w:hAnsi="Times New Roman" w:cs="Times New Roman"/>
          <w:sz w:val="24"/>
          <w:szCs w:val="24"/>
        </w:rPr>
      </w:pPr>
      <w:r w:rsidRPr="003738F3">
        <w:rPr>
          <w:rFonts w:ascii="Times New Roman" w:eastAsia="Arial" w:hAnsi="Times New Roman" w:cs="Times New Roman"/>
          <w:sz w:val="24"/>
          <w:szCs w:val="24"/>
        </w:rPr>
        <w:t>funkčnosti a srozumitelnosti dokumentu všem učitelům a dalším aktérům</w:t>
      </w:r>
    </w:p>
    <w:p w14:paraId="3E422413" w14:textId="77777777" w:rsidR="0073218E" w:rsidRPr="003738F3" w:rsidRDefault="0073218E">
      <w:pPr>
        <w:widowControl w:val="0"/>
        <w:numPr>
          <w:ilvl w:val="0"/>
          <w:numId w:val="38"/>
        </w:numPr>
        <w:tabs>
          <w:tab w:val="left" w:pos="488"/>
        </w:tabs>
        <w:spacing w:after="0" w:line="240" w:lineRule="auto"/>
        <w:ind w:firstLine="240"/>
        <w:jc w:val="both"/>
        <w:rPr>
          <w:rFonts w:ascii="Times New Roman" w:eastAsia="Arial" w:hAnsi="Times New Roman" w:cs="Times New Roman"/>
          <w:sz w:val="24"/>
          <w:szCs w:val="24"/>
        </w:rPr>
      </w:pPr>
      <w:r w:rsidRPr="003738F3">
        <w:rPr>
          <w:rFonts w:ascii="Times New Roman" w:eastAsia="Arial" w:hAnsi="Times New Roman" w:cs="Times New Roman"/>
          <w:sz w:val="24"/>
          <w:szCs w:val="24"/>
        </w:rPr>
        <w:t>aktuálnosti personálního zajištění a podmínek pro realizaci vzdělávání</w:t>
      </w:r>
    </w:p>
    <w:p w14:paraId="0A6ED488" w14:textId="77777777" w:rsidR="0073218E" w:rsidRPr="003738F3" w:rsidRDefault="0073218E">
      <w:pPr>
        <w:widowControl w:val="0"/>
        <w:numPr>
          <w:ilvl w:val="0"/>
          <w:numId w:val="38"/>
        </w:numPr>
        <w:tabs>
          <w:tab w:val="left" w:pos="488"/>
        </w:tabs>
        <w:spacing w:after="0" w:line="240" w:lineRule="auto"/>
        <w:ind w:firstLine="240"/>
        <w:jc w:val="both"/>
        <w:rPr>
          <w:rFonts w:ascii="Times New Roman" w:eastAsia="Arial" w:hAnsi="Times New Roman" w:cs="Times New Roman"/>
          <w:sz w:val="24"/>
          <w:szCs w:val="24"/>
        </w:rPr>
      </w:pPr>
      <w:r w:rsidRPr="003738F3">
        <w:rPr>
          <w:rFonts w:ascii="Times New Roman" w:eastAsia="Arial" w:hAnsi="Times New Roman" w:cs="Times New Roman"/>
          <w:sz w:val="24"/>
          <w:szCs w:val="24"/>
        </w:rPr>
        <w:t>naplňování vize a cíle, případně profilace školy</w:t>
      </w:r>
    </w:p>
    <w:p w14:paraId="58DC20E6" w14:textId="77777777" w:rsidR="0073218E" w:rsidRPr="003738F3" w:rsidRDefault="0073218E">
      <w:pPr>
        <w:widowControl w:val="0"/>
        <w:numPr>
          <w:ilvl w:val="0"/>
          <w:numId w:val="38"/>
        </w:numPr>
        <w:tabs>
          <w:tab w:val="left" w:pos="488"/>
        </w:tabs>
        <w:spacing w:after="0" w:line="232" w:lineRule="auto"/>
        <w:ind w:firstLine="240"/>
        <w:jc w:val="both"/>
        <w:rPr>
          <w:rFonts w:ascii="Times New Roman" w:eastAsia="Arial" w:hAnsi="Times New Roman" w:cs="Times New Roman"/>
          <w:sz w:val="24"/>
          <w:szCs w:val="24"/>
        </w:rPr>
      </w:pPr>
      <w:r w:rsidRPr="003738F3">
        <w:rPr>
          <w:rFonts w:ascii="Times New Roman" w:eastAsia="Arial" w:hAnsi="Times New Roman" w:cs="Times New Roman"/>
          <w:sz w:val="24"/>
          <w:szCs w:val="24"/>
        </w:rPr>
        <w:t>uplatňování vhodných vzdělávacích strategií s ohledem na učení dětí</w:t>
      </w:r>
    </w:p>
    <w:p w14:paraId="0FE6F9F0" w14:textId="77777777" w:rsidR="0073218E" w:rsidRPr="003738F3" w:rsidRDefault="0073218E">
      <w:pPr>
        <w:widowControl w:val="0"/>
        <w:numPr>
          <w:ilvl w:val="0"/>
          <w:numId w:val="38"/>
        </w:numPr>
        <w:tabs>
          <w:tab w:val="left" w:pos="488"/>
        </w:tabs>
        <w:spacing w:after="0" w:line="240" w:lineRule="auto"/>
        <w:ind w:firstLine="240"/>
        <w:jc w:val="both"/>
        <w:rPr>
          <w:rFonts w:ascii="Times New Roman" w:eastAsia="Arial" w:hAnsi="Times New Roman" w:cs="Times New Roman"/>
          <w:sz w:val="24"/>
          <w:szCs w:val="24"/>
        </w:rPr>
      </w:pPr>
      <w:r w:rsidRPr="003738F3">
        <w:rPr>
          <w:rFonts w:ascii="Times New Roman" w:eastAsia="Arial" w:hAnsi="Times New Roman" w:cs="Times New Roman"/>
          <w:sz w:val="24"/>
          <w:szCs w:val="24"/>
        </w:rPr>
        <w:t>funkčnosti procesu pedagogického diagnostikování</w:t>
      </w:r>
    </w:p>
    <w:p w14:paraId="2B0F329F" w14:textId="77777777" w:rsidR="0073218E" w:rsidRPr="003738F3" w:rsidRDefault="0073218E">
      <w:pPr>
        <w:widowControl w:val="0"/>
        <w:numPr>
          <w:ilvl w:val="0"/>
          <w:numId w:val="38"/>
        </w:numPr>
        <w:tabs>
          <w:tab w:val="left" w:pos="488"/>
        </w:tabs>
        <w:spacing w:after="0" w:line="240" w:lineRule="auto"/>
        <w:ind w:firstLine="240"/>
        <w:jc w:val="both"/>
        <w:rPr>
          <w:rFonts w:ascii="Times New Roman" w:eastAsia="Arial" w:hAnsi="Times New Roman" w:cs="Times New Roman"/>
          <w:sz w:val="24"/>
          <w:szCs w:val="24"/>
        </w:rPr>
      </w:pPr>
      <w:r w:rsidRPr="003738F3">
        <w:rPr>
          <w:rFonts w:ascii="Times New Roman" w:eastAsia="Arial" w:hAnsi="Times New Roman" w:cs="Times New Roman"/>
          <w:sz w:val="24"/>
          <w:szCs w:val="24"/>
        </w:rPr>
        <w:t>zajištění individualizovaného vzdělávání vycházejícího z aktuálních potřeb, možností a zájmů každého dítěte</w:t>
      </w:r>
    </w:p>
    <w:p w14:paraId="0115CDB7" w14:textId="77777777" w:rsidR="0073218E" w:rsidRPr="003738F3" w:rsidRDefault="0073218E">
      <w:pPr>
        <w:widowControl w:val="0"/>
        <w:numPr>
          <w:ilvl w:val="0"/>
          <w:numId w:val="38"/>
        </w:numPr>
        <w:tabs>
          <w:tab w:val="left" w:pos="488"/>
        </w:tabs>
        <w:spacing w:after="440" w:line="240" w:lineRule="auto"/>
        <w:ind w:firstLine="240"/>
        <w:jc w:val="both"/>
        <w:rPr>
          <w:rFonts w:ascii="Times New Roman" w:eastAsia="Arial" w:hAnsi="Times New Roman" w:cs="Times New Roman"/>
          <w:sz w:val="24"/>
          <w:szCs w:val="24"/>
        </w:rPr>
      </w:pPr>
      <w:r w:rsidRPr="003738F3">
        <w:rPr>
          <w:rFonts w:ascii="Times New Roman" w:eastAsia="Arial" w:hAnsi="Times New Roman" w:cs="Times New Roman"/>
          <w:sz w:val="24"/>
          <w:szCs w:val="24"/>
        </w:rPr>
        <w:t>aktuálnosti vzdělávacího obsahu</w:t>
      </w:r>
    </w:p>
    <w:p w14:paraId="6550E8E7" w14:textId="006B6FD2" w:rsidR="008C7B43" w:rsidRPr="004000F3" w:rsidRDefault="004000F3" w:rsidP="004000F3">
      <w:pPr>
        <w:keepNext/>
        <w:keepLines/>
        <w:widowControl w:val="0"/>
        <w:spacing w:after="60"/>
        <w:jc w:val="center"/>
        <w:outlineLvl w:val="2"/>
        <w:rPr>
          <w:rFonts w:ascii="Times New Roman" w:eastAsia="Arial" w:hAnsi="Times New Roman" w:cs="Times New Roman"/>
          <w:b/>
          <w:bCs/>
          <w:sz w:val="24"/>
          <w:szCs w:val="24"/>
        </w:rPr>
      </w:pPr>
      <w:bookmarkStart w:id="11" w:name="bookmark49"/>
      <w:r w:rsidRPr="004000F3">
        <w:rPr>
          <w:rFonts w:ascii="Times New Roman" w:eastAsia="Arial" w:hAnsi="Times New Roman" w:cs="Times New Roman"/>
          <w:b/>
          <w:bCs/>
          <w:sz w:val="24"/>
          <w:szCs w:val="24"/>
        </w:rPr>
        <w:t>8.</w:t>
      </w:r>
      <w:r w:rsidR="0073218E" w:rsidRPr="004000F3">
        <w:rPr>
          <w:rFonts w:ascii="Times New Roman" w:eastAsia="Arial" w:hAnsi="Times New Roman" w:cs="Times New Roman"/>
          <w:b/>
          <w:bCs/>
          <w:sz w:val="24"/>
          <w:szCs w:val="24"/>
        </w:rPr>
        <w:t>Zásady pro úpravy a změny ŠVP</w:t>
      </w:r>
      <w:bookmarkEnd w:id="11"/>
    </w:p>
    <w:p w14:paraId="67F8FFC7" w14:textId="41BB9FA7" w:rsidR="00EA1685" w:rsidRPr="00453914" w:rsidRDefault="0073218E" w:rsidP="00453914">
      <w:pPr>
        <w:widowControl w:val="0"/>
        <w:spacing w:after="60" w:line="264" w:lineRule="auto"/>
        <w:jc w:val="both"/>
        <w:rPr>
          <w:rFonts w:ascii="Times New Roman" w:eastAsia="Arial" w:hAnsi="Times New Roman" w:cs="Times New Roman"/>
          <w:sz w:val="24"/>
          <w:szCs w:val="24"/>
        </w:rPr>
      </w:pPr>
      <w:r w:rsidRPr="003738F3">
        <w:rPr>
          <w:rFonts w:ascii="Times New Roman" w:eastAsia="Arial" w:hAnsi="Times New Roman" w:cs="Times New Roman"/>
          <w:sz w:val="24"/>
          <w:szCs w:val="24"/>
        </w:rPr>
        <w:t>ŠVP je možné upravit na základě jeho předchozího vyhodnocení, autoevaluace školy, v souvislosti s úpravou RVP PV nebo změnou právních předpisů, které mají na ŠVP vliv. Pokud není určeno jinak, ŠVP se aktualizuje k začátku nového školního roku.</w:t>
      </w:r>
      <w:r w:rsidR="00453914">
        <w:rPr>
          <w:rFonts w:ascii="Times New Roman" w:eastAsia="Arial" w:hAnsi="Times New Roman" w:cs="Times New Roman"/>
          <w:sz w:val="24"/>
          <w:szCs w:val="24"/>
        </w:rPr>
        <w:t xml:space="preserve"> </w:t>
      </w:r>
      <w:r w:rsidRPr="003738F3">
        <w:rPr>
          <w:rFonts w:ascii="Times New Roman" w:eastAsia="Arial" w:hAnsi="Times New Roman" w:cs="Times New Roman"/>
          <w:sz w:val="24"/>
          <w:szCs w:val="24"/>
        </w:rPr>
        <w:t>Zásadnější úpravy jsou obvykle řešeny vydáním nového ŠVP. Úpravy menšího rozsahu mohou být realizovány formou dodatku ke stávajícímu ŠVP.</w:t>
      </w:r>
      <w:r w:rsidR="00453914">
        <w:rPr>
          <w:rFonts w:ascii="Times New Roman" w:eastAsia="Arial" w:hAnsi="Times New Roman" w:cs="Times New Roman"/>
          <w:sz w:val="24"/>
          <w:szCs w:val="24"/>
        </w:rPr>
        <w:t xml:space="preserve"> </w:t>
      </w:r>
      <w:r w:rsidRPr="003738F3">
        <w:rPr>
          <w:rFonts w:ascii="Times New Roman" w:eastAsia="Arial" w:hAnsi="Times New Roman" w:cs="Times New Roman"/>
          <w:sz w:val="24"/>
          <w:szCs w:val="24"/>
        </w:rPr>
        <w:t>Forma vydání úprav je v pravomoci ředitele školy, musí být zajištěna jednoznačnost a srozumitelnost upraveného ŠVP, musí být zřejmé, odkdy jsou změny účinné a že změny vydal ředitel školy. Každá verze ŠVP má vlastní číslo jednací.</w:t>
      </w:r>
    </w:p>
    <w:p w14:paraId="07C392AE" w14:textId="77777777" w:rsidR="00EA1685" w:rsidRDefault="00EA1685" w:rsidP="00EA1685">
      <w:pPr>
        <w:autoSpaceDE w:val="0"/>
        <w:autoSpaceDN w:val="0"/>
        <w:adjustRightInd w:val="0"/>
        <w:spacing w:after="0" w:line="240" w:lineRule="auto"/>
        <w:jc w:val="both"/>
        <w:rPr>
          <w:rFonts w:ascii="Times New Roman" w:hAnsi="Times New Roman" w:cs="Times New Roman"/>
          <w:b/>
          <w:bCs/>
          <w:color w:val="000000"/>
          <w:sz w:val="24"/>
          <w:szCs w:val="24"/>
        </w:rPr>
      </w:pPr>
    </w:p>
    <w:p w14:paraId="7DB5C7DA" w14:textId="56795520" w:rsidR="00EA1685" w:rsidRDefault="00EA1685" w:rsidP="00EA1685">
      <w:pPr>
        <w:autoSpaceDE w:val="0"/>
        <w:autoSpaceDN w:val="0"/>
        <w:adjustRightInd w:val="0"/>
        <w:spacing w:after="0" w:line="240" w:lineRule="auto"/>
        <w:jc w:val="both"/>
        <w:rPr>
          <w:rFonts w:ascii="Times New Roman" w:hAnsi="Times New Roman" w:cs="Times New Roman"/>
          <w:b/>
          <w:bCs/>
          <w:color w:val="000000"/>
          <w:sz w:val="24"/>
          <w:szCs w:val="24"/>
        </w:rPr>
      </w:pPr>
      <w:r w:rsidRPr="00EA1685">
        <w:rPr>
          <w:rFonts w:ascii="Times New Roman" w:hAnsi="Times New Roman" w:cs="Times New Roman"/>
          <w:b/>
          <w:bCs/>
          <w:color w:val="000000"/>
          <w:sz w:val="24"/>
          <w:szCs w:val="24"/>
        </w:rPr>
        <w:t xml:space="preserve">Závěr </w:t>
      </w:r>
    </w:p>
    <w:p w14:paraId="59094192" w14:textId="77777777" w:rsidR="00453914" w:rsidRDefault="00453914" w:rsidP="00EA1685">
      <w:pPr>
        <w:autoSpaceDE w:val="0"/>
        <w:autoSpaceDN w:val="0"/>
        <w:adjustRightInd w:val="0"/>
        <w:spacing w:after="0" w:line="240" w:lineRule="auto"/>
        <w:jc w:val="both"/>
        <w:rPr>
          <w:rFonts w:ascii="Times New Roman" w:hAnsi="Times New Roman" w:cs="Times New Roman"/>
          <w:b/>
          <w:bCs/>
          <w:color w:val="000000"/>
          <w:sz w:val="24"/>
          <w:szCs w:val="24"/>
        </w:rPr>
      </w:pPr>
    </w:p>
    <w:p w14:paraId="5AF9A0CA" w14:textId="77777777" w:rsidR="00453914" w:rsidRDefault="00453914" w:rsidP="00EA1685">
      <w:pPr>
        <w:autoSpaceDE w:val="0"/>
        <w:autoSpaceDN w:val="0"/>
        <w:adjustRightInd w:val="0"/>
        <w:spacing w:after="0" w:line="240" w:lineRule="auto"/>
        <w:jc w:val="both"/>
        <w:rPr>
          <w:rFonts w:ascii="Times New Roman" w:hAnsi="Times New Roman" w:cs="Times New Roman"/>
          <w:b/>
          <w:bCs/>
          <w:color w:val="000000"/>
          <w:sz w:val="24"/>
          <w:szCs w:val="24"/>
        </w:rPr>
      </w:pPr>
    </w:p>
    <w:p w14:paraId="795B80AB" w14:textId="77777777" w:rsidR="00453914" w:rsidRDefault="00453914" w:rsidP="00EA1685">
      <w:pPr>
        <w:autoSpaceDE w:val="0"/>
        <w:autoSpaceDN w:val="0"/>
        <w:adjustRightInd w:val="0"/>
        <w:spacing w:after="0" w:line="240" w:lineRule="auto"/>
        <w:jc w:val="both"/>
        <w:rPr>
          <w:rFonts w:ascii="Times New Roman" w:hAnsi="Times New Roman" w:cs="Times New Roman"/>
          <w:b/>
          <w:bCs/>
          <w:color w:val="000000"/>
          <w:sz w:val="24"/>
          <w:szCs w:val="24"/>
        </w:rPr>
      </w:pPr>
    </w:p>
    <w:p w14:paraId="0A94DDC4" w14:textId="77777777" w:rsidR="00453914" w:rsidRDefault="00453914" w:rsidP="00EA1685">
      <w:pPr>
        <w:autoSpaceDE w:val="0"/>
        <w:autoSpaceDN w:val="0"/>
        <w:adjustRightInd w:val="0"/>
        <w:spacing w:after="0" w:line="240" w:lineRule="auto"/>
        <w:jc w:val="both"/>
        <w:rPr>
          <w:rFonts w:ascii="Times New Roman" w:hAnsi="Times New Roman" w:cs="Times New Roman"/>
          <w:b/>
          <w:bCs/>
          <w:color w:val="000000"/>
          <w:sz w:val="24"/>
          <w:szCs w:val="24"/>
        </w:rPr>
      </w:pPr>
    </w:p>
    <w:p w14:paraId="4F9C259A" w14:textId="77777777" w:rsidR="00453914" w:rsidRDefault="00453914" w:rsidP="00EA1685">
      <w:pPr>
        <w:autoSpaceDE w:val="0"/>
        <w:autoSpaceDN w:val="0"/>
        <w:adjustRightInd w:val="0"/>
        <w:spacing w:after="0" w:line="240" w:lineRule="auto"/>
        <w:jc w:val="both"/>
        <w:rPr>
          <w:rFonts w:ascii="Times New Roman" w:hAnsi="Times New Roman" w:cs="Times New Roman"/>
          <w:b/>
          <w:bCs/>
          <w:color w:val="000000"/>
          <w:sz w:val="24"/>
          <w:szCs w:val="24"/>
        </w:rPr>
      </w:pPr>
    </w:p>
    <w:p w14:paraId="2E9E0A39" w14:textId="77777777" w:rsidR="00453914" w:rsidRPr="00EA1685" w:rsidRDefault="00453914" w:rsidP="00EA1685">
      <w:pPr>
        <w:autoSpaceDE w:val="0"/>
        <w:autoSpaceDN w:val="0"/>
        <w:adjustRightInd w:val="0"/>
        <w:spacing w:after="0" w:line="240" w:lineRule="auto"/>
        <w:jc w:val="both"/>
        <w:rPr>
          <w:rFonts w:ascii="Times New Roman" w:hAnsi="Times New Roman" w:cs="Times New Roman"/>
          <w:color w:val="000000"/>
          <w:sz w:val="24"/>
          <w:szCs w:val="24"/>
        </w:rPr>
      </w:pPr>
    </w:p>
    <w:p w14:paraId="41C0EFE1" w14:textId="591D6EEC" w:rsidR="00EA1685" w:rsidRPr="00EA1685" w:rsidRDefault="00EA1685" w:rsidP="00EA1685">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EA1685">
        <w:rPr>
          <w:rFonts w:ascii="Times New Roman" w:hAnsi="Times New Roman" w:cs="Times New Roman"/>
          <w:color w:val="000000"/>
          <w:sz w:val="24"/>
          <w:szCs w:val="24"/>
        </w:rPr>
        <w:t xml:space="preserve">V každém vztahu je důležitá tolerance, respekt a především důvěra. Fungování mateřské školy je založeno na těchto základních a zásadních pojmech. Respektujeme sebe, názory a jednání druhých, </w:t>
      </w:r>
      <w:r w:rsidRPr="00EA1685">
        <w:rPr>
          <w:rFonts w:ascii="Times New Roman" w:hAnsi="Times New Roman" w:cs="Times New Roman"/>
          <w:b/>
          <w:bCs/>
          <w:color w:val="000000"/>
          <w:sz w:val="24"/>
          <w:szCs w:val="24"/>
        </w:rPr>
        <w:t>i těch nejmenších</w:t>
      </w:r>
      <w:r w:rsidRPr="00EA1685">
        <w:rPr>
          <w:rFonts w:ascii="Times New Roman" w:hAnsi="Times New Roman" w:cs="Times New Roman"/>
          <w:color w:val="000000"/>
          <w:sz w:val="24"/>
          <w:szCs w:val="24"/>
        </w:rPr>
        <w:t xml:space="preserve">. Ceníme si důvěry, se kterou přicházejí rodiče do naší školy, důvěřují našim schopnostem v oblasti vzdělávání a vztahů. Realizujeme vzdělávání dětí na základě svých znalostí, dovedností, zkušeností, a především s nabytými kompetencemi předškolních pedagogů. </w:t>
      </w:r>
    </w:p>
    <w:p w14:paraId="21BF63FB" w14:textId="21D5E7B3" w:rsidR="00EA1685" w:rsidRPr="00EA1685" w:rsidRDefault="00EA1685" w:rsidP="00EA1685">
      <w:pPr>
        <w:autoSpaceDE w:val="0"/>
        <w:autoSpaceDN w:val="0"/>
        <w:adjustRightInd w:val="0"/>
        <w:spacing w:after="0" w:line="240" w:lineRule="auto"/>
        <w:jc w:val="both"/>
        <w:rPr>
          <w:rFonts w:ascii="Times New Roman" w:hAnsi="Times New Roman" w:cs="Times New Roman"/>
          <w:color w:val="000000"/>
          <w:sz w:val="24"/>
          <w:szCs w:val="24"/>
        </w:rPr>
      </w:pPr>
      <w:r w:rsidRPr="00EA1685">
        <w:rPr>
          <w:rFonts w:ascii="Times New Roman" w:hAnsi="Times New Roman" w:cs="Times New Roman"/>
          <w:color w:val="000000"/>
          <w:sz w:val="24"/>
          <w:szCs w:val="24"/>
        </w:rPr>
        <w:t xml:space="preserve">Školní vzdělávací program </w:t>
      </w:r>
      <w:r>
        <w:rPr>
          <w:rFonts w:ascii="Times New Roman" w:hAnsi="Times New Roman" w:cs="Times New Roman"/>
          <w:color w:val="000000"/>
          <w:sz w:val="24"/>
          <w:szCs w:val="24"/>
        </w:rPr>
        <w:t>Kamarádi přírody</w:t>
      </w:r>
      <w:r w:rsidRPr="00EA1685">
        <w:rPr>
          <w:rFonts w:ascii="Times New Roman" w:hAnsi="Times New Roman" w:cs="Times New Roman"/>
          <w:color w:val="000000"/>
          <w:sz w:val="24"/>
          <w:szCs w:val="24"/>
        </w:rPr>
        <w:t xml:space="preserve"> vznikl z důvodu legislativních a zákonných požadavků, a dle názoru pedag</w:t>
      </w:r>
      <w:r>
        <w:rPr>
          <w:rFonts w:ascii="Times New Roman" w:hAnsi="Times New Roman" w:cs="Times New Roman"/>
          <w:color w:val="000000"/>
          <w:sz w:val="24"/>
          <w:szCs w:val="24"/>
        </w:rPr>
        <w:t>ogů</w:t>
      </w:r>
      <w:r w:rsidRPr="00EA1685">
        <w:rPr>
          <w:rFonts w:ascii="Times New Roman" w:hAnsi="Times New Roman" w:cs="Times New Roman"/>
          <w:color w:val="000000"/>
          <w:sz w:val="24"/>
          <w:szCs w:val="24"/>
        </w:rPr>
        <w:t xml:space="preserve"> je jeho struktura v souladu s Rámcovým vzdělávacím programem pro předškolní vzdělávání. Nicméně </w:t>
      </w:r>
      <w:r w:rsidRPr="00EA1685">
        <w:rPr>
          <w:rFonts w:ascii="Times New Roman" w:hAnsi="Times New Roman" w:cs="Times New Roman"/>
          <w:b/>
          <w:bCs/>
          <w:color w:val="000000"/>
          <w:sz w:val="24"/>
          <w:szCs w:val="24"/>
        </w:rPr>
        <w:t xml:space="preserve">obsah celého dokumentu </w:t>
      </w:r>
      <w:r w:rsidRPr="00EA1685">
        <w:rPr>
          <w:rFonts w:ascii="Times New Roman" w:hAnsi="Times New Roman" w:cs="Times New Roman"/>
          <w:color w:val="000000"/>
          <w:sz w:val="24"/>
          <w:szCs w:val="24"/>
        </w:rPr>
        <w:t xml:space="preserve">je specifický pro Mateřskou školu </w:t>
      </w:r>
      <w:r>
        <w:rPr>
          <w:rFonts w:ascii="Times New Roman" w:hAnsi="Times New Roman" w:cs="Times New Roman"/>
          <w:color w:val="000000"/>
          <w:sz w:val="24"/>
          <w:szCs w:val="24"/>
        </w:rPr>
        <w:t>Tetčice</w:t>
      </w:r>
      <w:r w:rsidRPr="00EA1685">
        <w:rPr>
          <w:rFonts w:ascii="Times New Roman" w:hAnsi="Times New Roman" w:cs="Times New Roman"/>
          <w:color w:val="000000"/>
          <w:sz w:val="24"/>
          <w:szCs w:val="24"/>
        </w:rPr>
        <w:t>, kdy je přihlédnuto k charakteristickým rysům školy, tříd, zaměstnanců a lokalitě školy i</w:t>
      </w:r>
      <w:r>
        <w:rPr>
          <w:rFonts w:ascii="Times New Roman" w:hAnsi="Times New Roman" w:cs="Times New Roman"/>
          <w:color w:val="000000"/>
          <w:sz w:val="24"/>
          <w:szCs w:val="24"/>
        </w:rPr>
        <w:t xml:space="preserve"> vesnice</w:t>
      </w:r>
      <w:r w:rsidRPr="00EA1685">
        <w:rPr>
          <w:rFonts w:ascii="Times New Roman" w:hAnsi="Times New Roman" w:cs="Times New Roman"/>
          <w:color w:val="000000"/>
          <w:sz w:val="24"/>
          <w:szCs w:val="24"/>
        </w:rPr>
        <w:t xml:space="preserve">. </w:t>
      </w:r>
    </w:p>
    <w:p w14:paraId="466B5479" w14:textId="77777777" w:rsidR="00EA1685" w:rsidRPr="00EA1685" w:rsidRDefault="00EA1685" w:rsidP="00EA1685">
      <w:pPr>
        <w:autoSpaceDE w:val="0"/>
        <w:autoSpaceDN w:val="0"/>
        <w:adjustRightInd w:val="0"/>
        <w:spacing w:after="0" w:line="240" w:lineRule="auto"/>
        <w:jc w:val="both"/>
        <w:rPr>
          <w:rFonts w:ascii="Times New Roman" w:hAnsi="Times New Roman" w:cs="Times New Roman"/>
          <w:color w:val="000000"/>
          <w:sz w:val="24"/>
          <w:szCs w:val="24"/>
        </w:rPr>
      </w:pPr>
      <w:r w:rsidRPr="00EA1685">
        <w:rPr>
          <w:rFonts w:ascii="Times New Roman" w:hAnsi="Times New Roman" w:cs="Times New Roman"/>
          <w:color w:val="000000"/>
          <w:sz w:val="24"/>
          <w:szCs w:val="24"/>
        </w:rPr>
        <w:t xml:space="preserve">Součástí myšlenky </w:t>
      </w:r>
      <w:r w:rsidRPr="00EA1685">
        <w:rPr>
          <w:rFonts w:ascii="Times New Roman" w:hAnsi="Times New Roman" w:cs="Times New Roman"/>
          <w:b/>
          <w:bCs/>
          <w:color w:val="000000"/>
          <w:sz w:val="24"/>
          <w:szCs w:val="24"/>
        </w:rPr>
        <w:t xml:space="preserve">moderní vize </w:t>
      </w:r>
      <w:r w:rsidRPr="00EA1685">
        <w:rPr>
          <w:rFonts w:ascii="Times New Roman" w:hAnsi="Times New Roman" w:cs="Times New Roman"/>
          <w:color w:val="000000"/>
          <w:sz w:val="24"/>
          <w:szCs w:val="24"/>
        </w:rPr>
        <w:t xml:space="preserve">je určení profilu absolventa mateřské školy. Veškeré dílčí cíle uplatňované při vzdělávání jsou zaměřené na rozvoj kompetencí předškolního dítěte a snahu o vytvoření jedinečné osobnosti nesoucí krédo, že každé dítě je pro své okolí hvězdou – S.T.A.A.R. </w:t>
      </w:r>
    </w:p>
    <w:p w14:paraId="1E9479F4" w14:textId="77777777" w:rsidR="00EA1685" w:rsidRPr="00EA1685" w:rsidRDefault="00EA1685" w:rsidP="00EA1685">
      <w:pPr>
        <w:autoSpaceDE w:val="0"/>
        <w:autoSpaceDN w:val="0"/>
        <w:adjustRightInd w:val="0"/>
        <w:spacing w:after="0" w:line="240" w:lineRule="auto"/>
        <w:jc w:val="both"/>
        <w:rPr>
          <w:rFonts w:ascii="Times New Roman" w:hAnsi="Times New Roman" w:cs="Times New Roman"/>
          <w:color w:val="000000"/>
          <w:sz w:val="24"/>
          <w:szCs w:val="24"/>
        </w:rPr>
      </w:pPr>
      <w:r w:rsidRPr="00EA1685">
        <w:rPr>
          <w:rFonts w:ascii="Times New Roman" w:hAnsi="Times New Roman" w:cs="Times New Roman"/>
          <w:color w:val="000000"/>
          <w:sz w:val="24"/>
          <w:szCs w:val="24"/>
        </w:rPr>
        <w:t xml:space="preserve">Pro nás tento akronym znamená samostatné, taktní, aktivní, akční a radostné dítě. </w:t>
      </w:r>
    </w:p>
    <w:p w14:paraId="411750DE" w14:textId="2EFA9FE2" w:rsidR="00EA1685" w:rsidRPr="00EA1685" w:rsidRDefault="00EA1685" w:rsidP="00EA1685">
      <w:pPr>
        <w:spacing w:after="0" w:line="240" w:lineRule="auto"/>
        <w:jc w:val="both"/>
        <w:rPr>
          <w:rFonts w:ascii="Times New Roman" w:eastAsia="Times New Roman" w:hAnsi="Times New Roman" w:cs="Times New Roman"/>
          <w:b/>
          <w:color w:val="000000"/>
          <w:sz w:val="24"/>
          <w:szCs w:val="24"/>
          <w:lang w:eastAsia="cs-CZ"/>
        </w:rPr>
      </w:pPr>
      <w:r w:rsidRPr="00EA1685">
        <w:rPr>
          <w:rFonts w:ascii="Times New Roman" w:hAnsi="Times New Roman" w:cs="Times New Roman"/>
          <w:color w:val="000000"/>
          <w:sz w:val="24"/>
          <w:szCs w:val="24"/>
        </w:rPr>
        <w:t xml:space="preserve">Své úsilí naplňuje mateřská škola právě pomocí výše zpracovaného </w:t>
      </w:r>
      <w:r w:rsidRPr="00EA1685">
        <w:rPr>
          <w:rFonts w:ascii="Times New Roman" w:hAnsi="Times New Roman" w:cs="Times New Roman"/>
          <w:b/>
          <w:bCs/>
          <w:color w:val="000000"/>
          <w:sz w:val="24"/>
          <w:szCs w:val="24"/>
        </w:rPr>
        <w:t xml:space="preserve">Školního vzdělávacího programu pro předškolní vzdělávání </w:t>
      </w:r>
      <w:r>
        <w:rPr>
          <w:rFonts w:ascii="Times New Roman" w:hAnsi="Times New Roman" w:cs="Times New Roman"/>
          <w:b/>
          <w:bCs/>
          <w:i/>
          <w:iCs/>
          <w:color w:val="000000"/>
          <w:sz w:val="24"/>
          <w:szCs w:val="24"/>
        </w:rPr>
        <w:t>KAMARÁDI PŘÍRODY</w:t>
      </w:r>
    </w:p>
    <w:p w14:paraId="36863C93" w14:textId="77777777" w:rsidR="00EA1685" w:rsidRPr="00497516" w:rsidRDefault="00EA1685" w:rsidP="00EA1685">
      <w:pPr>
        <w:spacing w:after="0" w:line="240" w:lineRule="auto"/>
        <w:jc w:val="both"/>
        <w:rPr>
          <w:rFonts w:ascii="Times New Roman" w:eastAsia="Times New Roman" w:hAnsi="Times New Roman" w:cs="Times New Roman"/>
          <w:b/>
          <w:sz w:val="28"/>
          <w:szCs w:val="24"/>
          <w:lang w:eastAsia="cs-CZ"/>
        </w:rPr>
      </w:pPr>
    </w:p>
    <w:p w14:paraId="333208F6" w14:textId="77777777" w:rsidR="00A500F2" w:rsidRDefault="00A500F2" w:rsidP="00736334">
      <w:pPr>
        <w:spacing w:after="146" w:line="266" w:lineRule="auto"/>
        <w:ind w:left="10" w:hanging="10"/>
        <w:jc w:val="both"/>
        <w:rPr>
          <w:rFonts w:ascii="Times New Roman" w:eastAsia="Times New Roman" w:hAnsi="Times New Roman" w:cs="Times New Roman"/>
          <w:color w:val="000000"/>
          <w:sz w:val="24"/>
          <w:lang w:eastAsia="cs-CZ"/>
        </w:rPr>
      </w:pPr>
    </w:p>
    <w:p w14:paraId="730C3923" w14:textId="77777777" w:rsidR="00A500F2" w:rsidRDefault="00A500F2" w:rsidP="00736334">
      <w:pPr>
        <w:spacing w:after="146" w:line="266" w:lineRule="auto"/>
        <w:ind w:left="10" w:hanging="10"/>
        <w:jc w:val="both"/>
        <w:rPr>
          <w:rFonts w:ascii="Times New Roman" w:eastAsia="Times New Roman" w:hAnsi="Times New Roman" w:cs="Times New Roman"/>
          <w:color w:val="000000"/>
          <w:sz w:val="24"/>
          <w:lang w:eastAsia="cs-CZ"/>
        </w:rPr>
      </w:pPr>
    </w:p>
    <w:p w14:paraId="68F408A2" w14:textId="77777777" w:rsidR="00EA1685" w:rsidRDefault="00EA1685" w:rsidP="00736334">
      <w:pPr>
        <w:spacing w:after="146" w:line="266" w:lineRule="auto"/>
        <w:ind w:left="10" w:hanging="10"/>
        <w:jc w:val="both"/>
        <w:rPr>
          <w:rFonts w:ascii="Times New Roman" w:eastAsia="Times New Roman" w:hAnsi="Times New Roman" w:cs="Times New Roman"/>
          <w:color w:val="000000"/>
          <w:sz w:val="24"/>
          <w:lang w:eastAsia="cs-CZ"/>
        </w:rPr>
      </w:pPr>
    </w:p>
    <w:p w14:paraId="04BDD647" w14:textId="77777777" w:rsidR="00EA1685" w:rsidRDefault="00EA1685" w:rsidP="00736334">
      <w:pPr>
        <w:spacing w:after="146" w:line="266" w:lineRule="auto"/>
        <w:ind w:left="10" w:hanging="10"/>
        <w:jc w:val="both"/>
        <w:rPr>
          <w:rFonts w:ascii="Times New Roman" w:eastAsia="Times New Roman" w:hAnsi="Times New Roman" w:cs="Times New Roman"/>
          <w:color w:val="000000"/>
          <w:sz w:val="24"/>
          <w:lang w:eastAsia="cs-CZ"/>
        </w:rPr>
      </w:pPr>
    </w:p>
    <w:p w14:paraId="73250E22" w14:textId="77777777" w:rsidR="00EA1685" w:rsidRDefault="00EA1685" w:rsidP="00736334">
      <w:pPr>
        <w:spacing w:after="146" w:line="266" w:lineRule="auto"/>
        <w:ind w:left="10" w:hanging="10"/>
        <w:jc w:val="both"/>
        <w:rPr>
          <w:rFonts w:ascii="Times New Roman" w:eastAsia="Times New Roman" w:hAnsi="Times New Roman" w:cs="Times New Roman"/>
          <w:color w:val="000000"/>
          <w:sz w:val="24"/>
          <w:lang w:eastAsia="cs-CZ"/>
        </w:rPr>
      </w:pPr>
    </w:p>
    <w:p w14:paraId="53A1FE0E" w14:textId="77777777" w:rsidR="00EA1685" w:rsidRDefault="00EA1685" w:rsidP="00736334">
      <w:pPr>
        <w:spacing w:after="146" w:line="266" w:lineRule="auto"/>
        <w:ind w:left="10" w:hanging="10"/>
        <w:jc w:val="both"/>
        <w:rPr>
          <w:rFonts w:ascii="Times New Roman" w:eastAsia="Times New Roman" w:hAnsi="Times New Roman" w:cs="Times New Roman"/>
          <w:color w:val="000000"/>
          <w:sz w:val="24"/>
          <w:lang w:eastAsia="cs-CZ"/>
        </w:rPr>
      </w:pPr>
    </w:p>
    <w:p w14:paraId="57AACEE8" w14:textId="77777777" w:rsidR="00453914" w:rsidRDefault="00453914" w:rsidP="00736334">
      <w:pPr>
        <w:spacing w:after="146" w:line="266" w:lineRule="auto"/>
        <w:ind w:left="10" w:hanging="10"/>
        <w:jc w:val="both"/>
        <w:rPr>
          <w:rFonts w:ascii="Times New Roman" w:eastAsia="Times New Roman" w:hAnsi="Times New Roman" w:cs="Times New Roman"/>
          <w:color w:val="000000"/>
          <w:sz w:val="24"/>
          <w:lang w:eastAsia="cs-CZ"/>
        </w:rPr>
      </w:pPr>
    </w:p>
    <w:p w14:paraId="30DDBA16" w14:textId="77777777" w:rsidR="00453914" w:rsidRDefault="00453914" w:rsidP="00736334">
      <w:pPr>
        <w:spacing w:after="146" w:line="266" w:lineRule="auto"/>
        <w:ind w:left="10" w:hanging="10"/>
        <w:jc w:val="both"/>
        <w:rPr>
          <w:rFonts w:ascii="Times New Roman" w:eastAsia="Times New Roman" w:hAnsi="Times New Roman" w:cs="Times New Roman"/>
          <w:color w:val="000000"/>
          <w:sz w:val="24"/>
          <w:lang w:eastAsia="cs-CZ"/>
        </w:rPr>
      </w:pPr>
    </w:p>
    <w:p w14:paraId="2A3C4BB6" w14:textId="77777777" w:rsidR="00453914" w:rsidRDefault="00453914" w:rsidP="00736334">
      <w:pPr>
        <w:spacing w:after="146" w:line="266" w:lineRule="auto"/>
        <w:ind w:left="10" w:hanging="10"/>
        <w:jc w:val="both"/>
        <w:rPr>
          <w:rFonts w:ascii="Times New Roman" w:eastAsia="Times New Roman" w:hAnsi="Times New Roman" w:cs="Times New Roman"/>
          <w:color w:val="000000"/>
          <w:sz w:val="24"/>
          <w:lang w:eastAsia="cs-CZ"/>
        </w:rPr>
      </w:pPr>
    </w:p>
    <w:p w14:paraId="0B269BF1" w14:textId="77777777" w:rsidR="00453914" w:rsidRDefault="00453914" w:rsidP="00736334">
      <w:pPr>
        <w:spacing w:after="146" w:line="266" w:lineRule="auto"/>
        <w:ind w:left="10" w:hanging="10"/>
        <w:jc w:val="both"/>
        <w:rPr>
          <w:rFonts w:ascii="Times New Roman" w:eastAsia="Times New Roman" w:hAnsi="Times New Roman" w:cs="Times New Roman"/>
          <w:color w:val="000000"/>
          <w:sz w:val="24"/>
          <w:lang w:eastAsia="cs-CZ"/>
        </w:rPr>
      </w:pPr>
    </w:p>
    <w:p w14:paraId="24ECD76B" w14:textId="77777777" w:rsidR="00453914" w:rsidRDefault="00453914" w:rsidP="00736334">
      <w:pPr>
        <w:spacing w:after="146" w:line="266" w:lineRule="auto"/>
        <w:ind w:left="10" w:hanging="10"/>
        <w:jc w:val="both"/>
        <w:rPr>
          <w:rFonts w:ascii="Times New Roman" w:eastAsia="Times New Roman" w:hAnsi="Times New Roman" w:cs="Times New Roman"/>
          <w:color w:val="000000"/>
          <w:sz w:val="24"/>
          <w:lang w:eastAsia="cs-CZ"/>
        </w:rPr>
      </w:pPr>
    </w:p>
    <w:p w14:paraId="7E835090" w14:textId="77777777" w:rsidR="00453914" w:rsidRDefault="00453914" w:rsidP="00736334">
      <w:pPr>
        <w:spacing w:after="146" w:line="266" w:lineRule="auto"/>
        <w:ind w:left="10" w:hanging="10"/>
        <w:jc w:val="both"/>
        <w:rPr>
          <w:rFonts w:ascii="Times New Roman" w:eastAsia="Times New Roman" w:hAnsi="Times New Roman" w:cs="Times New Roman"/>
          <w:color w:val="000000"/>
          <w:sz w:val="24"/>
          <w:lang w:eastAsia="cs-CZ"/>
        </w:rPr>
      </w:pPr>
    </w:p>
    <w:p w14:paraId="105C277F" w14:textId="77777777" w:rsidR="00453914" w:rsidRDefault="00453914" w:rsidP="00736334">
      <w:pPr>
        <w:spacing w:after="146" w:line="266" w:lineRule="auto"/>
        <w:ind w:left="10" w:hanging="10"/>
        <w:jc w:val="both"/>
        <w:rPr>
          <w:rFonts w:ascii="Times New Roman" w:eastAsia="Times New Roman" w:hAnsi="Times New Roman" w:cs="Times New Roman"/>
          <w:color w:val="000000"/>
          <w:sz w:val="24"/>
          <w:lang w:eastAsia="cs-CZ"/>
        </w:rPr>
      </w:pPr>
    </w:p>
    <w:p w14:paraId="30CB8EE2" w14:textId="77777777" w:rsidR="00EA1685" w:rsidRDefault="00EA1685" w:rsidP="005273F3">
      <w:pPr>
        <w:spacing w:after="146" w:line="266" w:lineRule="auto"/>
        <w:jc w:val="both"/>
        <w:rPr>
          <w:rFonts w:ascii="Times New Roman" w:eastAsia="Times New Roman" w:hAnsi="Times New Roman" w:cs="Times New Roman"/>
          <w:color w:val="000000"/>
          <w:sz w:val="24"/>
          <w:lang w:eastAsia="cs-CZ"/>
        </w:rPr>
      </w:pPr>
    </w:p>
    <w:p w14:paraId="0377503B" w14:textId="54D645BC" w:rsidR="00A500F2" w:rsidRDefault="007A6A39" w:rsidP="00736334">
      <w:pPr>
        <w:spacing w:after="146" w:line="266" w:lineRule="auto"/>
        <w:ind w:left="10" w:hanging="10"/>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SEZNAM POUŽITÝCH ZKRATEK</w:t>
      </w:r>
    </w:p>
    <w:p w14:paraId="3C85D8E4" w14:textId="2286C791" w:rsidR="007A6A39" w:rsidRDefault="007A6A39" w:rsidP="007A6A39">
      <w:pPr>
        <w:spacing w:after="146" w:line="266" w:lineRule="auto"/>
        <w:jc w:val="both"/>
        <w:rPr>
          <w:rFonts w:ascii="Times New Roman" w:eastAsia="Times New Roman" w:hAnsi="Times New Roman" w:cs="Times New Roman"/>
          <w:color w:val="000000"/>
          <w:sz w:val="24"/>
          <w:lang w:eastAsia="cs-CZ"/>
        </w:rPr>
      </w:pPr>
    </w:p>
    <w:tbl>
      <w:tblPr>
        <w:tblStyle w:val="Mkatabulky"/>
        <w:tblW w:w="0" w:type="auto"/>
        <w:tblInd w:w="10" w:type="dxa"/>
        <w:tblLook w:val="04A0" w:firstRow="1" w:lastRow="0" w:firstColumn="1" w:lastColumn="0" w:noHBand="0" w:noVBand="1"/>
      </w:tblPr>
      <w:tblGrid>
        <w:gridCol w:w="4526"/>
        <w:gridCol w:w="4526"/>
      </w:tblGrid>
      <w:tr w:rsidR="007A6A39" w14:paraId="203B7966" w14:textId="77777777" w:rsidTr="00F73DF9">
        <w:tc>
          <w:tcPr>
            <w:tcW w:w="4526" w:type="dxa"/>
          </w:tcPr>
          <w:p w14:paraId="3594ABD9" w14:textId="1ADE8062" w:rsidR="007A6A39" w:rsidRPr="00453914" w:rsidRDefault="007A6A39" w:rsidP="00736334">
            <w:pPr>
              <w:spacing w:after="146" w:line="266" w:lineRule="auto"/>
              <w:jc w:val="both"/>
              <w:rPr>
                <w:rFonts w:ascii="Times New Roman" w:eastAsia="Times New Roman" w:hAnsi="Times New Roman" w:cs="Times New Roman"/>
                <w:b/>
                <w:bCs/>
                <w:color w:val="000000"/>
                <w:sz w:val="24"/>
              </w:rPr>
            </w:pPr>
            <w:r w:rsidRPr="00453914">
              <w:rPr>
                <w:rFonts w:ascii="Times New Roman" w:eastAsia="Times New Roman" w:hAnsi="Times New Roman" w:cs="Times New Roman"/>
                <w:b/>
                <w:bCs/>
                <w:color w:val="000000"/>
                <w:sz w:val="24"/>
              </w:rPr>
              <w:t>ZKRATKA</w:t>
            </w:r>
          </w:p>
        </w:tc>
        <w:tc>
          <w:tcPr>
            <w:tcW w:w="4526" w:type="dxa"/>
          </w:tcPr>
          <w:p w14:paraId="2391822B" w14:textId="5D07AA52" w:rsidR="007A6A39" w:rsidRPr="00453914" w:rsidRDefault="007A6A39" w:rsidP="00736334">
            <w:pPr>
              <w:spacing w:after="146" w:line="266" w:lineRule="auto"/>
              <w:jc w:val="both"/>
              <w:rPr>
                <w:rFonts w:ascii="Times New Roman" w:eastAsia="Times New Roman" w:hAnsi="Times New Roman" w:cs="Times New Roman"/>
                <w:b/>
                <w:bCs/>
                <w:color w:val="000000"/>
                <w:sz w:val="24"/>
              </w:rPr>
            </w:pPr>
            <w:r w:rsidRPr="00453914">
              <w:rPr>
                <w:rFonts w:ascii="Times New Roman" w:eastAsia="Times New Roman" w:hAnsi="Times New Roman" w:cs="Times New Roman"/>
                <w:b/>
                <w:bCs/>
                <w:color w:val="000000"/>
                <w:sz w:val="24"/>
              </w:rPr>
              <w:t>VÝZNAM</w:t>
            </w:r>
          </w:p>
        </w:tc>
      </w:tr>
      <w:tr w:rsidR="007A6A39" w14:paraId="6CDE9642" w14:textId="77777777" w:rsidTr="00F73DF9">
        <w:tc>
          <w:tcPr>
            <w:tcW w:w="4526" w:type="dxa"/>
          </w:tcPr>
          <w:p w14:paraId="24AD065D" w14:textId="47CD95AB"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RVP PV</w:t>
            </w:r>
          </w:p>
        </w:tc>
        <w:tc>
          <w:tcPr>
            <w:tcW w:w="4526" w:type="dxa"/>
          </w:tcPr>
          <w:p w14:paraId="1CD9DC21" w14:textId="7B10DF26"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Rámcově vzdělávací program předškolního vzdělávání</w:t>
            </w:r>
          </w:p>
        </w:tc>
      </w:tr>
      <w:tr w:rsidR="007A6A39" w14:paraId="2459D7A5" w14:textId="77777777" w:rsidTr="00F73DF9">
        <w:tc>
          <w:tcPr>
            <w:tcW w:w="4526" w:type="dxa"/>
          </w:tcPr>
          <w:p w14:paraId="32374BA0" w14:textId="62BB23EC"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NPI</w:t>
            </w:r>
          </w:p>
        </w:tc>
        <w:tc>
          <w:tcPr>
            <w:tcW w:w="4526" w:type="dxa"/>
          </w:tcPr>
          <w:p w14:paraId="0E5D1777" w14:textId="777D0C8C"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Národní pedagogický institut</w:t>
            </w:r>
          </w:p>
        </w:tc>
      </w:tr>
      <w:tr w:rsidR="007A6A39" w14:paraId="5D04A57D" w14:textId="77777777" w:rsidTr="00F73DF9">
        <w:tc>
          <w:tcPr>
            <w:tcW w:w="4526" w:type="dxa"/>
          </w:tcPr>
          <w:p w14:paraId="25B29D40" w14:textId="408C3DB4"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OŠD</w:t>
            </w:r>
          </w:p>
        </w:tc>
        <w:tc>
          <w:tcPr>
            <w:tcW w:w="4526" w:type="dxa"/>
          </w:tcPr>
          <w:p w14:paraId="50475E97" w14:textId="00588501"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Odklad školní docházky</w:t>
            </w:r>
          </w:p>
        </w:tc>
      </w:tr>
      <w:tr w:rsidR="007A6A39" w14:paraId="62997C0D" w14:textId="77777777" w:rsidTr="00F73DF9">
        <w:tc>
          <w:tcPr>
            <w:tcW w:w="4526" w:type="dxa"/>
          </w:tcPr>
          <w:p w14:paraId="164D9610" w14:textId="530DE511"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PPP</w:t>
            </w:r>
          </w:p>
        </w:tc>
        <w:tc>
          <w:tcPr>
            <w:tcW w:w="4526" w:type="dxa"/>
          </w:tcPr>
          <w:p w14:paraId="39829BA3" w14:textId="13121BDE"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Pedagogicko – psychologická poradna</w:t>
            </w:r>
          </w:p>
        </w:tc>
      </w:tr>
      <w:tr w:rsidR="007A6A39" w14:paraId="1D816384" w14:textId="77777777" w:rsidTr="00F73DF9">
        <w:tc>
          <w:tcPr>
            <w:tcW w:w="4526" w:type="dxa"/>
          </w:tcPr>
          <w:p w14:paraId="3538F5A3" w14:textId="4762405A"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SPC</w:t>
            </w:r>
          </w:p>
        </w:tc>
        <w:tc>
          <w:tcPr>
            <w:tcW w:w="4526" w:type="dxa"/>
          </w:tcPr>
          <w:p w14:paraId="65342BCE" w14:textId="4BA4337E"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Speciálně pedagogické centrum</w:t>
            </w:r>
          </w:p>
        </w:tc>
      </w:tr>
      <w:tr w:rsidR="007A6A39" w14:paraId="5EE39A04" w14:textId="77777777" w:rsidTr="00F73DF9">
        <w:tc>
          <w:tcPr>
            <w:tcW w:w="4526" w:type="dxa"/>
          </w:tcPr>
          <w:p w14:paraId="07D38517" w14:textId="2F3A35B4"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MŠ</w:t>
            </w:r>
          </w:p>
        </w:tc>
        <w:tc>
          <w:tcPr>
            <w:tcW w:w="4526" w:type="dxa"/>
          </w:tcPr>
          <w:p w14:paraId="58A5776E" w14:textId="38A697F5"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Mateřská škola</w:t>
            </w:r>
          </w:p>
        </w:tc>
      </w:tr>
      <w:tr w:rsidR="007A6A39" w14:paraId="0460C08C" w14:textId="77777777" w:rsidTr="00F73DF9">
        <w:tc>
          <w:tcPr>
            <w:tcW w:w="4526" w:type="dxa"/>
          </w:tcPr>
          <w:p w14:paraId="5C986A3C" w14:textId="7B6BE4D3"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ZZ</w:t>
            </w:r>
          </w:p>
        </w:tc>
        <w:tc>
          <w:tcPr>
            <w:tcW w:w="4526" w:type="dxa"/>
          </w:tcPr>
          <w:p w14:paraId="5E307762" w14:textId="5568133A"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Zákonný zástupce</w:t>
            </w:r>
          </w:p>
        </w:tc>
      </w:tr>
      <w:tr w:rsidR="007A6A39" w14:paraId="0F2C0F44" w14:textId="77777777" w:rsidTr="00F73DF9">
        <w:tc>
          <w:tcPr>
            <w:tcW w:w="4526" w:type="dxa"/>
          </w:tcPr>
          <w:p w14:paraId="0EC77B73" w14:textId="7A0F6DE5"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ŠVP PV</w:t>
            </w:r>
          </w:p>
        </w:tc>
        <w:tc>
          <w:tcPr>
            <w:tcW w:w="4526" w:type="dxa"/>
          </w:tcPr>
          <w:p w14:paraId="15D7B449" w14:textId="6DE394F1"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Školní vzdělávací program předškolního vzdělávání</w:t>
            </w:r>
          </w:p>
        </w:tc>
      </w:tr>
      <w:tr w:rsidR="007A6A39" w14:paraId="535FFF40" w14:textId="77777777" w:rsidTr="00F73DF9">
        <w:tc>
          <w:tcPr>
            <w:tcW w:w="4526" w:type="dxa"/>
          </w:tcPr>
          <w:p w14:paraId="285266C4" w14:textId="3114F929"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SVP</w:t>
            </w:r>
          </w:p>
        </w:tc>
        <w:tc>
          <w:tcPr>
            <w:tcW w:w="4526" w:type="dxa"/>
          </w:tcPr>
          <w:p w14:paraId="7C3D367B" w14:textId="7390595B"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Speciální vzdělávací potřeby</w:t>
            </w:r>
          </w:p>
        </w:tc>
      </w:tr>
      <w:tr w:rsidR="007A6A39" w14:paraId="5A3D3905" w14:textId="77777777" w:rsidTr="00F73DF9">
        <w:tc>
          <w:tcPr>
            <w:tcW w:w="4526" w:type="dxa"/>
          </w:tcPr>
          <w:p w14:paraId="24D009C0" w14:textId="18100ED4"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DVPP</w:t>
            </w:r>
          </w:p>
        </w:tc>
        <w:tc>
          <w:tcPr>
            <w:tcW w:w="4526" w:type="dxa"/>
          </w:tcPr>
          <w:p w14:paraId="5C12D9DF" w14:textId="7FD66C85" w:rsidR="007A6A3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Další vzdělávání pedagogických pracovníků</w:t>
            </w:r>
          </w:p>
        </w:tc>
      </w:tr>
      <w:tr w:rsidR="007A6A39" w14:paraId="38416149" w14:textId="77777777" w:rsidTr="00F73DF9">
        <w:tc>
          <w:tcPr>
            <w:tcW w:w="4526" w:type="dxa"/>
          </w:tcPr>
          <w:p w14:paraId="79C15C10" w14:textId="65EA7176"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TVP</w:t>
            </w:r>
          </w:p>
        </w:tc>
        <w:tc>
          <w:tcPr>
            <w:tcW w:w="4526" w:type="dxa"/>
          </w:tcPr>
          <w:p w14:paraId="09F5DD8F" w14:textId="3632DFE0" w:rsidR="007A6A3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Třídní vzdělávací program</w:t>
            </w:r>
          </w:p>
        </w:tc>
      </w:tr>
      <w:tr w:rsidR="007A6A39" w14:paraId="4C123EFE" w14:textId="77777777" w:rsidTr="00F73DF9">
        <w:tc>
          <w:tcPr>
            <w:tcW w:w="4526" w:type="dxa"/>
          </w:tcPr>
          <w:p w14:paraId="3F3DF90C" w14:textId="23C4904E"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OVT</w:t>
            </w:r>
          </w:p>
        </w:tc>
        <w:tc>
          <w:tcPr>
            <w:tcW w:w="4526" w:type="dxa"/>
          </w:tcPr>
          <w:p w14:paraId="47881ECB" w14:textId="510C45F8" w:rsidR="007A6A3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Oblasti vzdělávaní třídy</w:t>
            </w:r>
          </w:p>
        </w:tc>
      </w:tr>
      <w:tr w:rsidR="007A6A39" w14:paraId="4F6C6A0C" w14:textId="77777777" w:rsidTr="00F73DF9">
        <w:tc>
          <w:tcPr>
            <w:tcW w:w="4526" w:type="dxa"/>
          </w:tcPr>
          <w:p w14:paraId="730769AA" w14:textId="1AFA1225"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OVU</w:t>
            </w:r>
          </w:p>
        </w:tc>
        <w:tc>
          <w:tcPr>
            <w:tcW w:w="4526" w:type="dxa"/>
          </w:tcPr>
          <w:p w14:paraId="7E6DA553" w14:textId="63CD5A9A" w:rsidR="007A6A3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Očekávané výsledky učení</w:t>
            </w:r>
          </w:p>
        </w:tc>
      </w:tr>
      <w:tr w:rsidR="007A6A39" w14:paraId="7E35FBC9" w14:textId="77777777" w:rsidTr="00F73DF9">
        <w:tc>
          <w:tcPr>
            <w:tcW w:w="4526" w:type="dxa"/>
          </w:tcPr>
          <w:p w14:paraId="0D2D22CF" w14:textId="6594C3C7"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KK</w:t>
            </w:r>
          </w:p>
        </w:tc>
        <w:tc>
          <w:tcPr>
            <w:tcW w:w="4526" w:type="dxa"/>
          </w:tcPr>
          <w:p w14:paraId="179D0783" w14:textId="2466745B" w:rsidR="007A6A3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Klíčové kompetence</w:t>
            </w:r>
          </w:p>
        </w:tc>
      </w:tr>
      <w:tr w:rsidR="007A6A39" w14:paraId="2296CF08" w14:textId="77777777" w:rsidTr="00F73DF9">
        <w:tc>
          <w:tcPr>
            <w:tcW w:w="4526" w:type="dxa"/>
          </w:tcPr>
          <w:p w14:paraId="78094DFE" w14:textId="098A9E5B" w:rsidR="007A6A3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Z</w:t>
            </w:r>
            <w:r w:rsidR="00F73DF9">
              <w:rPr>
                <w:rFonts w:ascii="Times New Roman" w:eastAsia="Times New Roman" w:hAnsi="Times New Roman" w:cs="Times New Roman"/>
                <w:color w:val="000000"/>
                <w:sz w:val="24"/>
              </w:rPr>
              <w:t>G</w:t>
            </w:r>
          </w:p>
        </w:tc>
        <w:tc>
          <w:tcPr>
            <w:tcW w:w="4526" w:type="dxa"/>
          </w:tcPr>
          <w:p w14:paraId="180212C5" w14:textId="584A75EC" w:rsidR="007A6A3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Základní gramotnosti</w:t>
            </w:r>
          </w:p>
        </w:tc>
      </w:tr>
      <w:tr w:rsidR="007A6A39" w14:paraId="2142C343" w14:textId="77777777" w:rsidTr="00F73DF9">
        <w:tc>
          <w:tcPr>
            <w:tcW w:w="4526" w:type="dxa"/>
          </w:tcPr>
          <w:p w14:paraId="0E9139FB" w14:textId="570B56B3"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OR</w:t>
            </w:r>
          </w:p>
        </w:tc>
        <w:tc>
          <w:tcPr>
            <w:tcW w:w="4526" w:type="dxa"/>
          </w:tcPr>
          <w:p w14:paraId="7469FE04" w14:textId="5C3EF12E" w:rsidR="007A6A3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Oblasti rozvoje</w:t>
            </w:r>
          </w:p>
        </w:tc>
      </w:tr>
      <w:tr w:rsidR="007A6A39" w14:paraId="10B41D09" w14:textId="77777777" w:rsidTr="00F73DF9">
        <w:tc>
          <w:tcPr>
            <w:tcW w:w="4526" w:type="dxa"/>
          </w:tcPr>
          <w:p w14:paraId="194992B8" w14:textId="243D98C5"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VOŠ</w:t>
            </w:r>
          </w:p>
        </w:tc>
        <w:tc>
          <w:tcPr>
            <w:tcW w:w="4526" w:type="dxa"/>
          </w:tcPr>
          <w:p w14:paraId="368E6B38" w14:textId="2D875226" w:rsidR="007A6A3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Vyšší odborná škola</w:t>
            </w:r>
          </w:p>
        </w:tc>
      </w:tr>
      <w:tr w:rsidR="007A6A39" w14:paraId="1BA2E51D" w14:textId="77777777" w:rsidTr="00F73DF9">
        <w:tc>
          <w:tcPr>
            <w:tcW w:w="4526" w:type="dxa"/>
          </w:tcPr>
          <w:p w14:paraId="68CAA601" w14:textId="61CEF234"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Mgr.</w:t>
            </w:r>
          </w:p>
        </w:tc>
        <w:tc>
          <w:tcPr>
            <w:tcW w:w="4526" w:type="dxa"/>
          </w:tcPr>
          <w:p w14:paraId="414F55FF" w14:textId="18C0436A" w:rsidR="007A6A3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Titul magistr</w:t>
            </w:r>
          </w:p>
        </w:tc>
      </w:tr>
      <w:tr w:rsidR="007A6A39" w14:paraId="4C619187" w14:textId="77777777" w:rsidTr="00F73DF9">
        <w:tc>
          <w:tcPr>
            <w:tcW w:w="4526" w:type="dxa"/>
          </w:tcPr>
          <w:p w14:paraId="533C5C54" w14:textId="2C5CCD63"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Bc.</w:t>
            </w:r>
          </w:p>
        </w:tc>
        <w:tc>
          <w:tcPr>
            <w:tcW w:w="4526" w:type="dxa"/>
          </w:tcPr>
          <w:p w14:paraId="4DAEF7B4" w14:textId="24A81B62" w:rsidR="007A6A3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Titul bakalář</w:t>
            </w:r>
          </w:p>
        </w:tc>
      </w:tr>
      <w:tr w:rsidR="007A6A39" w14:paraId="1AF1E3AD" w14:textId="77777777" w:rsidTr="00F73DF9">
        <w:tc>
          <w:tcPr>
            <w:tcW w:w="4526" w:type="dxa"/>
          </w:tcPr>
          <w:p w14:paraId="5618B96A" w14:textId="7AC36E48" w:rsidR="007A6A3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DiS.</w:t>
            </w:r>
          </w:p>
        </w:tc>
        <w:tc>
          <w:tcPr>
            <w:tcW w:w="4526" w:type="dxa"/>
          </w:tcPr>
          <w:p w14:paraId="0D8DFB64" w14:textId="15D2DF46" w:rsidR="007A6A3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Titul diplomovaný specialista</w:t>
            </w:r>
          </w:p>
        </w:tc>
      </w:tr>
      <w:tr w:rsidR="00F73DF9" w14:paraId="548B0753" w14:textId="77777777" w:rsidTr="00F73DF9">
        <w:tc>
          <w:tcPr>
            <w:tcW w:w="4526" w:type="dxa"/>
          </w:tcPr>
          <w:p w14:paraId="754FD559" w14:textId="5C1D611F" w:rsidR="00F73DF9" w:rsidRDefault="00F73DF9"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PhDr.</w:t>
            </w:r>
          </w:p>
        </w:tc>
        <w:tc>
          <w:tcPr>
            <w:tcW w:w="4526" w:type="dxa"/>
          </w:tcPr>
          <w:p w14:paraId="12B8BF2E" w14:textId="4797E073" w:rsidR="00F73DF9" w:rsidRDefault="0057310B"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Titul doktor filozofie</w:t>
            </w:r>
          </w:p>
        </w:tc>
      </w:tr>
      <w:tr w:rsidR="00F73DF9" w14:paraId="35E52E44" w14:textId="77777777" w:rsidTr="00F73DF9">
        <w:tc>
          <w:tcPr>
            <w:tcW w:w="4526" w:type="dxa"/>
          </w:tcPr>
          <w:p w14:paraId="3E30136A" w14:textId="332B0F49" w:rsidR="00F73DF9" w:rsidRDefault="00D64BE7"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PPD - V</w:t>
            </w:r>
          </w:p>
        </w:tc>
        <w:tc>
          <w:tcPr>
            <w:tcW w:w="4526" w:type="dxa"/>
          </w:tcPr>
          <w:p w14:paraId="55659A81" w14:textId="769ECB0E" w:rsidR="00F73DF9" w:rsidRDefault="00D64BE7"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Povinná předškolní docházka - vzdělávání</w:t>
            </w:r>
          </w:p>
        </w:tc>
      </w:tr>
      <w:tr w:rsidR="00D64BE7" w14:paraId="491850BB" w14:textId="77777777" w:rsidTr="00F73DF9">
        <w:tc>
          <w:tcPr>
            <w:tcW w:w="4526" w:type="dxa"/>
          </w:tcPr>
          <w:p w14:paraId="16284C1B" w14:textId="1169AEEC" w:rsidR="00D64BE7" w:rsidRDefault="00D64BE7"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PO</w:t>
            </w:r>
          </w:p>
        </w:tc>
        <w:tc>
          <w:tcPr>
            <w:tcW w:w="4526" w:type="dxa"/>
          </w:tcPr>
          <w:p w14:paraId="22FC6E18" w14:textId="062BF332" w:rsidR="00D64BE7" w:rsidRDefault="00D64BE7"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Podpůrná opatření</w:t>
            </w:r>
          </w:p>
        </w:tc>
      </w:tr>
      <w:tr w:rsidR="00D64BE7" w14:paraId="325709A6" w14:textId="77777777" w:rsidTr="00F73DF9">
        <w:tc>
          <w:tcPr>
            <w:tcW w:w="4526" w:type="dxa"/>
          </w:tcPr>
          <w:p w14:paraId="396BE670" w14:textId="64E314B8" w:rsidR="00D64BE7" w:rsidRDefault="00D64BE7"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ŠPZ</w:t>
            </w:r>
          </w:p>
        </w:tc>
        <w:tc>
          <w:tcPr>
            <w:tcW w:w="4526" w:type="dxa"/>
          </w:tcPr>
          <w:p w14:paraId="7B742908" w14:textId="38B04573" w:rsidR="00D64BE7" w:rsidRDefault="00D64BE7" w:rsidP="00736334">
            <w:pPr>
              <w:spacing w:after="146" w:line="266"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Školské poradenské zařízení</w:t>
            </w:r>
          </w:p>
        </w:tc>
      </w:tr>
    </w:tbl>
    <w:p w14:paraId="61846EF1" w14:textId="77777777" w:rsidR="0057310B" w:rsidRDefault="0057310B" w:rsidP="0057310B">
      <w:pPr>
        <w:spacing w:after="146" w:line="266" w:lineRule="auto"/>
        <w:jc w:val="both"/>
        <w:rPr>
          <w:rFonts w:ascii="Times New Roman" w:eastAsia="Times New Roman" w:hAnsi="Times New Roman" w:cs="Times New Roman"/>
          <w:color w:val="000000"/>
          <w:sz w:val="24"/>
          <w:lang w:eastAsia="cs-CZ"/>
        </w:rPr>
      </w:pPr>
    </w:p>
    <w:p w14:paraId="04FAAF6B" w14:textId="521BA7B0" w:rsidR="00A500F2" w:rsidRDefault="00453914" w:rsidP="00736334">
      <w:pPr>
        <w:spacing w:after="146" w:line="266" w:lineRule="auto"/>
        <w:ind w:left="10" w:hanging="10"/>
        <w:jc w:val="both"/>
        <w:rPr>
          <w:rFonts w:ascii="Times New Roman" w:eastAsia="Times New Roman" w:hAnsi="Times New Roman" w:cs="Times New Roman"/>
          <w:color w:val="000000"/>
          <w:sz w:val="24"/>
          <w:lang w:eastAsia="cs-CZ"/>
        </w:rPr>
      </w:pPr>
      <w:r>
        <w:rPr>
          <w:rFonts w:ascii="Times New Roman" w:eastAsia="Times New Roman" w:hAnsi="Times New Roman" w:cs="Times New Roman"/>
          <w:color w:val="000000"/>
          <w:sz w:val="24"/>
          <w:lang w:eastAsia="cs-CZ"/>
        </w:rPr>
        <w:t>LITERATURA A ZDROJE</w:t>
      </w:r>
    </w:p>
    <w:p w14:paraId="407DD390" w14:textId="68A5B0EA" w:rsidR="007A6A39" w:rsidRPr="00FC3587" w:rsidRDefault="007A6A39">
      <w:pPr>
        <w:pStyle w:val="Odstavecseseznamem"/>
        <w:numPr>
          <w:ilvl w:val="0"/>
          <w:numId w:val="79"/>
        </w:numPr>
        <w:autoSpaceDE w:val="0"/>
        <w:autoSpaceDN w:val="0"/>
        <w:adjustRightInd w:val="0"/>
        <w:rPr>
          <w:rFonts w:eastAsia="ArialMT"/>
        </w:rPr>
      </w:pPr>
      <w:r w:rsidRPr="00FC3587">
        <w:rPr>
          <w:rFonts w:eastAsia="ArialMT"/>
        </w:rPr>
        <w:t>Zákon č. 561/2004Sb., o předškolním, základním, středním, středním odborném a jiném vzdělávání, ve zněn</w:t>
      </w:r>
      <w:r w:rsidR="008D53DC">
        <w:rPr>
          <w:rFonts w:eastAsia="ArialMT"/>
        </w:rPr>
        <w:t>í</w:t>
      </w:r>
      <w:r w:rsidRPr="00FC3587">
        <w:rPr>
          <w:rFonts w:eastAsia="ArialMT"/>
        </w:rPr>
        <w:t xml:space="preserve"> pozdějších předpisů</w:t>
      </w:r>
      <w:r w:rsidR="00506B06">
        <w:rPr>
          <w:rFonts w:eastAsia="ArialMT"/>
        </w:rPr>
        <w:t>.</w:t>
      </w:r>
    </w:p>
    <w:p w14:paraId="1EB68D53" w14:textId="6677FB92" w:rsidR="007A6A39" w:rsidRPr="00FC3587" w:rsidRDefault="007A6A39">
      <w:pPr>
        <w:pStyle w:val="Odstavecseseznamem"/>
        <w:numPr>
          <w:ilvl w:val="0"/>
          <w:numId w:val="79"/>
        </w:numPr>
        <w:autoSpaceDE w:val="0"/>
        <w:autoSpaceDN w:val="0"/>
        <w:adjustRightInd w:val="0"/>
        <w:rPr>
          <w:rFonts w:eastAsia="ArialMT"/>
        </w:rPr>
      </w:pPr>
      <w:r w:rsidRPr="00FC3587">
        <w:rPr>
          <w:rFonts w:eastAsia="ArialMT"/>
        </w:rPr>
        <w:t>Zákon č.563/2004, o pedagogických pracovnících a o změně některých zákonů, ve zněn</w:t>
      </w:r>
      <w:r w:rsidR="008D53DC">
        <w:rPr>
          <w:rFonts w:eastAsia="ArialMT"/>
        </w:rPr>
        <w:t>í</w:t>
      </w:r>
      <w:r w:rsidRPr="00FC3587">
        <w:rPr>
          <w:rFonts w:eastAsia="ArialMT"/>
        </w:rPr>
        <w:t xml:space="preserve"> pozdějších předpisů</w:t>
      </w:r>
      <w:r w:rsidR="00506B06">
        <w:rPr>
          <w:rFonts w:eastAsia="ArialMT"/>
        </w:rPr>
        <w:t>.</w:t>
      </w:r>
    </w:p>
    <w:p w14:paraId="1B1B21D5" w14:textId="6D555E1D" w:rsidR="007A6A39" w:rsidRPr="00FC3587" w:rsidRDefault="007A6A39">
      <w:pPr>
        <w:pStyle w:val="Odstavecseseznamem"/>
        <w:numPr>
          <w:ilvl w:val="0"/>
          <w:numId w:val="79"/>
        </w:numPr>
        <w:autoSpaceDE w:val="0"/>
        <w:autoSpaceDN w:val="0"/>
        <w:adjustRightInd w:val="0"/>
        <w:rPr>
          <w:rFonts w:eastAsia="ArialMT"/>
        </w:rPr>
      </w:pPr>
      <w:r w:rsidRPr="00FC3587">
        <w:rPr>
          <w:rFonts w:eastAsia="ArialMT"/>
        </w:rPr>
        <w:t>Zákon č. 500/2004 Sb., správní řad, ve zněni pozdějších předpisů; vyhláška č. 14/2005 Sb., o předškolním vzdělávání, ve zněn</w:t>
      </w:r>
      <w:r w:rsidR="008D53DC">
        <w:rPr>
          <w:rFonts w:eastAsia="ArialMT"/>
        </w:rPr>
        <w:t>í</w:t>
      </w:r>
      <w:r w:rsidRPr="00FC3587">
        <w:rPr>
          <w:rFonts w:eastAsia="ArialMT"/>
        </w:rPr>
        <w:t xml:space="preserve"> pozdějších předpisů</w:t>
      </w:r>
      <w:r w:rsidR="00506B06">
        <w:rPr>
          <w:rFonts w:eastAsia="ArialMT"/>
        </w:rPr>
        <w:t>.</w:t>
      </w:r>
      <w:r w:rsidRPr="00FC3587">
        <w:rPr>
          <w:rFonts w:eastAsia="ArialMT"/>
        </w:rPr>
        <w:t xml:space="preserve"> </w:t>
      </w:r>
    </w:p>
    <w:p w14:paraId="5C01755D" w14:textId="3BE918CD" w:rsidR="007A6A39" w:rsidRPr="00FC3587" w:rsidRDefault="007A6A39">
      <w:pPr>
        <w:pStyle w:val="Odstavecseseznamem"/>
        <w:numPr>
          <w:ilvl w:val="0"/>
          <w:numId w:val="79"/>
        </w:numPr>
        <w:autoSpaceDE w:val="0"/>
        <w:autoSpaceDN w:val="0"/>
        <w:adjustRightInd w:val="0"/>
        <w:rPr>
          <w:rFonts w:eastAsia="ArialMT"/>
        </w:rPr>
      </w:pPr>
      <w:r w:rsidRPr="00FC3587">
        <w:rPr>
          <w:rFonts w:eastAsia="ArialMT"/>
        </w:rPr>
        <w:t>Vyhláška č. 27/2016 Sb., o vzdělávání žaků se speciálními vzdělávacími potřebami a žaků nadaných</w:t>
      </w:r>
      <w:r w:rsidR="00506B06">
        <w:rPr>
          <w:rFonts w:eastAsia="ArialMT"/>
        </w:rPr>
        <w:t>.</w:t>
      </w:r>
      <w:r w:rsidRPr="00FC3587">
        <w:rPr>
          <w:rFonts w:eastAsia="ArialMT"/>
        </w:rPr>
        <w:t xml:space="preserve"> </w:t>
      </w:r>
    </w:p>
    <w:p w14:paraId="12CA6A16" w14:textId="00CE0E9F" w:rsidR="007A6A39" w:rsidRPr="00FC3587" w:rsidRDefault="007A6A39">
      <w:pPr>
        <w:pStyle w:val="Odstavecseseznamem"/>
        <w:numPr>
          <w:ilvl w:val="0"/>
          <w:numId w:val="79"/>
        </w:numPr>
        <w:autoSpaceDE w:val="0"/>
        <w:autoSpaceDN w:val="0"/>
        <w:adjustRightInd w:val="0"/>
        <w:rPr>
          <w:rFonts w:eastAsia="ArialMT"/>
        </w:rPr>
      </w:pPr>
      <w:r w:rsidRPr="00FC3587">
        <w:rPr>
          <w:rFonts w:eastAsia="ArialMT"/>
        </w:rPr>
        <w:t>Vyhláška č.72/2005 Sb., o poskytování poradenských služeb ve školách a školských poradenských zařízeních, ve zněn</w:t>
      </w:r>
      <w:r w:rsidR="008D53DC">
        <w:rPr>
          <w:rFonts w:eastAsia="ArialMT"/>
        </w:rPr>
        <w:t>í</w:t>
      </w:r>
      <w:r w:rsidRPr="00FC3587">
        <w:rPr>
          <w:rFonts w:eastAsia="ArialMT"/>
        </w:rPr>
        <w:t xml:space="preserve"> pozdějších předpisů</w:t>
      </w:r>
      <w:r w:rsidR="00506B06">
        <w:rPr>
          <w:rFonts w:eastAsia="ArialMT"/>
        </w:rPr>
        <w:t>.</w:t>
      </w:r>
      <w:r w:rsidRPr="00FC3587">
        <w:rPr>
          <w:rFonts w:eastAsia="ArialMT"/>
        </w:rPr>
        <w:t xml:space="preserve"> </w:t>
      </w:r>
    </w:p>
    <w:p w14:paraId="3CABD36D" w14:textId="5029D60F" w:rsidR="007A6A39" w:rsidRPr="00FC3587" w:rsidRDefault="007A6A39">
      <w:pPr>
        <w:pStyle w:val="Odstavecseseznamem"/>
        <w:numPr>
          <w:ilvl w:val="0"/>
          <w:numId w:val="79"/>
        </w:numPr>
        <w:autoSpaceDE w:val="0"/>
        <w:autoSpaceDN w:val="0"/>
        <w:adjustRightInd w:val="0"/>
        <w:rPr>
          <w:rFonts w:eastAsia="ArialMT"/>
        </w:rPr>
      </w:pPr>
      <w:r w:rsidRPr="00FC3587">
        <w:rPr>
          <w:rFonts w:eastAsia="ArialMT"/>
        </w:rPr>
        <w:t>Vyhláška č. 107/2005 Sb., o školním stravování, ve zněni pozdějších předpisů</w:t>
      </w:r>
      <w:r w:rsidR="00506B06">
        <w:rPr>
          <w:rFonts w:eastAsia="ArialMT"/>
        </w:rPr>
        <w:t>.</w:t>
      </w:r>
      <w:r w:rsidRPr="00FC3587">
        <w:rPr>
          <w:rFonts w:eastAsia="ArialMT"/>
        </w:rPr>
        <w:t xml:space="preserve"> </w:t>
      </w:r>
    </w:p>
    <w:p w14:paraId="4045BBA8" w14:textId="18F3EE48" w:rsidR="007A6A39" w:rsidRPr="00FC3587" w:rsidRDefault="007A6A39">
      <w:pPr>
        <w:pStyle w:val="Odstavecseseznamem"/>
        <w:numPr>
          <w:ilvl w:val="0"/>
          <w:numId w:val="79"/>
        </w:numPr>
        <w:autoSpaceDE w:val="0"/>
        <w:autoSpaceDN w:val="0"/>
        <w:adjustRightInd w:val="0"/>
        <w:rPr>
          <w:rFonts w:eastAsia="ArialMT"/>
        </w:rPr>
      </w:pPr>
      <w:r w:rsidRPr="00FC3587">
        <w:rPr>
          <w:rFonts w:eastAsia="ArialMT"/>
        </w:rPr>
        <w:t>Nařízení vlády č. 75/2005 Sb., o stanoveni rozsahu přímé vyučovací, přímé výchovné, přímé speciálně pedagogické a pedagogicko-psychologické činnosti pedagogických pracovníků, ve zněn</w:t>
      </w:r>
      <w:r w:rsidR="008D53DC">
        <w:rPr>
          <w:rFonts w:eastAsia="ArialMT"/>
        </w:rPr>
        <w:t>í</w:t>
      </w:r>
      <w:r w:rsidRPr="00FC3587">
        <w:rPr>
          <w:rFonts w:eastAsia="ArialMT"/>
        </w:rPr>
        <w:t xml:space="preserve"> pozdějších předpisů</w:t>
      </w:r>
      <w:r w:rsidR="00506B06">
        <w:rPr>
          <w:rFonts w:eastAsia="ArialMT"/>
        </w:rPr>
        <w:t>.</w:t>
      </w:r>
      <w:r w:rsidRPr="00FC3587">
        <w:rPr>
          <w:rFonts w:eastAsia="ArialMT"/>
        </w:rPr>
        <w:t xml:space="preserve"> </w:t>
      </w:r>
    </w:p>
    <w:p w14:paraId="789698E9" w14:textId="2E7D05BB" w:rsidR="007A6A39" w:rsidRPr="00FC3587" w:rsidRDefault="007A6A39">
      <w:pPr>
        <w:pStyle w:val="Odstavecseseznamem"/>
        <w:numPr>
          <w:ilvl w:val="0"/>
          <w:numId w:val="79"/>
        </w:numPr>
        <w:autoSpaceDE w:val="0"/>
        <w:autoSpaceDN w:val="0"/>
        <w:adjustRightInd w:val="0"/>
        <w:rPr>
          <w:rFonts w:eastAsia="ArialMT"/>
        </w:rPr>
      </w:pPr>
      <w:r w:rsidRPr="00FC3587">
        <w:rPr>
          <w:rFonts w:eastAsia="ArialMT"/>
        </w:rPr>
        <w:t>Vyhláška č. 317/2005 Sb., o dalším vzdělávání pedagogických pracovníků, ve zněn</w:t>
      </w:r>
      <w:r w:rsidR="008D53DC">
        <w:rPr>
          <w:rFonts w:eastAsia="ArialMT"/>
        </w:rPr>
        <w:t xml:space="preserve">í </w:t>
      </w:r>
      <w:r w:rsidRPr="00FC3587">
        <w:rPr>
          <w:rFonts w:eastAsia="ArialMT"/>
        </w:rPr>
        <w:t>pozdějších předpisů</w:t>
      </w:r>
      <w:r w:rsidR="00506B06">
        <w:rPr>
          <w:rFonts w:eastAsia="ArialMT"/>
        </w:rPr>
        <w:t>.</w:t>
      </w:r>
      <w:r w:rsidRPr="00FC3587">
        <w:rPr>
          <w:rFonts w:eastAsia="ArialMT"/>
        </w:rPr>
        <w:t xml:space="preserve"> </w:t>
      </w:r>
    </w:p>
    <w:p w14:paraId="5B3CE25F" w14:textId="0DEC9C2A" w:rsidR="007A6A39" w:rsidRPr="00FC3587" w:rsidRDefault="00FC3587">
      <w:pPr>
        <w:pStyle w:val="Odstavecseseznamem"/>
        <w:numPr>
          <w:ilvl w:val="0"/>
          <w:numId w:val="79"/>
        </w:numPr>
        <w:autoSpaceDE w:val="0"/>
        <w:autoSpaceDN w:val="0"/>
        <w:adjustRightInd w:val="0"/>
        <w:rPr>
          <w:rFonts w:eastAsia="ArialMT"/>
        </w:rPr>
      </w:pPr>
      <w:r w:rsidRPr="00FC3587">
        <w:rPr>
          <w:rFonts w:eastAsia="ArialMT"/>
        </w:rPr>
        <w:t>V</w:t>
      </w:r>
      <w:r w:rsidR="007A6A39" w:rsidRPr="00FC3587">
        <w:rPr>
          <w:rFonts w:eastAsia="ArialMT"/>
        </w:rPr>
        <w:t>yhl</w:t>
      </w:r>
      <w:r w:rsidRPr="00FC3587">
        <w:rPr>
          <w:rFonts w:eastAsia="ArialMT"/>
        </w:rPr>
        <w:t>á</w:t>
      </w:r>
      <w:r w:rsidR="007A6A39" w:rsidRPr="00FC3587">
        <w:rPr>
          <w:rFonts w:eastAsia="ArialMT"/>
        </w:rPr>
        <w:t>ška č. 16/2005 Sb., o organizaci školn</w:t>
      </w:r>
      <w:r w:rsidRPr="00FC3587">
        <w:rPr>
          <w:rFonts w:eastAsia="ArialMT"/>
        </w:rPr>
        <w:t>í</w:t>
      </w:r>
      <w:r w:rsidR="007A6A39" w:rsidRPr="00FC3587">
        <w:rPr>
          <w:rFonts w:eastAsia="ArialMT"/>
        </w:rPr>
        <w:t>ho roku,</w:t>
      </w:r>
      <w:r w:rsidRPr="00FC3587">
        <w:rPr>
          <w:rFonts w:eastAsia="ArialMT"/>
        </w:rPr>
        <w:t xml:space="preserve"> </w:t>
      </w:r>
      <w:r w:rsidR="007A6A39" w:rsidRPr="00FC3587">
        <w:rPr>
          <w:rFonts w:eastAsia="ArialMT"/>
        </w:rPr>
        <w:t>ve zněn</w:t>
      </w:r>
      <w:r w:rsidR="008D53DC">
        <w:rPr>
          <w:rFonts w:eastAsia="ArialMT"/>
        </w:rPr>
        <w:t>í</w:t>
      </w:r>
      <w:r w:rsidR="007A6A39" w:rsidRPr="00FC3587">
        <w:rPr>
          <w:rFonts w:eastAsia="ArialMT"/>
        </w:rPr>
        <w:t xml:space="preserve"> pozdějš</w:t>
      </w:r>
      <w:r w:rsidRPr="00FC3587">
        <w:rPr>
          <w:rFonts w:eastAsia="ArialMT"/>
        </w:rPr>
        <w:t>í</w:t>
      </w:r>
      <w:r w:rsidR="007A6A39" w:rsidRPr="00FC3587">
        <w:rPr>
          <w:rFonts w:eastAsia="ArialMT"/>
        </w:rPr>
        <w:t>ch předpisů</w:t>
      </w:r>
      <w:r w:rsidR="00506B06">
        <w:rPr>
          <w:rFonts w:eastAsia="ArialMT"/>
        </w:rPr>
        <w:t>.</w:t>
      </w:r>
    </w:p>
    <w:p w14:paraId="15EFF294" w14:textId="42C19679" w:rsidR="00FC3587" w:rsidRPr="00506B06" w:rsidRDefault="00FC3587">
      <w:pPr>
        <w:pStyle w:val="Odstavecseseznamem"/>
        <w:numPr>
          <w:ilvl w:val="0"/>
          <w:numId w:val="79"/>
        </w:numPr>
        <w:autoSpaceDE w:val="0"/>
        <w:autoSpaceDN w:val="0"/>
        <w:adjustRightInd w:val="0"/>
        <w:rPr>
          <w:rFonts w:eastAsia="ArialMT"/>
        </w:rPr>
      </w:pPr>
      <w:r w:rsidRPr="00FC3587">
        <w:rPr>
          <w:rFonts w:eastAsia="ArialMT"/>
        </w:rPr>
        <w:t>Zá</w:t>
      </w:r>
      <w:r w:rsidR="007A6A39" w:rsidRPr="00FC3587">
        <w:rPr>
          <w:rFonts w:eastAsia="ArialMT"/>
        </w:rPr>
        <w:t>kon č. 258/2000 Sb., o ochraně veřejn</w:t>
      </w:r>
      <w:r w:rsidRPr="00FC3587">
        <w:rPr>
          <w:rFonts w:eastAsia="ArialMT"/>
        </w:rPr>
        <w:t>é</w:t>
      </w:r>
      <w:r w:rsidR="007A6A39" w:rsidRPr="00FC3587">
        <w:rPr>
          <w:rFonts w:eastAsia="ArialMT"/>
        </w:rPr>
        <w:t>ho zdrav</w:t>
      </w:r>
      <w:r w:rsidRPr="00FC3587">
        <w:rPr>
          <w:rFonts w:eastAsia="ArialMT"/>
        </w:rPr>
        <w:t>í</w:t>
      </w:r>
      <w:r w:rsidR="007A6A39" w:rsidRPr="00FC3587">
        <w:rPr>
          <w:rFonts w:eastAsia="ArialMT"/>
        </w:rPr>
        <w:t>, ve zněn</w:t>
      </w:r>
      <w:r w:rsidR="008D53DC">
        <w:rPr>
          <w:rFonts w:eastAsia="ArialMT"/>
        </w:rPr>
        <w:t>í</w:t>
      </w:r>
      <w:r w:rsidR="007A6A39" w:rsidRPr="00FC3587">
        <w:rPr>
          <w:rFonts w:eastAsia="ArialMT"/>
        </w:rPr>
        <w:t xml:space="preserve"> pozdějš</w:t>
      </w:r>
      <w:r w:rsidRPr="00FC3587">
        <w:rPr>
          <w:rFonts w:eastAsia="ArialMT"/>
        </w:rPr>
        <w:t>í</w:t>
      </w:r>
      <w:r w:rsidR="007A6A39" w:rsidRPr="00FC3587">
        <w:rPr>
          <w:rFonts w:eastAsia="ArialMT"/>
        </w:rPr>
        <w:t>ch předpisů</w:t>
      </w:r>
      <w:r w:rsidR="00506B06">
        <w:rPr>
          <w:rFonts w:eastAsia="ArialMT"/>
        </w:rPr>
        <w:t>.</w:t>
      </w:r>
    </w:p>
    <w:p w14:paraId="3FD8A8CF" w14:textId="4C93EDFD" w:rsidR="007A6A39" w:rsidRDefault="00FC3587">
      <w:pPr>
        <w:pStyle w:val="Odstavecseseznamem"/>
        <w:numPr>
          <w:ilvl w:val="0"/>
          <w:numId w:val="79"/>
        </w:numPr>
        <w:autoSpaceDE w:val="0"/>
        <w:autoSpaceDN w:val="0"/>
        <w:adjustRightInd w:val="0"/>
        <w:rPr>
          <w:rFonts w:eastAsia="ArialMT"/>
          <w:lang w:eastAsia="en-US"/>
        </w:rPr>
      </w:pPr>
      <w:r w:rsidRPr="00FC3587">
        <w:rPr>
          <w:rFonts w:eastAsia="ArialMT"/>
        </w:rPr>
        <w:t>V</w:t>
      </w:r>
      <w:r w:rsidR="007A6A39" w:rsidRPr="00FC3587">
        <w:rPr>
          <w:rFonts w:eastAsia="ArialMT"/>
        </w:rPr>
        <w:t>yhl</w:t>
      </w:r>
      <w:r w:rsidRPr="00FC3587">
        <w:rPr>
          <w:rFonts w:eastAsia="ArialMT"/>
        </w:rPr>
        <w:t>á</w:t>
      </w:r>
      <w:r w:rsidR="007A6A39" w:rsidRPr="00FC3587">
        <w:rPr>
          <w:rFonts w:eastAsia="ArialMT"/>
        </w:rPr>
        <w:t>ška č. 160/2024 Sb., o hygienických požadavc</w:t>
      </w:r>
      <w:r w:rsidRPr="00FC3587">
        <w:rPr>
          <w:rFonts w:eastAsia="ArialMT"/>
        </w:rPr>
        <w:t>í</w:t>
      </w:r>
      <w:r w:rsidR="007A6A39" w:rsidRPr="00FC3587">
        <w:rPr>
          <w:rFonts w:eastAsia="ArialMT"/>
        </w:rPr>
        <w:t>ch na prostory a provoz</w:t>
      </w:r>
      <w:r w:rsidRPr="00FC3587">
        <w:rPr>
          <w:rFonts w:eastAsia="ArialMT"/>
        </w:rPr>
        <w:t xml:space="preserve"> </w:t>
      </w:r>
      <w:r w:rsidR="007A6A39" w:rsidRPr="00FC3587">
        <w:rPr>
          <w:rFonts w:eastAsia="ArialMT"/>
        </w:rPr>
        <w:t>zař</w:t>
      </w:r>
      <w:r w:rsidRPr="00FC3587">
        <w:rPr>
          <w:rFonts w:eastAsia="ArialMT"/>
        </w:rPr>
        <w:t>í</w:t>
      </w:r>
      <w:r w:rsidR="007A6A39" w:rsidRPr="00FC3587">
        <w:rPr>
          <w:rFonts w:eastAsia="ArialMT"/>
        </w:rPr>
        <w:t>zen</w:t>
      </w:r>
      <w:r w:rsidRPr="00FC3587">
        <w:rPr>
          <w:rFonts w:eastAsia="ArialMT"/>
        </w:rPr>
        <w:t>í</w:t>
      </w:r>
      <w:r w:rsidR="007A6A39" w:rsidRPr="00FC3587">
        <w:rPr>
          <w:rFonts w:eastAsia="ArialMT"/>
        </w:rPr>
        <w:t xml:space="preserve"> a provozoven pro výchovu a vzděl</w:t>
      </w:r>
      <w:r w:rsidRPr="00FC3587">
        <w:rPr>
          <w:rFonts w:eastAsia="ArialMT"/>
        </w:rPr>
        <w:t>ávání</w:t>
      </w:r>
      <w:r w:rsidR="007A6A39" w:rsidRPr="00FC3587">
        <w:rPr>
          <w:rFonts w:eastAsia="ArialMT"/>
        </w:rPr>
        <w:t xml:space="preserve"> dět</w:t>
      </w:r>
      <w:r w:rsidR="008D53DC">
        <w:rPr>
          <w:rFonts w:eastAsia="ArialMT"/>
        </w:rPr>
        <w:t>í</w:t>
      </w:r>
      <w:r w:rsidR="007A6A39" w:rsidRPr="00FC3587">
        <w:rPr>
          <w:rFonts w:eastAsia="ArialMT"/>
        </w:rPr>
        <w:t xml:space="preserve"> a mladistvých a dětských skupin)</w:t>
      </w:r>
      <w:r w:rsidR="00506B06">
        <w:rPr>
          <w:rFonts w:eastAsia="ArialMT"/>
        </w:rPr>
        <w:t>.</w:t>
      </w:r>
      <w:r w:rsidR="007A6A39" w:rsidRPr="00FC3587">
        <w:rPr>
          <w:rFonts w:eastAsia="ArialMT"/>
        </w:rPr>
        <w:t xml:space="preserve"> </w:t>
      </w:r>
    </w:p>
    <w:p w14:paraId="5B9AC304" w14:textId="51CD3BBC" w:rsidR="00506B06" w:rsidRDefault="00506B06">
      <w:pPr>
        <w:pStyle w:val="Odstavecseseznamem"/>
        <w:numPr>
          <w:ilvl w:val="0"/>
          <w:numId w:val="79"/>
        </w:numPr>
        <w:autoSpaceDE w:val="0"/>
        <w:autoSpaceDN w:val="0"/>
        <w:adjustRightInd w:val="0"/>
        <w:rPr>
          <w:rFonts w:eastAsia="ArialMT"/>
          <w:lang w:eastAsia="en-US"/>
        </w:rPr>
      </w:pPr>
      <w:r>
        <w:rPr>
          <w:rFonts w:eastAsia="ArialMT"/>
        </w:rPr>
        <w:t>J. Kargerová, J. Gardošová, Individualizace v práci učitelky mateřské školy.</w:t>
      </w:r>
    </w:p>
    <w:p w14:paraId="307778FC" w14:textId="5CDA7FF8" w:rsidR="00506B06" w:rsidRDefault="00506B06">
      <w:pPr>
        <w:pStyle w:val="Odstavecseseznamem"/>
        <w:numPr>
          <w:ilvl w:val="0"/>
          <w:numId w:val="79"/>
        </w:numPr>
        <w:autoSpaceDE w:val="0"/>
        <w:autoSpaceDN w:val="0"/>
        <w:adjustRightInd w:val="0"/>
        <w:rPr>
          <w:rFonts w:eastAsia="ArialMT"/>
          <w:lang w:eastAsia="en-US"/>
        </w:rPr>
      </w:pPr>
      <w:r>
        <w:rPr>
          <w:rFonts w:eastAsia="ArialMT"/>
        </w:rPr>
        <w:t>PhDr. K. Smolíková, Pedagogické hodnocení v pojetí RVP PV – metodika pro podporu individualizovaného vzdělávání v podmínkách mateřské školy.</w:t>
      </w:r>
    </w:p>
    <w:p w14:paraId="6127101B" w14:textId="05E0EA27" w:rsidR="00506B06" w:rsidRDefault="00506B06">
      <w:pPr>
        <w:pStyle w:val="Odstavecseseznamem"/>
        <w:numPr>
          <w:ilvl w:val="0"/>
          <w:numId w:val="79"/>
        </w:numPr>
        <w:autoSpaceDE w:val="0"/>
        <w:autoSpaceDN w:val="0"/>
        <w:adjustRightInd w:val="0"/>
        <w:rPr>
          <w:rFonts w:eastAsia="ArialMT"/>
          <w:lang w:eastAsia="en-US"/>
        </w:rPr>
      </w:pPr>
      <w:r>
        <w:rPr>
          <w:rFonts w:eastAsia="ArialMT"/>
        </w:rPr>
        <w:t>J. Bednářová, H. Splavcová, Z. Syslová, Metodická příručka předškolního a prvostupňového vzdělávání – pedagogická diagnostika v mateřské škole.</w:t>
      </w:r>
    </w:p>
    <w:p w14:paraId="428E1BF9" w14:textId="1784629B" w:rsidR="00506B06" w:rsidRDefault="00506B06">
      <w:pPr>
        <w:pStyle w:val="Odstavecseseznamem"/>
        <w:numPr>
          <w:ilvl w:val="0"/>
          <w:numId w:val="79"/>
        </w:numPr>
        <w:autoSpaceDE w:val="0"/>
        <w:autoSpaceDN w:val="0"/>
        <w:adjustRightInd w:val="0"/>
        <w:rPr>
          <w:rFonts w:eastAsia="ArialMT"/>
          <w:lang w:eastAsia="en-US"/>
        </w:rPr>
      </w:pPr>
      <w:r>
        <w:rPr>
          <w:rFonts w:eastAsia="ArialMT"/>
        </w:rPr>
        <w:t>H. Splavcová, A. Mouchová, N. Krejčí, Pedagogická diagnostika v mateřské škole s příklady inspirativní praxe.</w:t>
      </w:r>
    </w:p>
    <w:p w14:paraId="20D5D77B" w14:textId="62272809" w:rsidR="00506B06" w:rsidRDefault="00506B06">
      <w:pPr>
        <w:pStyle w:val="Odstavecseseznamem"/>
        <w:numPr>
          <w:ilvl w:val="0"/>
          <w:numId w:val="79"/>
        </w:numPr>
        <w:autoSpaceDE w:val="0"/>
        <w:autoSpaceDN w:val="0"/>
        <w:adjustRightInd w:val="0"/>
        <w:rPr>
          <w:rFonts w:eastAsia="ArialMT"/>
          <w:lang w:eastAsia="en-US"/>
        </w:rPr>
      </w:pPr>
      <w:r>
        <w:rPr>
          <w:rFonts w:eastAsia="ArialMT"/>
        </w:rPr>
        <w:t>Doc. Mgr. J. Kratochvílová, PhDr., Jak vést portfolio v mateřské škole.</w:t>
      </w:r>
    </w:p>
    <w:p w14:paraId="5F003117" w14:textId="63718E1A" w:rsidR="00506B06" w:rsidRDefault="00506B06">
      <w:pPr>
        <w:pStyle w:val="Odstavecseseznamem"/>
        <w:numPr>
          <w:ilvl w:val="0"/>
          <w:numId w:val="79"/>
        </w:numPr>
        <w:autoSpaceDE w:val="0"/>
        <w:autoSpaceDN w:val="0"/>
        <w:adjustRightInd w:val="0"/>
        <w:rPr>
          <w:rFonts w:eastAsia="ArialMT"/>
          <w:lang w:eastAsia="en-US"/>
        </w:rPr>
      </w:pPr>
      <w:r>
        <w:rPr>
          <w:rFonts w:eastAsia="ArialMT"/>
        </w:rPr>
        <w:t>NPI, Rámcově vzdělávací program pro předškolní vzdělávání 2025.</w:t>
      </w:r>
    </w:p>
    <w:p w14:paraId="4D036F76" w14:textId="38FE195C" w:rsidR="00506B06" w:rsidRDefault="00506B06">
      <w:pPr>
        <w:pStyle w:val="Odstavecseseznamem"/>
        <w:numPr>
          <w:ilvl w:val="0"/>
          <w:numId w:val="79"/>
        </w:numPr>
        <w:autoSpaceDE w:val="0"/>
        <w:autoSpaceDN w:val="0"/>
        <w:adjustRightInd w:val="0"/>
        <w:rPr>
          <w:rFonts w:eastAsia="ArialMT"/>
          <w:lang w:eastAsia="en-US"/>
        </w:rPr>
      </w:pPr>
      <w:r>
        <w:rPr>
          <w:rFonts w:eastAsia="ArialMT"/>
        </w:rPr>
        <w:t xml:space="preserve">Autentické poznámky z školení, webinářů, seminářů – H. Splavcová, </w:t>
      </w:r>
      <w:r w:rsidR="00F73DF9">
        <w:rPr>
          <w:rFonts w:eastAsia="ArialMT"/>
        </w:rPr>
        <w:t>Bětáková, Černý, Syslová, ČŠI.</w:t>
      </w:r>
    </w:p>
    <w:p w14:paraId="6759EF18" w14:textId="297F98CB" w:rsidR="00F73DF9" w:rsidRDefault="00F73DF9">
      <w:pPr>
        <w:pStyle w:val="Odstavecseseznamem"/>
        <w:numPr>
          <w:ilvl w:val="0"/>
          <w:numId w:val="79"/>
        </w:numPr>
        <w:autoSpaceDE w:val="0"/>
        <w:autoSpaceDN w:val="0"/>
        <w:adjustRightInd w:val="0"/>
        <w:rPr>
          <w:rFonts w:eastAsia="ArialMT"/>
          <w:lang w:eastAsia="en-US"/>
        </w:rPr>
      </w:pPr>
      <w:r>
        <w:rPr>
          <w:rFonts w:eastAsia="ArialMT"/>
        </w:rPr>
        <w:t>Workshop program REGGIO.</w:t>
      </w:r>
    </w:p>
    <w:p w14:paraId="542C6C0E" w14:textId="60A9B389" w:rsidR="0057310B" w:rsidRPr="00453914" w:rsidRDefault="0057310B" w:rsidP="0057310B">
      <w:pPr>
        <w:pStyle w:val="Odstavecseseznamem"/>
        <w:numPr>
          <w:ilvl w:val="0"/>
          <w:numId w:val="79"/>
        </w:numPr>
        <w:autoSpaceDE w:val="0"/>
        <w:autoSpaceDN w:val="0"/>
        <w:adjustRightInd w:val="0"/>
        <w:rPr>
          <w:rFonts w:eastAsia="ArialMT"/>
          <w:lang w:eastAsia="en-US"/>
        </w:rPr>
      </w:pPr>
      <w:r>
        <w:rPr>
          <w:rFonts w:eastAsia="ArialMT"/>
        </w:rPr>
        <w:t>Seminář PhDr. H Kloudová, DiS, STAAR.</w:t>
      </w:r>
    </w:p>
    <w:p w14:paraId="5E88F699" w14:textId="77777777" w:rsidR="0057310B" w:rsidRDefault="0057310B" w:rsidP="0057310B">
      <w:pPr>
        <w:spacing w:after="0" w:line="240" w:lineRule="auto"/>
        <w:ind w:left="720"/>
        <w:contextualSpacing/>
        <w:rPr>
          <w:rFonts w:ascii="Times New Roman" w:eastAsia="Times New Roman" w:hAnsi="Times New Roman" w:cs="Times New Roman"/>
          <w:sz w:val="24"/>
          <w:szCs w:val="24"/>
          <w:lang w:eastAsia="cs-CZ"/>
        </w:rPr>
      </w:pPr>
    </w:p>
    <w:p w14:paraId="4769256C" w14:textId="77777777" w:rsidR="0057310B" w:rsidRDefault="0057310B" w:rsidP="0057310B">
      <w:pPr>
        <w:spacing w:after="0" w:line="240" w:lineRule="auto"/>
        <w:ind w:left="720"/>
        <w:contextualSpacing/>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Zdroje </w:t>
      </w:r>
    </w:p>
    <w:p w14:paraId="27CD71E8" w14:textId="77777777" w:rsidR="0057310B" w:rsidRDefault="0057310B" w:rsidP="0057310B">
      <w:pPr>
        <w:spacing w:after="0" w:line="240" w:lineRule="auto"/>
        <w:ind w:left="720"/>
        <w:contextualSpacing/>
        <w:rPr>
          <w:rFonts w:ascii="Times New Roman" w:eastAsia="Times New Roman" w:hAnsi="Times New Roman" w:cs="Times New Roman"/>
          <w:sz w:val="24"/>
          <w:szCs w:val="24"/>
          <w:lang w:eastAsia="cs-CZ"/>
        </w:rPr>
      </w:pPr>
    </w:p>
    <w:p w14:paraId="0F97AAAD" w14:textId="77777777" w:rsidR="0057310B" w:rsidRPr="00012E63" w:rsidRDefault="00FB721A" w:rsidP="0057310B">
      <w:pPr>
        <w:spacing w:after="0" w:line="240" w:lineRule="auto"/>
        <w:ind w:left="720"/>
        <w:contextualSpacing/>
      </w:pPr>
      <w:hyperlink r:id="rId220" w:history="1">
        <w:r w:rsidR="0057310B" w:rsidRPr="00012E63">
          <w:rPr>
            <w:color w:val="0000FF"/>
            <w:u w:val="single"/>
          </w:rPr>
          <w:t>https://www.msmt.cz/vzdelavani/predskolni-vzdelavani/ramcovy-vzdelavaci-program-pro-predskolni-vzdelavani-od-1-1</w:t>
        </w:r>
      </w:hyperlink>
    </w:p>
    <w:p w14:paraId="487B56B6" w14:textId="77777777" w:rsidR="0057310B" w:rsidRDefault="00FB721A" w:rsidP="0057310B">
      <w:pPr>
        <w:spacing w:after="0" w:line="240" w:lineRule="auto"/>
        <w:ind w:left="720"/>
        <w:contextualSpacing/>
        <w:rPr>
          <w:rFonts w:ascii="Times New Roman" w:eastAsia="Times New Roman" w:hAnsi="Times New Roman" w:cs="Times New Roman"/>
          <w:sz w:val="24"/>
          <w:szCs w:val="24"/>
          <w:lang w:eastAsia="cs-CZ"/>
        </w:rPr>
      </w:pPr>
      <w:hyperlink r:id="rId221" w:history="1">
        <w:r w:rsidR="0057310B" w:rsidRPr="00012E63">
          <w:rPr>
            <w:color w:val="0000FF"/>
            <w:u w:val="single"/>
          </w:rPr>
          <w:t>https://www.msmt.cz/</w:t>
        </w:r>
      </w:hyperlink>
    </w:p>
    <w:p w14:paraId="3EBA4FDF" w14:textId="77777777" w:rsidR="0057310B" w:rsidRDefault="00FB721A" w:rsidP="0057310B">
      <w:pPr>
        <w:spacing w:after="0" w:line="240" w:lineRule="auto"/>
        <w:ind w:left="720"/>
        <w:contextualSpacing/>
        <w:rPr>
          <w:rFonts w:ascii="Times New Roman" w:eastAsia="Times New Roman" w:hAnsi="Times New Roman" w:cs="Times New Roman"/>
          <w:sz w:val="24"/>
          <w:szCs w:val="24"/>
          <w:lang w:eastAsia="cs-CZ"/>
        </w:rPr>
      </w:pPr>
      <w:hyperlink r:id="rId222" w:history="1">
        <w:r w:rsidR="0057310B" w:rsidRPr="00012E63">
          <w:rPr>
            <w:color w:val="0000FF"/>
            <w:u w:val="single"/>
          </w:rPr>
          <w:t>https://rvp.cz/vyhledavani?q=p%C5%99ed%C5%A1koln%C3%AD+vzd%C4%9Bl%C3%A1v%C3%A1n%C3%AD&amp;s.x=0&amp;s.y=0</w:t>
        </w:r>
      </w:hyperlink>
    </w:p>
    <w:p w14:paraId="0C96E9FE" w14:textId="236D5D0A" w:rsidR="0057310B" w:rsidRDefault="0057310B" w:rsidP="0057310B">
      <w:pPr>
        <w:spacing w:after="0" w:line="240" w:lineRule="auto"/>
        <w:ind w:left="720"/>
        <w:contextualSpacing/>
        <w:rPr>
          <w:rFonts w:ascii="Times New Roman" w:eastAsia="Times New Roman" w:hAnsi="Times New Roman" w:cs="Times New Roman"/>
          <w:sz w:val="24"/>
          <w:szCs w:val="24"/>
          <w:lang w:eastAsia="cs-CZ"/>
        </w:rPr>
      </w:pPr>
    </w:p>
    <w:p w14:paraId="210F8A47" w14:textId="77777777" w:rsidR="0057310B" w:rsidRDefault="0057310B" w:rsidP="0057310B">
      <w:pPr>
        <w:autoSpaceDE w:val="0"/>
        <w:autoSpaceDN w:val="0"/>
        <w:adjustRightInd w:val="0"/>
        <w:rPr>
          <w:rFonts w:eastAsia="ArialMT"/>
        </w:rPr>
      </w:pPr>
    </w:p>
    <w:p w14:paraId="4E8572BF" w14:textId="4579FC9F" w:rsidR="0057310B" w:rsidRPr="00453914" w:rsidRDefault="00453914" w:rsidP="0057310B">
      <w:pPr>
        <w:autoSpaceDE w:val="0"/>
        <w:autoSpaceDN w:val="0"/>
        <w:adjustRightInd w:val="0"/>
        <w:rPr>
          <w:rFonts w:ascii="Times New Roman" w:eastAsia="ArialMT" w:hAnsi="Times New Roman" w:cs="Times New Roman"/>
          <w:sz w:val="24"/>
          <w:szCs w:val="24"/>
        </w:rPr>
      </w:pPr>
      <w:r w:rsidRPr="00453914">
        <w:rPr>
          <w:rFonts w:ascii="Times New Roman" w:eastAsia="ArialMT" w:hAnsi="Times New Roman" w:cs="Times New Roman"/>
          <w:sz w:val="24"/>
          <w:szCs w:val="24"/>
        </w:rPr>
        <w:t>SEZNAM PŘÍLOH</w:t>
      </w:r>
    </w:p>
    <w:p w14:paraId="616597D4" w14:textId="746F8A95" w:rsidR="00453914" w:rsidRPr="00453914" w:rsidRDefault="00453914" w:rsidP="0057310B">
      <w:pPr>
        <w:autoSpaceDE w:val="0"/>
        <w:autoSpaceDN w:val="0"/>
        <w:adjustRightInd w:val="0"/>
        <w:rPr>
          <w:rFonts w:ascii="Times New Roman" w:eastAsia="ArialMT" w:hAnsi="Times New Roman" w:cs="Times New Roman"/>
          <w:sz w:val="24"/>
          <w:szCs w:val="24"/>
        </w:rPr>
      </w:pPr>
      <w:r w:rsidRPr="00453914">
        <w:rPr>
          <w:rFonts w:ascii="Times New Roman" w:eastAsia="ArialMT" w:hAnsi="Times New Roman" w:cs="Times New Roman"/>
          <w:sz w:val="24"/>
          <w:szCs w:val="24"/>
        </w:rPr>
        <w:t>Příloha č. 1 Etický kodex</w:t>
      </w:r>
    </w:p>
    <w:p w14:paraId="5A3E030D" w14:textId="77777777" w:rsidR="0057310B" w:rsidRDefault="0057310B" w:rsidP="0057310B">
      <w:pPr>
        <w:autoSpaceDE w:val="0"/>
        <w:autoSpaceDN w:val="0"/>
        <w:adjustRightInd w:val="0"/>
        <w:rPr>
          <w:rFonts w:eastAsia="ArialMT"/>
        </w:rPr>
      </w:pPr>
    </w:p>
    <w:p w14:paraId="05DF2CE1" w14:textId="77777777" w:rsidR="0057310B" w:rsidRDefault="0057310B" w:rsidP="0057310B">
      <w:pPr>
        <w:autoSpaceDE w:val="0"/>
        <w:autoSpaceDN w:val="0"/>
        <w:adjustRightInd w:val="0"/>
        <w:rPr>
          <w:rFonts w:eastAsia="ArialMT"/>
        </w:rPr>
      </w:pPr>
    </w:p>
    <w:p w14:paraId="12B1B8D8" w14:textId="77777777" w:rsidR="0057310B" w:rsidRDefault="0057310B" w:rsidP="0057310B">
      <w:pPr>
        <w:autoSpaceDE w:val="0"/>
        <w:autoSpaceDN w:val="0"/>
        <w:adjustRightInd w:val="0"/>
        <w:rPr>
          <w:rFonts w:eastAsia="ArialMT"/>
        </w:rPr>
      </w:pPr>
    </w:p>
    <w:p w14:paraId="58409A83" w14:textId="77777777" w:rsidR="0057310B" w:rsidRDefault="0057310B" w:rsidP="0057310B">
      <w:pPr>
        <w:autoSpaceDE w:val="0"/>
        <w:autoSpaceDN w:val="0"/>
        <w:adjustRightInd w:val="0"/>
        <w:rPr>
          <w:rFonts w:eastAsia="ArialMT"/>
        </w:rPr>
      </w:pPr>
    </w:p>
    <w:p w14:paraId="2C968F9D" w14:textId="77777777" w:rsidR="0057310B" w:rsidRDefault="0057310B" w:rsidP="0057310B">
      <w:pPr>
        <w:autoSpaceDE w:val="0"/>
        <w:autoSpaceDN w:val="0"/>
        <w:adjustRightInd w:val="0"/>
        <w:rPr>
          <w:rFonts w:eastAsia="ArialMT"/>
        </w:rPr>
      </w:pPr>
    </w:p>
    <w:p w14:paraId="37AB12D8" w14:textId="77777777" w:rsidR="0057310B" w:rsidRDefault="0057310B" w:rsidP="0057310B">
      <w:pPr>
        <w:autoSpaceDE w:val="0"/>
        <w:autoSpaceDN w:val="0"/>
        <w:adjustRightInd w:val="0"/>
        <w:rPr>
          <w:rFonts w:eastAsia="ArialMT"/>
        </w:rPr>
      </w:pPr>
    </w:p>
    <w:p w14:paraId="73FBE838" w14:textId="77777777" w:rsidR="00EA1685" w:rsidRDefault="00EA1685" w:rsidP="0057310B">
      <w:pPr>
        <w:autoSpaceDE w:val="0"/>
        <w:autoSpaceDN w:val="0"/>
        <w:adjustRightInd w:val="0"/>
        <w:rPr>
          <w:rFonts w:eastAsia="ArialMT"/>
        </w:rPr>
      </w:pPr>
    </w:p>
    <w:p w14:paraId="41BF0962" w14:textId="77777777" w:rsidR="00EA1685" w:rsidRDefault="00EA1685" w:rsidP="0057310B">
      <w:pPr>
        <w:autoSpaceDE w:val="0"/>
        <w:autoSpaceDN w:val="0"/>
        <w:adjustRightInd w:val="0"/>
        <w:rPr>
          <w:rFonts w:eastAsia="ArialMT"/>
        </w:rPr>
      </w:pPr>
    </w:p>
    <w:p w14:paraId="69068302" w14:textId="77777777" w:rsidR="00EA1685" w:rsidRDefault="00EA1685" w:rsidP="0057310B">
      <w:pPr>
        <w:autoSpaceDE w:val="0"/>
        <w:autoSpaceDN w:val="0"/>
        <w:adjustRightInd w:val="0"/>
        <w:rPr>
          <w:rFonts w:eastAsia="ArialMT"/>
        </w:rPr>
      </w:pPr>
    </w:p>
    <w:p w14:paraId="657DC88B" w14:textId="77777777" w:rsidR="00EA1685" w:rsidRDefault="00EA1685" w:rsidP="0057310B">
      <w:pPr>
        <w:autoSpaceDE w:val="0"/>
        <w:autoSpaceDN w:val="0"/>
        <w:adjustRightInd w:val="0"/>
        <w:rPr>
          <w:rFonts w:eastAsia="ArialMT"/>
        </w:rPr>
      </w:pPr>
    </w:p>
    <w:p w14:paraId="3C9C3B82" w14:textId="77777777" w:rsidR="00EA1685" w:rsidRDefault="00EA1685" w:rsidP="0057310B">
      <w:pPr>
        <w:autoSpaceDE w:val="0"/>
        <w:autoSpaceDN w:val="0"/>
        <w:adjustRightInd w:val="0"/>
        <w:rPr>
          <w:rFonts w:eastAsia="ArialMT"/>
        </w:rPr>
      </w:pPr>
    </w:p>
    <w:p w14:paraId="3307CFFB" w14:textId="77777777" w:rsidR="00EA1685" w:rsidRDefault="00EA1685" w:rsidP="0057310B">
      <w:pPr>
        <w:autoSpaceDE w:val="0"/>
        <w:autoSpaceDN w:val="0"/>
        <w:adjustRightInd w:val="0"/>
        <w:rPr>
          <w:rFonts w:eastAsia="ArialMT"/>
        </w:rPr>
      </w:pPr>
    </w:p>
    <w:p w14:paraId="401B58B0" w14:textId="77777777" w:rsidR="00EA1685" w:rsidRDefault="00EA1685" w:rsidP="0057310B">
      <w:pPr>
        <w:autoSpaceDE w:val="0"/>
        <w:autoSpaceDN w:val="0"/>
        <w:adjustRightInd w:val="0"/>
        <w:rPr>
          <w:rFonts w:eastAsia="ArialMT"/>
        </w:rPr>
      </w:pPr>
    </w:p>
    <w:p w14:paraId="78700F8A" w14:textId="77777777" w:rsidR="00EA1685" w:rsidRDefault="00EA1685" w:rsidP="0057310B">
      <w:pPr>
        <w:autoSpaceDE w:val="0"/>
        <w:autoSpaceDN w:val="0"/>
        <w:adjustRightInd w:val="0"/>
        <w:rPr>
          <w:rFonts w:eastAsia="ArialMT"/>
        </w:rPr>
      </w:pPr>
    </w:p>
    <w:p w14:paraId="711EFEA9" w14:textId="77777777" w:rsidR="00EA1685" w:rsidRDefault="00EA1685" w:rsidP="0057310B">
      <w:pPr>
        <w:autoSpaceDE w:val="0"/>
        <w:autoSpaceDN w:val="0"/>
        <w:adjustRightInd w:val="0"/>
        <w:rPr>
          <w:rFonts w:eastAsia="ArialMT"/>
        </w:rPr>
      </w:pPr>
    </w:p>
    <w:p w14:paraId="5B82A83E" w14:textId="77777777" w:rsidR="00EA1685" w:rsidRDefault="00EA1685" w:rsidP="0057310B">
      <w:pPr>
        <w:autoSpaceDE w:val="0"/>
        <w:autoSpaceDN w:val="0"/>
        <w:adjustRightInd w:val="0"/>
        <w:rPr>
          <w:rFonts w:eastAsia="ArialMT"/>
        </w:rPr>
      </w:pPr>
    </w:p>
    <w:p w14:paraId="6734EE40" w14:textId="77777777" w:rsidR="00EA1685" w:rsidRDefault="00EA1685" w:rsidP="0057310B">
      <w:pPr>
        <w:autoSpaceDE w:val="0"/>
        <w:autoSpaceDN w:val="0"/>
        <w:adjustRightInd w:val="0"/>
        <w:rPr>
          <w:rFonts w:eastAsia="ArialMT"/>
        </w:rPr>
      </w:pPr>
    </w:p>
    <w:p w14:paraId="21D897E7" w14:textId="77777777" w:rsidR="00EA1685" w:rsidRDefault="00EA1685" w:rsidP="0057310B">
      <w:pPr>
        <w:autoSpaceDE w:val="0"/>
        <w:autoSpaceDN w:val="0"/>
        <w:adjustRightInd w:val="0"/>
        <w:rPr>
          <w:rFonts w:eastAsia="ArialMT"/>
        </w:rPr>
      </w:pPr>
    </w:p>
    <w:p w14:paraId="42E02076" w14:textId="77777777" w:rsidR="0057310B" w:rsidRDefault="0057310B" w:rsidP="0057310B">
      <w:pPr>
        <w:spacing w:after="0" w:line="240" w:lineRule="auto"/>
        <w:ind w:left="720"/>
        <w:contextualSpacing/>
        <w:rPr>
          <w:rFonts w:ascii="Times New Roman" w:eastAsia="Times New Roman" w:hAnsi="Times New Roman" w:cs="Times New Roman"/>
          <w:sz w:val="24"/>
          <w:szCs w:val="24"/>
          <w:lang w:eastAsia="cs-CZ"/>
        </w:rPr>
      </w:pPr>
    </w:p>
    <w:p w14:paraId="2B4A2017" w14:textId="26E1FA50" w:rsidR="0057310B" w:rsidRDefault="0057310B" w:rsidP="0057310B">
      <w:pPr>
        <w:spacing w:after="0" w:line="240" w:lineRule="auto"/>
        <w:ind w:left="720"/>
        <w:contextualSpacing/>
        <w:rPr>
          <w:rFonts w:ascii="Times New Roman" w:eastAsia="Times New Roman" w:hAnsi="Times New Roman" w:cs="Times New Roman"/>
          <w:sz w:val="28"/>
          <w:szCs w:val="24"/>
          <w:lang w:eastAsia="cs-CZ"/>
        </w:rPr>
      </w:pPr>
      <w:r>
        <w:rPr>
          <w:rFonts w:ascii="Times New Roman" w:eastAsia="Times New Roman" w:hAnsi="Times New Roman" w:cs="Times New Roman"/>
          <w:sz w:val="28"/>
          <w:szCs w:val="24"/>
          <w:lang w:eastAsia="cs-CZ"/>
        </w:rPr>
        <w:t>V Tetčicích 20. 8. 2025                                  Mgr. Irena Floriánová, DiS.</w:t>
      </w:r>
    </w:p>
    <w:p w14:paraId="55BDE84C" w14:textId="77777777" w:rsidR="0057310B" w:rsidRDefault="0057310B" w:rsidP="0057310B">
      <w:pPr>
        <w:spacing w:after="0" w:line="240" w:lineRule="auto"/>
        <w:ind w:left="720"/>
        <w:contextualSpacing/>
        <w:rPr>
          <w:rFonts w:ascii="Times New Roman" w:eastAsia="Times New Roman" w:hAnsi="Times New Roman" w:cs="Times New Roman"/>
          <w:sz w:val="28"/>
          <w:szCs w:val="24"/>
          <w:lang w:eastAsia="cs-CZ"/>
        </w:rPr>
      </w:pPr>
      <w:r>
        <w:rPr>
          <w:rFonts w:ascii="Times New Roman" w:eastAsia="Times New Roman" w:hAnsi="Times New Roman" w:cs="Times New Roman"/>
          <w:sz w:val="28"/>
          <w:szCs w:val="24"/>
          <w:lang w:eastAsia="cs-CZ"/>
        </w:rPr>
        <w:t xml:space="preserve">                                                                           ředitelka mateřské školy</w:t>
      </w:r>
    </w:p>
    <w:p w14:paraId="7185928F" w14:textId="77777777" w:rsidR="0057310B" w:rsidRDefault="0057310B" w:rsidP="0057310B">
      <w:pPr>
        <w:spacing w:after="200" w:line="276" w:lineRule="auto"/>
        <w:rPr>
          <w:rFonts w:ascii="Times New Roman" w:eastAsia="Times New Roman" w:hAnsi="Times New Roman" w:cs="Times New Roman"/>
          <w:sz w:val="28"/>
          <w:szCs w:val="24"/>
          <w:lang w:eastAsia="cs-CZ"/>
        </w:rPr>
      </w:pPr>
      <w:r>
        <w:rPr>
          <w:rFonts w:ascii="Times New Roman" w:eastAsia="Times New Roman" w:hAnsi="Times New Roman" w:cs="Times New Roman"/>
          <w:sz w:val="28"/>
          <w:szCs w:val="24"/>
          <w:lang w:eastAsia="cs-CZ"/>
        </w:rPr>
        <w:t xml:space="preserve">                                                                                             podpis, razítko</w:t>
      </w:r>
    </w:p>
    <w:p w14:paraId="2C5467D2" w14:textId="77777777" w:rsidR="0057310B" w:rsidRDefault="0057310B" w:rsidP="0057310B">
      <w:pPr>
        <w:spacing w:after="200" w:line="276" w:lineRule="auto"/>
        <w:rPr>
          <w:rFonts w:ascii="Times New Roman" w:eastAsia="Times New Roman" w:hAnsi="Times New Roman" w:cs="Times New Roman"/>
          <w:sz w:val="28"/>
          <w:szCs w:val="24"/>
          <w:lang w:eastAsia="cs-CZ"/>
        </w:rPr>
      </w:pPr>
    </w:p>
    <w:p w14:paraId="3D1F9E1C" w14:textId="77777777" w:rsidR="0057310B" w:rsidRDefault="0057310B" w:rsidP="0057310B">
      <w:pPr>
        <w:spacing w:after="200" w:line="276" w:lineRule="auto"/>
        <w:rPr>
          <w:rFonts w:ascii="Times New Roman" w:eastAsia="Times New Roman" w:hAnsi="Times New Roman" w:cs="Times New Roman"/>
          <w:sz w:val="28"/>
          <w:szCs w:val="24"/>
          <w:lang w:eastAsia="cs-CZ"/>
        </w:rPr>
      </w:pPr>
      <w:r>
        <w:rPr>
          <w:rFonts w:ascii="Times New Roman" w:eastAsia="Times New Roman" w:hAnsi="Times New Roman" w:cs="Times New Roman"/>
          <w:sz w:val="28"/>
          <w:szCs w:val="24"/>
          <w:lang w:eastAsia="cs-CZ"/>
        </w:rPr>
        <w:t>seznámeny dne:</w:t>
      </w:r>
    </w:p>
    <w:p w14:paraId="01016235" w14:textId="77777777" w:rsidR="0057310B" w:rsidRDefault="0057310B" w:rsidP="0057310B">
      <w:pPr>
        <w:pBdr>
          <w:bottom w:val="single" w:sz="6" w:space="1" w:color="000000"/>
        </w:pBdr>
        <w:spacing w:after="0" w:line="240" w:lineRule="auto"/>
        <w:jc w:val="both"/>
        <w:rPr>
          <w:rFonts w:ascii="Times New Roman" w:eastAsia="Times New Roman" w:hAnsi="Times New Roman" w:cs="Times New Roman"/>
          <w:sz w:val="24"/>
          <w:szCs w:val="24"/>
          <w:lang w:eastAsia="cs-CZ"/>
        </w:rPr>
      </w:pPr>
    </w:p>
    <w:p w14:paraId="2D212A0D" w14:textId="77777777" w:rsidR="0057310B" w:rsidRDefault="0057310B" w:rsidP="0057310B">
      <w:pPr>
        <w:pBdr>
          <w:bottom w:val="single" w:sz="6" w:space="1" w:color="000000"/>
        </w:pBdr>
        <w:spacing w:after="0" w:line="240" w:lineRule="auto"/>
        <w:jc w:val="both"/>
        <w:rPr>
          <w:rFonts w:ascii="Times New Roman" w:eastAsia="Times New Roman" w:hAnsi="Times New Roman" w:cs="Times New Roman"/>
          <w:sz w:val="24"/>
          <w:szCs w:val="24"/>
          <w:lang w:eastAsia="cs-CZ"/>
        </w:rPr>
      </w:pPr>
    </w:p>
    <w:p w14:paraId="6C57014C" w14:textId="77777777" w:rsidR="0057310B" w:rsidRDefault="0057310B" w:rsidP="0057310B">
      <w:pPr>
        <w:pBdr>
          <w:bottom w:val="single" w:sz="6" w:space="1" w:color="000000"/>
        </w:pBdr>
        <w:spacing w:after="0" w:line="240" w:lineRule="auto"/>
        <w:jc w:val="both"/>
        <w:rPr>
          <w:rFonts w:ascii="Times New Roman" w:eastAsia="Times New Roman" w:hAnsi="Times New Roman" w:cs="Times New Roman"/>
          <w:sz w:val="24"/>
          <w:szCs w:val="24"/>
          <w:lang w:eastAsia="cs-CZ"/>
        </w:rPr>
      </w:pPr>
    </w:p>
    <w:p w14:paraId="60D9BE60" w14:textId="77777777" w:rsidR="0057310B" w:rsidRDefault="0057310B" w:rsidP="0057310B">
      <w:pPr>
        <w:pBdr>
          <w:bottom w:val="single" w:sz="6" w:space="1" w:color="000000"/>
        </w:pBd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
    <w:p w14:paraId="1C69518D" w14:textId="77777777" w:rsidR="0057310B" w:rsidRDefault="0057310B" w:rsidP="0057310B">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Telefon:                              IČO:                               Bankovní spojení:</w:t>
      </w:r>
    </w:p>
    <w:p w14:paraId="0F6A5E8D" w14:textId="77777777" w:rsidR="0057310B" w:rsidRDefault="0057310B" w:rsidP="0057310B">
      <w:pPr>
        <w:tabs>
          <w:tab w:val="left" w:pos="195"/>
          <w:tab w:val="center" w:pos="4536"/>
        </w:tabs>
        <w:spacing w:after="0" w:line="240" w:lineRule="auto"/>
        <w:jc w:val="both"/>
      </w:pPr>
      <w:r>
        <w:rPr>
          <w:rFonts w:ascii="Times New Roman" w:eastAsia="Times New Roman" w:hAnsi="Times New Roman" w:cs="Times New Roman"/>
          <w:sz w:val="24"/>
          <w:szCs w:val="24"/>
          <w:lang w:eastAsia="cs-CZ"/>
        </w:rPr>
        <w:tab/>
        <w:t xml:space="preserve">             774 048 336                      04354061                       115-1003820287/0100</w:t>
      </w:r>
    </w:p>
    <w:p w14:paraId="7EB9EFE8" w14:textId="77777777" w:rsidR="0057310B" w:rsidRDefault="0057310B" w:rsidP="0057310B">
      <w:pPr>
        <w:suppressAutoHyphens/>
        <w:textAlignment w:val="baseline"/>
      </w:pPr>
    </w:p>
    <w:p w14:paraId="1C609131" w14:textId="2C04EBEF" w:rsidR="0057310B" w:rsidRPr="0057310B" w:rsidRDefault="0057310B" w:rsidP="0057310B">
      <w:pPr>
        <w:autoSpaceDE w:val="0"/>
        <w:autoSpaceDN w:val="0"/>
        <w:adjustRightInd w:val="0"/>
        <w:rPr>
          <w:rFonts w:eastAsia="ArialMT"/>
        </w:rPr>
      </w:pPr>
    </w:p>
    <w:sectPr w:rsidR="0057310B" w:rsidRPr="0057310B">
      <w:footerReference w:type="default" r:id="rId22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EF8577" w14:textId="77777777" w:rsidR="00FB721A" w:rsidRDefault="00FB721A">
      <w:pPr>
        <w:spacing w:after="0" w:line="240" w:lineRule="auto"/>
      </w:pPr>
      <w:r>
        <w:separator/>
      </w:r>
    </w:p>
  </w:endnote>
  <w:endnote w:type="continuationSeparator" w:id="0">
    <w:p w14:paraId="21DB6705" w14:textId="77777777" w:rsidR="00FB721A" w:rsidRDefault="00FB72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EE"/>
    <w:family w:val="swiss"/>
    <w:pitch w:val="variable"/>
    <w:sig w:usb0="E4002EFF" w:usb1="C200247B" w:usb2="00000009" w:usb3="00000000" w:csb0="000001FF" w:csb1="00000000"/>
  </w:font>
  <w:font w:name="Comic Sans MS">
    <w:panose1 w:val="030F0702030302020204"/>
    <w:charset w:val="EE"/>
    <w:family w:val="script"/>
    <w:pitch w:val="variable"/>
    <w:sig w:usb0="00000687" w:usb1="00000013" w:usb2="00000000" w:usb3="00000000" w:csb0="0000009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Liberation Sans">
    <w:altName w:val="Arial"/>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EE"/>
    <w:family w:val="swiss"/>
    <w:pitch w:val="variable"/>
    <w:sig w:usb0="E4002EFF" w:usb1="C000E47F" w:usb2="00000009" w:usb3="00000000" w:csb0="000001FF" w:csb1="00000000"/>
  </w:font>
  <w:font w:name="Verdana">
    <w:panose1 w:val="020B0604030504040204"/>
    <w:charset w:val="EE"/>
    <w:family w:val="swiss"/>
    <w:pitch w:val="variable"/>
    <w:sig w:usb0="A00006FF" w:usb1="4000205B" w:usb2="00000010" w:usb3="00000000" w:csb0="0000019F" w:csb1="00000000"/>
  </w:font>
  <w:font w:name="Bookman Old Style">
    <w:panose1 w:val="02050604050505020204"/>
    <w:charset w:val="EE"/>
    <w:family w:val="roman"/>
    <w:pitch w:val="variable"/>
    <w:sig w:usb0="00000287" w:usb1="00000000" w:usb2="00000000" w:usb3="00000000" w:csb0="0000009F" w:csb1="00000000"/>
  </w:font>
  <w:font w:name="Roboto">
    <w:altName w:val="Times New Roman"/>
    <w:charset w:val="00"/>
    <w:family w:val="auto"/>
    <w:pitch w:val="variable"/>
    <w:sig w:usb0="00000001" w:usb1="5000217F" w:usb2="00000021" w:usb3="00000000" w:csb0="0000019F" w:csb1="00000000"/>
  </w:font>
  <w:font w:name="ArialMT">
    <w:altName w:val="Klee One"/>
    <w:panose1 w:val="00000000000000000000"/>
    <w:charset w:val="80"/>
    <w:family w:val="auto"/>
    <w:notTrueType/>
    <w:pitch w:val="default"/>
    <w:sig w:usb0="00000005" w:usb1="08070000" w:usb2="00000010" w:usb3="00000000" w:csb0="0002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A1D830" w14:textId="31331E76" w:rsidR="00E13C50" w:rsidRPr="00B323B9" w:rsidRDefault="00E13C50" w:rsidP="00B323B9">
    <w:pPr>
      <w:pStyle w:val="Zpat"/>
      <w:jc w:val="center"/>
      <w:rPr>
        <w:sz w:val="20"/>
        <w:szCs w:val="20"/>
      </w:rPr>
    </w:pPr>
    <w:r w:rsidRPr="00B323B9">
      <w:rPr>
        <w:sz w:val="20"/>
        <w:szCs w:val="20"/>
      </w:rPr>
      <w:t>Školní vzdělávací program předškolního vzdělávání – „KAMARÁDI PŘÍRODY“</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2876662"/>
      <w:docPartObj>
        <w:docPartGallery w:val="Page Numbers (Bottom of Page)"/>
        <w:docPartUnique/>
      </w:docPartObj>
    </w:sdtPr>
    <w:sdtEndPr/>
    <w:sdtContent>
      <w:p w14:paraId="768E35BB" w14:textId="1D218BE3" w:rsidR="00383364" w:rsidRDefault="00383364">
        <w:pPr>
          <w:pStyle w:val="Zpat"/>
          <w:jc w:val="center"/>
        </w:pPr>
        <w:r>
          <w:fldChar w:fldCharType="begin"/>
        </w:r>
        <w:r>
          <w:instrText>PAGE   \* MERGEFORMAT</w:instrText>
        </w:r>
        <w:r>
          <w:fldChar w:fldCharType="separate"/>
        </w:r>
        <w:r w:rsidR="00F57378">
          <w:rPr>
            <w:noProof/>
          </w:rPr>
          <w:t>3</w:t>
        </w:r>
        <w:r>
          <w:fldChar w:fldCharType="end"/>
        </w:r>
      </w:p>
    </w:sdtContent>
  </w:sdt>
  <w:p w14:paraId="0DAB2B9A" w14:textId="0B708440" w:rsidR="00383364" w:rsidRPr="00B323B9" w:rsidRDefault="00383364" w:rsidP="00B323B9">
    <w:pPr>
      <w:pStyle w:val="Zpat"/>
      <w:jc w:val="center"/>
      <w:rPr>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79821" w14:textId="24742CB9" w:rsidR="003D5740" w:rsidRDefault="003D5740">
    <w:pPr>
      <w:pStyle w:val="Zpat"/>
      <w:jc w:val="center"/>
    </w:pPr>
    <w:r>
      <w:fldChar w:fldCharType="begin"/>
    </w:r>
    <w:r>
      <w:instrText>PAGE</w:instrText>
    </w:r>
    <w:r>
      <w:fldChar w:fldCharType="separate"/>
    </w:r>
    <w:r w:rsidR="00F57378">
      <w:rPr>
        <w:noProof/>
      </w:rPr>
      <w:t>4</w:t>
    </w:r>
    <w:r>
      <w:fldChar w:fldCharType="end"/>
    </w:r>
  </w:p>
  <w:p w14:paraId="3023F944" w14:textId="77777777" w:rsidR="003D5740" w:rsidRDefault="003D5740">
    <w:pPr>
      <w:pStyle w:val="Zpat"/>
    </w:pPr>
  </w:p>
  <w:p w14:paraId="16CACE07" w14:textId="3767BFD8" w:rsidR="009C10B0" w:rsidRPr="00B323B9" w:rsidRDefault="00B323B9" w:rsidP="00B323B9">
    <w:pPr>
      <w:jc w:val="center"/>
      <w:rPr>
        <w:rFonts w:ascii="Times New Roman" w:hAnsi="Times New Roman" w:cs="Times New Roman"/>
        <w:sz w:val="20"/>
        <w:szCs w:val="20"/>
      </w:rPr>
    </w:pPr>
    <w:r w:rsidRPr="00B323B9">
      <w:rPr>
        <w:rFonts w:ascii="Times New Roman" w:hAnsi="Times New Roman" w:cs="Times New Roman"/>
        <w:sz w:val="20"/>
        <w:szCs w:val="20"/>
      </w:rPr>
      <w:t>Školní vzdělávací program předškolního vzdělávání – „KAMARÁDI PŘÍRODY“</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B03F33" w14:textId="77777777" w:rsidR="00FB721A" w:rsidRDefault="00FB721A">
      <w:pPr>
        <w:spacing w:after="0" w:line="240" w:lineRule="auto"/>
      </w:pPr>
      <w:r>
        <w:separator/>
      </w:r>
    </w:p>
  </w:footnote>
  <w:footnote w:type="continuationSeparator" w:id="0">
    <w:p w14:paraId="436D2D19" w14:textId="77777777" w:rsidR="00FB721A" w:rsidRDefault="00FB721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 id="_x0000_i1028" style="width:10in;height:508.5pt" coordsize="" o:spt="100" o:bullet="t" adj="0,,0" path="" stroked="f">
        <v:stroke joinstyle="miter"/>
        <v:imagedata r:id="rId1" o:title=""/>
        <v:formulas/>
        <v:path o:connecttype="segments"/>
      </v:shape>
    </w:pict>
  </w:numPicBullet>
  <w:numPicBullet w:numPicBulletId="1">
    <w:pict>
      <v:shape id="_x0000_i1029" style="width:300.75pt;height:291.75pt" coordsize="" o:spt="100" o:bullet="t" adj="0,,0" path="" stroked="f">
        <v:stroke joinstyle="miter"/>
        <v:imagedata r:id="rId2" o:title=""/>
        <v:formulas/>
        <v:path o:connecttype="segments"/>
      </v:shape>
    </w:pict>
  </w:numPicBullet>
  <w:abstractNum w:abstractNumId="0" w15:restartNumberingAfterBreak="0">
    <w:nsid w:val="024C4126"/>
    <w:multiLevelType w:val="multilevel"/>
    <w:tmpl w:val="0DF6034C"/>
    <w:lvl w:ilvl="0">
      <w:start w:val="1"/>
      <w:numFmt w:val="bullet"/>
      <w:lvlText w:val="•"/>
      <w:lvlPicBulletId w:val="0"/>
      <w:lvlJc w:val="left"/>
      <w:pPr>
        <w:ind w:left="720" w:hanging="360"/>
      </w:pPr>
      <w:rPr>
        <w:rFonts w:ascii="Symbol" w:hAnsi="Symbol" w:cs="Times New Roman"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02C1599C"/>
    <w:multiLevelType w:val="multilevel"/>
    <w:tmpl w:val="158A964E"/>
    <w:lvl w:ilvl="0">
      <w:start w:val="1"/>
      <w:numFmt w:val="bullet"/>
      <w:lvlText w:val="•"/>
      <w:lvlPicBulletId w:val="1"/>
      <w:lvlJc w:val="left"/>
      <w:pPr>
        <w:ind w:left="720" w:hanging="360"/>
      </w:pPr>
      <w:rPr>
        <w:rFonts w:ascii="Symbol" w:hAnsi="Symbol" w:cs="Symbol"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041548CE"/>
    <w:multiLevelType w:val="hybridMultilevel"/>
    <w:tmpl w:val="85CEACDC"/>
    <w:lvl w:ilvl="0" w:tplc="04050001">
      <w:start w:val="1"/>
      <w:numFmt w:val="bullet"/>
      <w:lvlText w:val=""/>
      <w:lvlJc w:val="left"/>
      <w:pPr>
        <w:ind w:left="703" w:hanging="360"/>
      </w:pPr>
      <w:rPr>
        <w:rFonts w:ascii="Symbol" w:hAnsi="Symbol" w:hint="default"/>
      </w:rPr>
    </w:lvl>
    <w:lvl w:ilvl="1" w:tplc="04050003" w:tentative="1">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3" w15:restartNumberingAfterBreak="0">
    <w:nsid w:val="04206F05"/>
    <w:multiLevelType w:val="hybridMultilevel"/>
    <w:tmpl w:val="D606573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4" w15:restartNumberingAfterBreak="0">
    <w:nsid w:val="04D45A70"/>
    <w:multiLevelType w:val="multilevel"/>
    <w:tmpl w:val="944E1FE8"/>
    <w:lvl w:ilvl="0">
      <w:start w:val="1"/>
      <w:numFmt w:val="bullet"/>
      <w:lvlText w:val="•"/>
      <w:lvlPicBulletId w:val="0"/>
      <w:lvlJc w:val="left"/>
      <w:pPr>
        <w:ind w:left="720" w:hanging="360"/>
      </w:pPr>
      <w:rPr>
        <w:rFonts w:ascii="Symbol" w:hAnsi="Symbol" w:cs="Times New Roman"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05147C8B"/>
    <w:multiLevelType w:val="multilevel"/>
    <w:tmpl w:val="4FCCA978"/>
    <w:lvl w:ilvl="0">
      <w:start w:val="6"/>
      <w:numFmt w:val="decimal"/>
      <w:lvlText w:val="%1"/>
      <w:lvlJc w:val="left"/>
      <w:pPr>
        <w:ind w:left="576" w:hanging="576"/>
      </w:pPr>
      <w:rPr>
        <w:rFonts w:hint="default"/>
      </w:rPr>
    </w:lvl>
    <w:lvl w:ilvl="1">
      <w:start w:val="1"/>
      <w:numFmt w:val="decimal"/>
      <w:lvlText w:val="%1.%2"/>
      <w:lvlJc w:val="left"/>
      <w:pPr>
        <w:ind w:left="756" w:hanging="576"/>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6" w15:restartNumberingAfterBreak="0">
    <w:nsid w:val="06E07E86"/>
    <w:multiLevelType w:val="hybridMultilevel"/>
    <w:tmpl w:val="766A3E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0745118C"/>
    <w:multiLevelType w:val="hybridMultilevel"/>
    <w:tmpl w:val="9E6C166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8" w15:restartNumberingAfterBreak="0">
    <w:nsid w:val="074C1BA4"/>
    <w:multiLevelType w:val="multilevel"/>
    <w:tmpl w:val="243EC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76737E1"/>
    <w:multiLevelType w:val="multilevel"/>
    <w:tmpl w:val="D408BD90"/>
    <w:lvl w:ilvl="0">
      <w:start w:val="1"/>
      <w:numFmt w:val="bullet"/>
      <w:lvlText w:val="•"/>
      <w:lvlPicBulletId w:val="1"/>
      <w:lvlJc w:val="left"/>
      <w:pPr>
        <w:ind w:left="720" w:hanging="360"/>
      </w:pPr>
      <w:rPr>
        <w:rFonts w:ascii="Symbol" w:hAnsi="Symbol" w:cs="Symbol" w:hint="default"/>
        <w:b/>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15:restartNumberingAfterBreak="0">
    <w:nsid w:val="08751C90"/>
    <w:multiLevelType w:val="multilevel"/>
    <w:tmpl w:val="D404445A"/>
    <w:lvl w:ilvl="0">
      <w:start w:val="1"/>
      <w:numFmt w:val="bullet"/>
      <w:lvlText w:val="-"/>
      <w:lvlJc w:val="left"/>
      <w:pPr>
        <w:tabs>
          <w:tab w:val="num" w:pos="720"/>
        </w:tabs>
        <w:ind w:left="720" w:hanging="360"/>
      </w:pPr>
      <w:rPr>
        <w:rFonts w:ascii="Times New Roman" w:hAnsi="Times New Roman" w:cs="Times New Roman" w:hint="default"/>
        <w:sz w:val="24"/>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09FC3231"/>
    <w:multiLevelType w:val="hybridMultilevel"/>
    <w:tmpl w:val="7FD814E4"/>
    <w:lvl w:ilvl="0" w:tplc="04050001">
      <w:start w:val="1"/>
      <w:numFmt w:val="bullet"/>
      <w:lvlText w:val=""/>
      <w:lvlJc w:val="left"/>
      <w:pPr>
        <w:ind w:left="703" w:hanging="360"/>
      </w:pPr>
      <w:rPr>
        <w:rFonts w:ascii="Symbol" w:hAnsi="Symbol" w:hint="default"/>
      </w:rPr>
    </w:lvl>
    <w:lvl w:ilvl="1" w:tplc="04050003" w:tentative="1">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12" w15:restartNumberingAfterBreak="0">
    <w:nsid w:val="0A4E029F"/>
    <w:multiLevelType w:val="hybridMultilevel"/>
    <w:tmpl w:val="7E447774"/>
    <w:lvl w:ilvl="0" w:tplc="313AD454">
      <w:start w:val="1"/>
      <w:numFmt w:val="bullet"/>
      <w:lvlText w:val=""/>
      <w:lvlPicBulletId w:val="0"/>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0A884574"/>
    <w:multiLevelType w:val="hybridMultilevel"/>
    <w:tmpl w:val="7FDEF51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4" w15:restartNumberingAfterBreak="0">
    <w:nsid w:val="0AF3331A"/>
    <w:multiLevelType w:val="hybridMultilevel"/>
    <w:tmpl w:val="397A8A4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5" w15:restartNumberingAfterBreak="0">
    <w:nsid w:val="0B6132CF"/>
    <w:multiLevelType w:val="hybridMultilevel"/>
    <w:tmpl w:val="C5A2947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0BDF2278"/>
    <w:multiLevelType w:val="multilevel"/>
    <w:tmpl w:val="099AAEBE"/>
    <w:lvl w:ilvl="0">
      <w:start w:val="1"/>
      <w:numFmt w:val="decimal"/>
      <w:lvlText w:val="%1."/>
      <w:lvlJc w:val="left"/>
      <w:pPr>
        <w:ind w:left="720" w:hanging="360"/>
      </w:pPr>
    </w:lvl>
    <w:lvl w:ilvl="1">
      <w:start w:val="3"/>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7" w15:restartNumberingAfterBreak="0">
    <w:nsid w:val="0CBE7D2F"/>
    <w:multiLevelType w:val="hybridMultilevel"/>
    <w:tmpl w:val="AAD2BDE4"/>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8" w15:restartNumberingAfterBreak="0">
    <w:nsid w:val="0D664213"/>
    <w:multiLevelType w:val="hybridMultilevel"/>
    <w:tmpl w:val="0BF04FC8"/>
    <w:lvl w:ilvl="0" w:tplc="04050001">
      <w:start w:val="1"/>
      <w:numFmt w:val="bullet"/>
      <w:lvlText w:val=""/>
      <w:lvlJc w:val="left"/>
      <w:pPr>
        <w:ind w:left="703" w:hanging="360"/>
      </w:pPr>
      <w:rPr>
        <w:rFonts w:ascii="Symbol" w:hAnsi="Symbol" w:hint="default"/>
      </w:rPr>
    </w:lvl>
    <w:lvl w:ilvl="1" w:tplc="04050003">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19" w15:restartNumberingAfterBreak="0">
    <w:nsid w:val="0E371810"/>
    <w:multiLevelType w:val="multilevel"/>
    <w:tmpl w:val="C442C32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15:restartNumberingAfterBreak="0">
    <w:nsid w:val="0E797021"/>
    <w:multiLevelType w:val="hybridMultilevel"/>
    <w:tmpl w:val="FE967054"/>
    <w:lvl w:ilvl="0" w:tplc="04050001">
      <w:start w:val="1"/>
      <w:numFmt w:val="bullet"/>
      <w:lvlText w:val=""/>
      <w:lvlJc w:val="left"/>
      <w:pPr>
        <w:ind w:left="703" w:hanging="360"/>
      </w:pPr>
      <w:rPr>
        <w:rFonts w:ascii="Symbol" w:hAnsi="Symbol" w:hint="default"/>
      </w:rPr>
    </w:lvl>
    <w:lvl w:ilvl="1" w:tplc="04050003" w:tentative="1">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21" w15:restartNumberingAfterBreak="0">
    <w:nsid w:val="0EC67C3E"/>
    <w:multiLevelType w:val="multilevel"/>
    <w:tmpl w:val="3B605D54"/>
    <w:lvl w:ilvl="0">
      <w:start w:val="1"/>
      <w:numFmt w:val="bullet"/>
      <w:lvlText w:val=""/>
      <w:lvlJc w:val="left"/>
      <w:pPr>
        <w:tabs>
          <w:tab w:val="num" w:pos="1800"/>
        </w:tabs>
        <w:ind w:left="1800" w:hanging="360"/>
      </w:pPr>
      <w:rPr>
        <w:rFonts w:ascii="Wingdings" w:hAnsi="Wingdings" w:cs="Wingdings"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cs="Wingdings" w:hint="default"/>
      </w:rPr>
    </w:lvl>
    <w:lvl w:ilvl="3">
      <w:start w:val="1"/>
      <w:numFmt w:val="bullet"/>
      <w:lvlText w:val=""/>
      <w:lvlJc w:val="left"/>
      <w:pPr>
        <w:tabs>
          <w:tab w:val="num" w:pos="3600"/>
        </w:tabs>
        <w:ind w:left="3600" w:hanging="360"/>
      </w:pPr>
      <w:rPr>
        <w:rFonts w:ascii="Symbol" w:hAnsi="Symbol" w:cs="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cs="Wingdings" w:hint="default"/>
      </w:rPr>
    </w:lvl>
    <w:lvl w:ilvl="6">
      <w:start w:val="1"/>
      <w:numFmt w:val="bullet"/>
      <w:lvlText w:val=""/>
      <w:lvlJc w:val="left"/>
      <w:pPr>
        <w:tabs>
          <w:tab w:val="num" w:pos="5760"/>
        </w:tabs>
        <w:ind w:left="5760" w:hanging="360"/>
      </w:pPr>
      <w:rPr>
        <w:rFonts w:ascii="Symbol" w:hAnsi="Symbol" w:cs="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cs="Wingdings" w:hint="default"/>
      </w:rPr>
    </w:lvl>
  </w:abstractNum>
  <w:abstractNum w:abstractNumId="22" w15:restartNumberingAfterBreak="0">
    <w:nsid w:val="0EF7533A"/>
    <w:multiLevelType w:val="hybridMultilevel"/>
    <w:tmpl w:val="56BCEE3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3" w15:restartNumberingAfterBreak="0">
    <w:nsid w:val="0FB00B44"/>
    <w:multiLevelType w:val="multilevel"/>
    <w:tmpl w:val="B6381B90"/>
    <w:lvl w:ilvl="0">
      <w:start w:val="1"/>
      <w:numFmt w:val="bullet"/>
      <w:lvlText w:val="•"/>
      <w:lvlPicBulletId w:val="0"/>
      <w:lvlJc w:val="left"/>
      <w:pPr>
        <w:ind w:left="720" w:hanging="360"/>
      </w:pPr>
      <w:rPr>
        <w:rFonts w:ascii="Symbol" w:hAnsi="Symbol" w:cs="Times New Roman"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 w15:restartNumberingAfterBreak="0">
    <w:nsid w:val="10E30523"/>
    <w:multiLevelType w:val="multilevel"/>
    <w:tmpl w:val="59E63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1522511"/>
    <w:multiLevelType w:val="hybridMultilevel"/>
    <w:tmpl w:val="62249CA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6" w15:restartNumberingAfterBreak="0">
    <w:nsid w:val="11843AE7"/>
    <w:multiLevelType w:val="hybridMultilevel"/>
    <w:tmpl w:val="485080B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7" w15:restartNumberingAfterBreak="0">
    <w:nsid w:val="11AD516F"/>
    <w:multiLevelType w:val="multilevel"/>
    <w:tmpl w:val="9E6C42F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15:restartNumberingAfterBreak="0">
    <w:nsid w:val="11B16549"/>
    <w:multiLevelType w:val="hybridMultilevel"/>
    <w:tmpl w:val="F864D508"/>
    <w:lvl w:ilvl="0" w:tplc="313AD454">
      <w:start w:val="1"/>
      <w:numFmt w:val="bullet"/>
      <w:lvlText w:val=""/>
      <w:lvlPicBulletId w:val="0"/>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14246538"/>
    <w:multiLevelType w:val="multilevel"/>
    <w:tmpl w:val="C8A6049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16196441"/>
    <w:multiLevelType w:val="hybridMultilevel"/>
    <w:tmpl w:val="95C4289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31" w15:restartNumberingAfterBreak="0">
    <w:nsid w:val="16514BD3"/>
    <w:multiLevelType w:val="multilevel"/>
    <w:tmpl w:val="38AEBA2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2" w15:restartNumberingAfterBreak="0">
    <w:nsid w:val="16F90A40"/>
    <w:multiLevelType w:val="multilevel"/>
    <w:tmpl w:val="FC1C7814"/>
    <w:lvl w:ilvl="0">
      <w:start w:val="1"/>
      <w:numFmt w:val="bullet"/>
      <w:lvlText w:val=""/>
      <w:lvlPicBulletId w:val="0"/>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9A0453E"/>
    <w:multiLevelType w:val="hybridMultilevel"/>
    <w:tmpl w:val="32F07D5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34" w15:restartNumberingAfterBreak="0">
    <w:nsid w:val="19DF430B"/>
    <w:multiLevelType w:val="hybridMultilevel"/>
    <w:tmpl w:val="95A4257A"/>
    <w:lvl w:ilvl="0" w:tplc="04050001">
      <w:start w:val="1"/>
      <w:numFmt w:val="bullet"/>
      <w:lvlText w:val=""/>
      <w:lvlJc w:val="left"/>
      <w:pPr>
        <w:ind w:left="703" w:hanging="360"/>
      </w:pPr>
      <w:rPr>
        <w:rFonts w:ascii="Symbol" w:hAnsi="Symbol" w:hint="default"/>
      </w:rPr>
    </w:lvl>
    <w:lvl w:ilvl="1" w:tplc="04050003" w:tentative="1">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35" w15:restartNumberingAfterBreak="0">
    <w:nsid w:val="1AAF58F1"/>
    <w:multiLevelType w:val="hybridMultilevel"/>
    <w:tmpl w:val="B31CC1FC"/>
    <w:lvl w:ilvl="0" w:tplc="04050001">
      <w:start w:val="1"/>
      <w:numFmt w:val="bullet"/>
      <w:lvlText w:val=""/>
      <w:lvlJc w:val="left"/>
      <w:pPr>
        <w:ind w:left="703" w:hanging="360"/>
      </w:pPr>
      <w:rPr>
        <w:rFonts w:ascii="Symbol" w:hAnsi="Symbol" w:hint="default"/>
      </w:rPr>
    </w:lvl>
    <w:lvl w:ilvl="1" w:tplc="04050003">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36" w15:restartNumberingAfterBreak="0">
    <w:nsid w:val="1B1E111B"/>
    <w:multiLevelType w:val="multilevel"/>
    <w:tmpl w:val="FC9EF6F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7" w15:restartNumberingAfterBreak="0">
    <w:nsid w:val="1C9A79DD"/>
    <w:multiLevelType w:val="multilevel"/>
    <w:tmpl w:val="BDBC873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8" w15:restartNumberingAfterBreak="0">
    <w:nsid w:val="1D7F49C2"/>
    <w:multiLevelType w:val="multilevel"/>
    <w:tmpl w:val="CAAA6B6C"/>
    <w:lvl w:ilvl="0">
      <w:start w:val="1"/>
      <w:numFmt w:val="bullet"/>
      <w:lvlText w:val="•"/>
      <w:lvlPicBulletId w:val="0"/>
      <w:lvlJc w:val="left"/>
      <w:pPr>
        <w:ind w:left="720" w:hanging="360"/>
      </w:pPr>
      <w:rPr>
        <w:rFonts w:ascii="Symbol" w:hAnsi="Symbol" w:cs="Times New Roman"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9" w15:restartNumberingAfterBreak="0">
    <w:nsid w:val="1DC53C1D"/>
    <w:multiLevelType w:val="hybridMultilevel"/>
    <w:tmpl w:val="D5BC1FA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40" w15:restartNumberingAfterBreak="0">
    <w:nsid w:val="1E9C7B85"/>
    <w:multiLevelType w:val="multilevel"/>
    <w:tmpl w:val="E1181AAC"/>
    <w:lvl w:ilvl="0">
      <w:start w:val="1"/>
      <w:numFmt w:val="bullet"/>
      <w:lvlText w:val="•"/>
      <w:lvlPicBulletId w:val="1"/>
      <w:lvlJc w:val="left"/>
      <w:pPr>
        <w:ind w:left="720" w:hanging="360"/>
      </w:pPr>
      <w:rPr>
        <w:rFonts w:ascii="Symbol" w:hAnsi="Symbol" w:cs="Symbol" w:hint="default"/>
        <w:b/>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1" w15:restartNumberingAfterBreak="0">
    <w:nsid w:val="1F7D255D"/>
    <w:multiLevelType w:val="multilevel"/>
    <w:tmpl w:val="40BA97C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2" w15:restartNumberingAfterBreak="0">
    <w:nsid w:val="21240813"/>
    <w:multiLevelType w:val="hybridMultilevel"/>
    <w:tmpl w:val="F948C424"/>
    <w:lvl w:ilvl="0" w:tplc="313AD454">
      <w:start w:val="1"/>
      <w:numFmt w:val="bullet"/>
      <w:lvlText w:val=""/>
      <w:lvlPicBulletId w:val="0"/>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21283047"/>
    <w:multiLevelType w:val="hybridMultilevel"/>
    <w:tmpl w:val="9EF230C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233F6CC2"/>
    <w:multiLevelType w:val="hybridMultilevel"/>
    <w:tmpl w:val="51827F2A"/>
    <w:lvl w:ilvl="0" w:tplc="04050001">
      <w:start w:val="1"/>
      <w:numFmt w:val="bullet"/>
      <w:lvlText w:val=""/>
      <w:lvlJc w:val="left"/>
      <w:pPr>
        <w:ind w:left="703" w:hanging="360"/>
      </w:pPr>
      <w:rPr>
        <w:rFonts w:ascii="Symbol" w:hAnsi="Symbol" w:hint="default"/>
      </w:rPr>
    </w:lvl>
    <w:lvl w:ilvl="1" w:tplc="04050003" w:tentative="1">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45" w15:restartNumberingAfterBreak="0">
    <w:nsid w:val="24267E48"/>
    <w:multiLevelType w:val="hybridMultilevel"/>
    <w:tmpl w:val="D836272A"/>
    <w:lvl w:ilvl="0" w:tplc="04050001">
      <w:start w:val="1"/>
      <w:numFmt w:val="bullet"/>
      <w:lvlText w:val=""/>
      <w:lvlJc w:val="left"/>
      <w:pPr>
        <w:ind w:left="703" w:hanging="360"/>
      </w:pPr>
      <w:rPr>
        <w:rFonts w:ascii="Symbol" w:hAnsi="Symbol" w:hint="default"/>
      </w:rPr>
    </w:lvl>
    <w:lvl w:ilvl="1" w:tplc="04050003" w:tentative="1">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46" w15:restartNumberingAfterBreak="0">
    <w:nsid w:val="27384A19"/>
    <w:multiLevelType w:val="hybridMultilevel"/>
    <w:tmpl w:val="AC62CC22"/>
    <w:lvl w:ilvl="0" w:tplc="313AD454">
      <w:start w:val="1"/>
      <w:numFmt w:val="bullet"/>
      <w:lvlText w:val=""/>
      <w:lvlPicBulletId w:val="0"/>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27D71547"/>
    <w:multiLevelType w:val="multilevel"/>
    <w:tmpl w:val="13E0FF3A"/>
    <w:lvl w:ilvl="0">
      <w:start w:val="1"/>
      <w:numFmt w:val="bullet"/>
      <w:lvlText w:val="•"/>
      <w:lvlPicBulletId w:val="1"/>
      <w:lvlJc w:val="left"/>
      <w:pPr>
        <w:ind w:left="720" w:hanging="360"/>
      </w:pPr>
      <w:rPr>
        <w:rFonts w:ascii="Symbol" w:hAnsi="Symbol" w:cs="Symbol"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8" w15:restartNumberingAfterBreak="0">
    <w:nsid w:val="29B53A35"/>
    <w:multiLevelType w:val="hybridMultilevel"/>
    <w:tmpl w:val="823EE45C"/>
    <w:lvl w:ilvl="0" w:tplc="04050001">
      <w:start w:val="1"/>
      <w:numFmt w:val="bullet"/>
      <w:lvlText w:val=""/>
      <w:lvlJc w:val="left"/>
      <w:pPr>
        <w:ind w:left="703" w:hanging="360"/>
      </w:pPr>
      <w:rPr>
        <w:rFonts w:ascii="Symbol" w:hAnsi="Symbol" w:hint="default"/>
      </w:rPr>
    </w:lvl>
    <w:lvl w:ilvl="1" w:tplc="04050003" w:tentative="1">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49" w15:restartNumberingAfterBreak="0">
    <w:nsid w:val="2C382CB1"/>
    <w:multiLevelType w:val="hybridMultilevel"/>
    <w:tmpl w:val="28D6E6EC"/>
    <w:lvl w:ilvl="0" w:tplc="0405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2D973512"/>
    <w:multiLevelType w:val="hybridMultilevel"/>
    <w:tmpl w:val="42FAF196"/>
    <w:lvl w:ilvl="0" w:tplc="04050001">
      <w:start w:val="1"/>
      <w:numFmt w:val="bullet"/>
      <w:lvlText w:val=""/>
      <w:lvlJc w:val="left"/>
      <w:pPr>
        <w:ind w:left="768" w:hanging="360"/>
      </w:pPr>
      <w:rPr>
        <w:rFonts w:ascii="Symbol" w:hAnsi="Symbol" w:hint="default"/>
      </w:rPr>
    </w:lvl>
    <w:lvl w:ilvl="1" w:tplc="04050003">
      <w:start w:val="1"/>
      <w:numFmt w:val="bullet"/>
      <w:lvlText w:val="o"/>
      <w:lvlJc w:val="left"/>
      <w:pPr>
        <w:ind w:left="1488" w:hanging="360"/>
      </w:pPr>
      <w:rPr>
        <w:rFonts w:ascii="Courier New" w:hAnsi="Courier New" w:cs="Courier New" w:hint="default"/>
      </w:rPr>
    </w:lvl>
    <w:lvl w:ilvl="2" w:tplc="04050005">
      <w:start w:val="1"/>
      <w:numFmt w:val="bullet"/>
      <w:lvlText w:val=""/>
      <w:lvlJc w:val="left"/>
      <w:pPr>
        <w:ind w:left="2208" w:hanging="360"/>
      </w:pPr>
      <w:rPr>
        <w:rFonts w:ascii="Wingdings" w:hAnsi="Wingdings" w:hint="default"/>
      </w:rPr>
    </w:lvl>
    <w:lvl w:ilvl="3" w:tplc="04050001">
      <w:start w:val="1"/>
      <w:numFmt w:val="bullet"/>
      <w:lvlText w:val=""/>
      <w:lvlJc w:val="left"/>
      <w:pPr>
        <w:ind w:left="2928" w:hanging="360"/>
      </w:pPr>
      <w:rPr>
        <w:rFonts w:ascii="Symbol" w:hAnsi="Symbol" w:hint="default"/>
      </w:rPr>
    </w:lvl>
    <w:lvl w:ilvl="4" w:tplc="04050003">
      <w:start w:val="1"/>
      <w:numFmt w:val="bullet"/>
      <w:lvlText w:val="o"/>
      <w:lvlJc w:val="left"/>
      <w:pPr>
        <w:ind w:left="3648" w:hanging="360"/>
      </w:pPr>
      <w:rPr>
        <w:rFonts w:ascii="Courier New" w:hAnsi="Courier New" w:cs="Courier New" w:hint="default"/>
      </w:rPr>
    </w:lvl>
    <w:lvl w:ilvl="5" w:tplc="04050005">
      <w:start w:val="1"/>
      <w:numFmt w:val="bullet"/>
      <w:lvlText w:val=""/>
      <w:lvlJc w:val="left"/>
      <w:pPr>
        <w:ind w:left="4368" w:hanging="360"/>
      </w:pPr>
      <w:rPr>
        <w:rFonts w:ascii="Wingdings" w:hAnsi="Wingdings" w:hint="default"/>
      </w:rPr>
    </w:lvl>
    <w:lvl w:ilvl="6" w:tplc="04050001">
      <w:start w:val="1"/>
      <w:numFmt w:val="bullet"/>
      <w:lvlText w:val=""/>
      <w:lvlJc w:val="left"/>
      <w:pPr>
        <w:ind w:left="5088" w:hanging="360"/>
      </w:pPr>
      <w:rPr>
        <w:rFonts w:ascii="Symbol" w:hAnsi="Symbol" w:hint="default"/>
      </w:rPr>
    </w:lvl>
    <w:lvl w:ilvl="7" w:tplc="04050003">
      <w:start w:val="1"/>
      <w:numFmt w:val="bullet"/>
      <w:lvlText w:val="o"/>
      <w:lvlJc w:val="left"/>
      <w:pPr>
        <w:ind w:left="5808" w:hanging="360"/>
      </w:pPr>
      <w:rPr>
        <w:rFonts w:ascii="Courier New" w:hAnsi="Courier New" w:cs="Courier New" w:hint="default"/>
      </w:rPr>
    </w:lvl>
    <w:lvl w:ilvl="8" w:tplc="04050005">
      <w:start w:val="1"/>
      <w:numFmt w:val="bullet"/>
      <w:lvlText w:val=""/>
      <w:lvlJc w:val="left"/>
      <w:pPr>
        <w:ind w:left="6528" w:hanging="360"/>
      </w:pPr>
      <w:rPr>
        <w:rFonts w:ascii="Wingdings" w:hAnsi="Wingdings" w:hint="default"/>
      </w:rPr>
    </w:lvl>
  </w:abstractNum>
  <w:abstractNum w:abstractNumId="51" w15:restartNumberingAfterBreak="0">
    <w:nsid w:val="2F1571D4"/>
    <w:multiLevelType w:val="hybridMultilevel"/>
    <w:tmpl w:val="66949FA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52" w15:restartNumberingAfterBreak="0">
    <w:nsid w:val="326C0890"/>
    <w:multiLevelType w:val="multilevel"/>
    <w:tmpl w:val="757CAC60"/>
    <w:lvl w:ilvl="0">
      <w:start w:val="1"/>
      <w:numFmt w:val="bullet"/>
      <w:lvlText w:val="•"/>
      <w:lvlPicBulletId w:val="0"/>
      <w:lvlJc w:val="left"/>
      <w:pPr>
        <w:tabs>
          <w:tab w:val="num" w:pos="720"/>
        </w:tabs>
        <w:ind w:left="720" w:hanging="360"/>
      </w:pPr>
      <w:rPr>
        <w:rFonts w:ascii="Symbol" w:hAnsi="Symbol" w:cs="Times New Roman" w:hint="default"/>
        <w:color w:val="auto"/>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3" w15:restartNumberingAfterBreak="0">
    <w:nsid w:val="334E0273"/>
    <w:multiLevelType w:val="multilevel"/>
    <w:tmpl w:val="473E8E7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4" w15:restartNumberingAfterBreak="0">
    <w:nsid w:val="33FC15C2"/>
    <w:multiLevelType w:val="multilevel"/>
    <w:tmpl w:val="B7A83B9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5" w15:restartNumberingAfterBreak="0">
    <w:nsid w:val="3490465F"/>
    <w:multiLevelType w:val="hybridMultilevel"/>
    <w:tmpl w:val="C0F4DB8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56" w15:restartNumberingAfterBreak="0">
    <w:nsid w:val="3502585C"/>
    <w:multiLevelType w:val="multilevel"/>
    <w:tmpl w:val="F37A2ADA"/>
    <w:lvl w:ilvl="0">
      <w:start w:val="1"/>
      <w:numFmt w:val="bullet"/>
      <w:lvlText w:val="•"/>
      <w:lvlPicBulletId w:val="0"/>
      <w:lvlJc w:val="left"/>
      <w:pPr>
        <w:tabs>
          <w:tab w:val="num" w:pos="720"/>
        </w:tabs>
        <w:ind w:left="720" w:hanging="360"/>
      </w:pPr>
      <w:rPr>
        <w:rFonts w:ascii="Symbol" w:hAnsi="Symbol" w:cs="Times New Roman" w:hint="default"/>
        <w:b/>
        <w:color w:val="auto"/>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7" w15:restartNumberingAfterBreak="0">
    <w:nsid w:val="38316DF8"/>
    <w:multiLevelType w:val="multilevel"/>
    <w:tmpl w:val="31C0DB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8" w15:restartNumberingAfterBreak="0">
    <w:nsid w:val="39F23E48"/>
    <w:multiLevelType w:val="multilevel"/>
    <w:tmpl w:val="0C66069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9" w15:restartNumberingAfterBreak="0">
    <w:nsid w:val="39F772EC"/>
    <w:multiLevelType w:val="multilevel"/>
    <w:tmpl w:val="4D6C9B7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0" w15:restartNumberingAfterBreak="0">
    <w:nsid w:val="3A951F19"/>
    <w:multiLevelType w:val="hybridMultilevel"/>
    <w:tmpl w:val="639253F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61" w15:restartNumberingAfterBreak="0">
    <w:nsid w:val="3D0C3EA9"/>
    <w:multiLevelType w:val="hybridMultilevel"/>
    <w:tmpl w:val="4E7EAAA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62" w15:restartNumberingAfterBreak="0">
    <w:nsid w:val="3D9A0E0D"/>
    <w:multiLevelType w:val="hybridMultilevel"/>
    <w:tmpl w:val="81D0B01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63" w15:restartNumberingAfterBreak="0">
    <w:nsid w:val="3DE839FE"/>
    <w:multiLevelType w:val="hybridMultilevel"/>
    <w:tmpl w:val="E9A280E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64" w15:restartNumberingAfterBreak="0">
    <w:nsid w:val="3EFB589E"/>
    <w:multiLevelType w:val="multilevel"/>
    <w:tmpl w:val="F506790C"/>
    <w:lvl w:ilvl="0">
      <w:start w:val="1"/>
      <w:numFmt w:val="decimal"/>
      <w:lvlText w:val="%1."/>
      <w:lvlJc w:val="left"/>
      <w:pPr>
        <w:ind w:left="720" w:hanging="360"/>
      </w:pPr>
      <w:rPr>
        <w:rFonts w:hint="default"/>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5" w15:restartNumberingAfterBreak="0">
    <w:nsid w:val="3F9E4D14"/>
    <w:multiLevelType w:val="multilevel"/>
    <w:tmpl w:val="741E361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6" w15:restartNumberingAfterBreak="0">
    <w:nsid w:val="40AF2A53"/>
    <w:multiLevelType w:val="multilevel"/>
    <w:tmpl w:val="F03E1C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421974C5"/>
    <w:multiLevelType w:val="hybridMultilevel"/>
    <w:tmpl w:val="CFA48018"/>
    <w:lvl w:ilvl="0" w:tplc="04050001">
      <w:start w:val="1"/>
      <w:numFmt w:val="bullet"/>
      <w:lvlText w:val=""/>
      <w:lvlJc w:val="left"/>
      <w:pPr>
        <w:ind w:left="1080" w:hanging="360"/>
      </w:pPr>
      <w:rPr>
        <w:rFonts w:ascii="Symbol" w:hAnsi="Symbol"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abstractNum w:abstractNumId="68" w15:restartNumberingAfterBreak="0">
    <w:nsid w:val="42F0397B"/>
    <w:multiLevelType w:val="multilevel"/>
    <w:tmpl w:val="EC0066F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9" w15:restartNumberingAfterBreak="0">
    <w:nsid w:val="43D76403"/>
    <w:multiLevelType w:val="multilevel"/>
    <w:tmpl w:val="2C86544C"/>
    <w:lvl w:ilvl="0">
      <w:start w:val="1"/>
      <w:numFmt w:val="bullet"/>
      <w:lvlText w:val=""/>
      <w:lvlJc w:val="left"/>
      <w:pPr>
        <w:ind w:left="705" w:firstLine="0"/>
      </w:pPr>
      <w:rPr>
        <w:rFonts w:ascii="Wingdings" w:hAnsi="Wingdings" w:cs="Wingdings" w:hint="default"/>
        <w:b w:val="0"/>
        <w:i w:val="0"/>
        <w:strike w:val="0"/>
        <w:dstrike w:val="0"/>
        <w:color w:val="000000"/>
        <w:position w:val="0"/>
        <w:sz w:val="24"/>
        <w:szCs w:val="24"/>
        <w:u w:val="none" w:color="000000"/>
        <w:vertAlign w:val="baseline"/>
      </w:rPr>
    </w:lvl>
    <w:lvl w:ilvl="1">
      <w:start w:val="1"/>
      <w:numFmt w:val="bullet"/>
      <w:lvlText w:val="o"/>
      <w:lvlJc w:val="left"/>
      <w:pPr>
        <w:ind w:left="1440" w:firstLine="0"/>
      </w:pPr>
      <w:rPr>
        <w:rFonts w:ascii="Wingdings" w:hAnsi="Wingdings" w:cs="Wingdings" w:hint="default"/>
        <w:b w:val="0"/>
        <w:i w:val="0"/>
        <w:strike w:val="0"/>
        <w:dstrike w:val="0"/>
        <w:color w:val="000000"/>
        <w:position w:val="0"/>
        <w:sz w:val="24"/>
        <w:szCs w:val="24"/>
        <w:u w:val="none" w:color="000000"/>
        <w:vertAlign w:val="baseline"/>
      </w:rPr>
    </w:lvl>
    <w:lvl w:ilvl="2">
      <w:start w:val="1"/>
      <w:numFmt w:val="bullet"/>
      <w:lvlText w:val="▪"/>
      <w:lvlJc w:val="left"/>
      <w:pPr>
        <w:ind w:left="2160" w:firstLine="0"/>
      </w:pPr>
      <w:rPr>
        <w:rFonts w:ascii="Wingdings" w:hAnsi="Wingdings" w:cs="Wingdings" w:hint="default"/>
        <w:b w:val="0"/>
        <w:i w:val="0"/>
        <w:strike w:val="0"/>
        <w:dstrike w:val="0"/>
        <w:color w:val="000000"/>
        <w:position w:val="0"/>
        <w:sz w:val="24"/>
        <w:szCs w:val="24"/>
        <w:u w:val="none" w:color="000000"/>
        <w:vertAlign w:val="baseline"/>
      </w:rPr>
    </w:lvl>
    <w:lvl w:ilvl="3">
      <w:start w:val="1"/>
      <w:numFmt w:val="bullet"/>
      <w:lvlText w:val="•"/>
      <w:lvlJc w:val="left"/>
      <w:pPr>
        <w:ind w:left="2880" w:firstLine="0"/>
      </w:pPr>
      <w:rPr>
        <w:rFonts w:ascii="Wingdings" w:hAnsi="Wingdings" w:cs="Wingdings" w:hint="default"/>
        <w:b w:val="0"/>
        <w:i w:val="0"/>
        <w:strike w:val="0"/>
        <w:dstrike w:val="0"/>
        <w:color w:val="000000"/>
        <w:position w:val="0"/>
        <w:sz w:val="24"/>
        <w:szCs w:val="24"/>
        <w:u w:val="none" w:color="000000"/>
        <w:vertAlign w:val="baseline"/>
      </w:rPr>
    </w:lvl>
    <w:lvl w:ilvl="4">
      <w:start w:val="1"/>
      <w:numFmt w:val="bullet"/>
      <w:lvlText w:val="o"/>
      <w:lvlJc w:val="left"/>
      <w:pPr>
        <w:ind w:left="3600" w:firstLine="0"/>
      </w:pPr>
      <w:rPr>
        <w:rFonts w:ascii="Wingdings" w:hAnsi="Wingdings" w:cs="Wingdings" w:hint="default"/>
        <w:b w:val="0"/>
        <w:i w:val="0"/>
        <w:strike w:val="0"/>
        <w:dstrike w:val="0"/>
        <w:color w:val="000000"/>
        <w:position w:val="0"/>
        <w:sz w:val="24"/>
        <w:szCs w:val="24"/>
        <w:u w:val="none" w:color="000000"/>
        <w:vertAlign w:val="baseline"/>
      </w:rPr>
    </w:lvl>
    <w:lvl w:ilvl="5">
      <w:start w:val="1"/>
      <w:numFmt w:val="bullet"/>
      <w:lvlText w:val="▪"/>
      <w:lvlJc w:val="left"/>
      <w:pPr>
        <w:ind w:left="4320" w:firstLine="0"/>
      </w:pPr>
      <w:rPr>
        <w:rFonts w:ascii="Wingdings" w:hAnsi="Wingdings" w:cs="Wingdings" w:hint="default"/>
        <w:b w:val="0"/>
        <w:i w:val="0"/>
        <w:strike w:val="0"/>
        <w:dstrike w:val="0"/>
        <w:color w:val="000000"/>
        <w:position w:val="0"/>
        <w:sz w:val="24"/>
        <w:szCs w:val="24"/>
        <w:u w:val="none" w:color="000000"/>
        <w:vertAlign w:val="baseline"/>
      </w:rPr>
    </w:lvl>
    <w:lvl w:ilvl="6">
      <w:start w:val="1"/>
      <w:numFmt w:val="bullet"/>
      <w:lvlText w:val="•"/>
      <w:lvlJc w:val="left"/>
      <w:pPr>
        <w:ind w:left="5040" w:firstLine="0"/>
      </w:pPr>
      <w:rPr>
        <w:rFonts w:ascii="Wingdings" w:hAnsi="Wingdings" w:cs="Wingdings" w:hint="default"/>
        <w:b w:val="0"/>
        <w:i w:val="0"/>
        <w:strike w:val="0"/>
        <w:dstrike w:val="0"/>
        <w:color w:val="000000"/>
        <w:position w:val="0"/>
        <w:sz w:val="24"/>
        <w:szCs w:val="24"/>
        <w:u w:val="none" w:color="000000"/>
        <w:vertAlign w:val="baseline"/>
      </w:rPr>
    </w:lvl>
    <w:lvl w:ilvl="7">
      <w:start w:val="1"/>
      <w:numFmt w:val="bullet"/>
      <w:lvlText w:val="o"/>
      <w:lvlJc w:val="left"/>
      <w:pPr>
        <w:ind w:left="5760" w:firstLine="0"/>
      </w:pPr>
      <w:rPr>
        <w:rFonts w:ascii="Wingdings" w:hAnsi="Wingdings" w:cs="Wingdings" w:hint="default"/>
        <w:b w:val="0"/>
        <w:i w:val="0"/>
        <w:strike w:val="0"/>
        <w:dstrike w:val="0"/>
        <w:color w:val="000000"/>
        <w:position w:val="0"/>
        <w:sz w:val="24"/>
        <w:szCs w:val="24"/>
        <w:u w:val="none" w:color="000000"/>
        <w:vertAlign w:val="baseline"/>
      </w:rPr>
    </w:lvl>
    <w:lvl w:ilvl="8">
      <w:start w:val="1"/>
      <w:numFmt w:val="bullet"/>
      <w:lvlText w:val="▪"/>
      <w:lvlJc w:val="left"/>
      <w:pPr>
        <w:ind w:left="6480" w:firstLine="0"/>
      </w:pPr>
      <w:rPr>
        <w:rFonts w:ascii="Wingdings" w:hAnsi="Wingdings" w:cs="Wingdings" w:hint="default"/>
        <w:b w:val="0"/>
        <w:i w:val="0"/>
        <w:strike w:val="0"/>
        <w:dstrike w:val="0"/>
        <w:color w:val="000000"/>
        <w:position w:val="0"/>
        <w:sz w:val="24"/>
        <w:szCs w:val="24"/>
        <w:u w:val="none" w:color="000000"/>
        <w:vertAlign w:val="baseline"/>
      </w:rPr>
    </w:lvl>
  </w:abstractNum>
  <w:abstractNum w:abstractNumId="70" w15:restartNumberingAfterBreak="0">
    <w:nsid w:val="460B6075"/>
    <w:multiLevelType w:val="hybridMultilevel"/>
    <w:tmpl w:val="4AA64D14"/>
    <w:lvl w:ilvl="0" w:tplc="04050001">
      <w:start w:val="1"/>
      <w:numFmt w:val="bullet"/>
      <w:lvlText w:val=""/>
      <w:lvlJc w:val="left"/>
      <w:pPr>
        <w:ind w:left="703" w:hanging="360"/>
      </w:pPr>
      <w:rPr>
        <w:rFonts w:ascii="Symbol" w:hAnsi="Symbol" w:hint="default"/>
      </w:rPr>
    </w:lvl>
    <w:lvl w:ilvl="1" w:tplc="04050003" w:tentative="1">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71" w15:restartNumberingAfterBreak="0">
    <w:nsid w:val="46736774"/>
    <w:multiLevelType w:val="hybridMultilevel"/>
    <w:tmpl w:val="45FC6A24"/>
    <w:lvl w:ilvl="0" w:tplc="04050001">
      <w:start w:val="1"/>
      <w:numFmt w:val="bullet"/>
      <w:lvlText w:val=""/>
      <w:lvlJc w:val="left"/>
      <w:pPr>
        <w:ind w:left="703" w:hanging="360"/>
      </w:pPr>
      <w:rPr>
        <w:rFonts w:ascii="Symbol" w:hAnsi="Symbol" w:hint="default"/>
      </w:rPr>
    </w:lvl>
    <w:lvl w:ilvl="1" w:tplc="04050003" w:tentative="1">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72" w15:restartNumberingAfterBreak="0">
    <w:nsid w:val="474E4267"/>
    <w:multiLevelType w:val="multilevel"/>
    <w:tmpl w:val="65DC09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3" w15:restartNumberingAfterBreak="0">
    <w:nsid w:val="477C1370"/>
    <w:multiLevelType w:val="multilevel"/>
    <w:tmpl w:val="C256DA72"/>
    <w:lvl w:ilvl="0">
      <w:start w:val="1"/>
      <w:numFmt w:val="bullet"/>
      <w:lvlText w:val="•"/>
      <w:lvlPicBulletId w:val="0"/>
      <w:lvlJc w:val="left"/>
      <w:pPr>
        <w:ind w:left="720" w:hanging="360"/>
      </w:pPr>
      <w:rPr>
        <w:rFonts w:ascii="Symbol" w:hAnsi="Symbol" w:cs="Times New Roman"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4" w15:restartNumberingAfterBreak="0">
    <w:nsid w:val="478C00E8"/>
    <w:multiLevelType w:val="multilevel"/>
    <w:tmpl w:val="D0F02C74"/>
    <w:lvl w:ilvl="0">
      <w:start w:val="1"/>
      <w:numFmt w:val="bullet"/>
      <w:lvlText w:val="•"/>
      <w:lvlJc w:val="left"/>
      <w:pPr>
        <w:ind w:left="705" w:firstLine="0"/>
      </w:pPr>
      <w:rPr>
        <w:rFonts w:ascii="Arial" w:hAnsi="Arial" w:cs="Arial" w:hint="default"/>
        <w:b w:val="0"/>
        <w:i w:val="0"/>
        <w:strike w:val="0"/>
        <w:dstrike w:val="0"/>
        <w:color w:val="000000"/>
        <w:position w:val="0"/>
        <w:sz w:val="24"/>
        <w:szCs w:val="24"/>
        <w:u w:val="none" w:color="000000"/>
        <w:vertAlign w:val="baseline"/>
      </w:rPr>
    </w:lvl>
    <w:lvl w:ilvl="1">
      <w:start w:val="1"/>
      <w:numFmt w:val="bullet"/>
      <w:lvlText w:val="o"/>
      <w:lvlJc w:val="left"/>
      <w:pPr>
        <w:ind w:left="1440" w:firstLine="0"/>
      </w:pPr>
      <w:rPr>
        <w:rFonts w:ascii="Segoe UI Symbol" w:hAnsi="Segoe UI Symbol" w:cs="Segoe UI Symbol" w:hint="default"/>
        <w:b w:val="0"/>
        <w:i w:val="0"/>
        <w:strike w:val="0"/>
        <w:dstrike w:val="0"/>
        <w:color w:val="000000"/>
        <w:position w:val="0"/>
        <w:sz w:val="24"/>
        <w:szCs w:val="24"/>
        <w:u w:val="none" w:color="000000"/>
        <w:vertAlign w:val="baseline"/>
      </w:rPr>
    </w:lvl>
    <w:lvl w:ilvl="2">
      <w:start w:val="1"/>
      <w:numFmt w:val="bullet"/>
      <w:lvlText w:val="▪"/>
      <w:lvlJc w:val="left"/>
      <w:pPr>
        <w:ind w:left="2160" w:firstLine="0"/>
      </w:pPr>
      <w:rPr>
        <w:rFonts w:ascii="Segoe UI Symbol" w:hAnsi="Segoe UI Symbol" w:cs="Segoe UI Symbol" w:hint="default"/>
        <w:b w:val="0"/>
        <w:i w:val="0"/>
        <w:strike w:val="0"/>
        <w:dstrike w:val="0"/>
        <w:color w:val="000000"/>
        <w:position w:val="0"/>
        <w:sz w:val="24"/>
        <w:szCs w:val="24"/>
        <w:u w:val="none" w:color="000000"/>
        <w:vertAlign w:val="baseline"/>
      </w:rPr>
    </w:lvl>
    <w:lvl w:ilvl="3">
      <w:start w:val="1"/>
      <w:numFmt w:val="bullet"/>
      <w:lvlText w:val="•"/>
      <w:lvlJc w:val="left"/>
      <w:pPr>
        <w:ind w:left="2880" w:firstLine="0"/>
      </w:pPr>
      <w:rPr>
        <w:rFonts w:ascii="Arial" w:hAnsi="Arial" w:cs="Arial" w:hint="default"/>
        <w:b w:val="0"/>
        <w:i w:val="0"/>
        <w:strike w:val="0"/>
        <w:dstrike w:val="0"/>
        <w:color w:val="000000"/>
        <w:position w:val="0"/>
        <w:sz w:val="24"/>
        <w:szCs w:val="24"/>
        <w:u w:val="none" w:color="000000"/>
        <w:vertAlign w:val="baseline"/>
      </w:rPr>
    </w:lvl>
    <w:lvl w:ilvl="4">
      <w:start w:val="1"/>
      <w:numFmt w:val="bullet"/>
      <w:lvlText w:val="o"/>
      <w:lvlJc w:val="left"/>
      <w:pPr>
        <w:ind w:left="3600" w:firstLine="0"/>
      </w:pPr>
      <w:rPr>
        <w:rFonts w:ascii="Segoe UI Symbol" w:hAnsi="Segoe UI Symbol" w:cs="Segoe UI Symbol" w:hint="default"/>
        <w:b w:val="0"/>
        <w:i w:val="0"/>
        <w:strike w:val="0"/>
        <w:dstrike w:val="0"/>
        <w:color w:val="000000"/>
        <w:position w:val="0"/>
        <w:sz w:val="24"/>
        <w:szCs w:val="24"/>
        <w:u w:val="none" w:color="000000"/>
        <w:vertAlign w:val="baseline"/>
      </w:rPr>
    </w:lvl>
    <w:lvl w:ilvl="5">
      <w:start w:val="1"/>
      <w:numFmt w:val="bullet"/>
      <w:lvlText w:val="▪"/>
      <w:lvlJc w:val="left"/>
      <w:pPr>
        <w:ind w:left="4320" w:firstLine="0"/>
      </w:pPr>
      <w:rPr>
        <w:rFonts w:ascii="Segoe UI Symbol" w:hAnsi="Segoe UI Symbol" w:cs="Segoe UI Symbol" w:hint="default"/>
        <w:b w:val="0"/>
        <w:i w:val="0"/>
        <w:strike w:val="0"/>
        <w:dstrike w:val="0"/>
        <w:color w:val="000000"/>
        <w:position w:val="0"/>
        <w:sz w:val="24"/>
        <w:szCs w:val="24"/>
        <w:u w:val="none" w:color="000000"/>
        <w:vertAlign w:val="baseline"/>
      </w:rPr>
    </w:lvl>
    <w:lvl w:ilvl="6">
      <w:start w:val="1"/>
      <w:numFmt w:val="bullet"/>
      <w:lvlText w:val="•"/>
      <w:lvlJc w:val="left"/>
      <w:pPr>
        <w:ind w:left="5040" w:firstLine="0"/>
      </w:pPr>
      <w:rPr>
        <w:rFonts w:ascii="Arial" w:hAnsi="Arial" w:cs="Arial" w:hint="default"/>
        <w:b w:val="0"/>
        <w:i w:val="0"/>
        <w:strike w:val="0"/>
        <w:dstrike w:val="0"/>
        <w:color w:val="000000"/>
        <w:position w:val="0"/>
        <w:sz w:val="24"/>
        <w:szCs w:val="24"/>
        <w:u w:val="none" w:color="000000"/>
        <w:vertAlign w:val="baseline"/>
      </w:rPr>
    </w:lvl>
    <w:lvl w:ilvl="7">
      <w:start w:val="1"/>
      <w:numFmt w:val="bullet"/>
      <w:lvlText w:val="o"/>
      <w:lvlJc w:val="left"/>
      <w:pPr>
        <w:ind w:left="5760" w:firstLine="0"/>
      </w:pPr>
      <w:rPr>
        <w:rFonts w:ascii="Segoe UI Symbol" w:hAnsi="Segoe UI Symbol" w:cs="Segoe UI Symbol" w:hint="default"/>
        <w:b w:val="0"/>
        <w:i w:val="0"/>
        <w:strike w:val="0"/>
        <w:dstrike w:val="0"/>
        <w:color w:val="000000"/>
        <w:position w:val="0"/>
        <w:sz w:val="24"/>
        <w:szCs w:val="24"/>
        <w:u w:val="none" w:color="000000"/>
        <w:vertAlign w:val="baseline"/>
      </w:rPr>
    </w:lvl>
    <w:lvl w:ilvl="8">
      <w:start w:val="1"/>
      <w:numFmt w:val="bullet"/>
      <w:lvlText w:val="▪"/>
      <w:lvlJc w:val="left"/>
      <w:pPr>
        <w:ind w:left="6480" w:firstLine="0"/>
      </w:pPr>
      <w:rPr>
        <w:rFonts w:ascii="Segoe UI Symbol" w:hAnsi="Segoe UI Symbol" w:cs="Segoe UI Symbol" w:hint="default"/>
        <w:b w:val="0"/>
        <w:i w:val="0"/>
        <w:strike w:val="0"/>
        <w:dstrike w:val="0"/>
        <w:color w:val="000000"/>
        <w:position w:val="0"/>
        <w:sz w:val="24"/>
        <w:szCs w:val="24"/>
        <w:u w:val="none" w:color="000000"/>
        <w:vertAlign w:val="baseline"/>
      </w:rPr>
    </w:lvl>
  </w:abstractNum>
  <w:abstractNum w:abstractNumId="75" w15:restartNumberingAfterBreak="0">
    <w:nsid w:val="47B37337"/>
    <w:multiLevelType w:val="multilevel"/>
    <w:tmpl w:val="8DEE5C8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6" w15:restartNumberingAfterBreak="0">
    <w:nsid w:val="481921D2"/>
    <w:multiLevelType w:val="hybridMultilevel"/>
    <w:tmpl w:val="76FE64C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77" w15:restartNumberingAfterBreak="0">
    <w:nsid w:val="48CF03E6"/>
    <w:multiLevelType w:val="hybridMultilevel"/>
    <w:tmpl w:val="89502DA8"/>
    <w:lvl w:ilvl="0" w:tplc="F6F6DCD4">
      <w:start w:val="1"/>
      <w:numFmt w:val="lowerLetter"/>
      <w:lvlText w:val="%1)"/>
      <w:lvlJc w:val="left"/>
      <w:pPr>
        <w:ind w:left="734"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1" w:tplc="39D059CE">
      <w:start w:val="1"/>
      <w:numFmt w:val="lowerLetter"/>
      <w:lvlText w:val="%2"/>
      <w:lvlJc w:val="left"/>
      <w:pPr>
        <w:ind w:left="1454"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2" w:tplc="9F0C0F70">
      <w:start w:val="1"/>
      <w:numFmt w:val="lowerRoman"/>
      <w:lvlText w:val="%3"/>
      <w:lvlJc w:val="left"/>
      <w:pPr>
        <w:ind w:left="2174"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3" w:tplc="BF14DF48">
      <w:start w:val="1"/>
      <w:numFmt w:val="decimal"/>
      <w:lvlText w:val="%4"/>
      <w:lvlJc w:val="left"/>
      <w:pPr>
        <w:ind w:left="2894"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4" w:tplc="92C87430">
      <w:start w:val="1"/>
      <w:numFmt w:val="lowerLetter"/>
      <w:lvlText w:val="%5"/>
      <w:lvlJc w:val="left"/>
      <w:pPr>
        <w:ind w:left="3614"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5" w:tplc="CFE2B4D4">
      <w:start w:val="1"/>
      <w:numFmt w:val="lowerRoman"/>
      <w:lvlText w:val="%6"/>
      <w:lvlJc w:val="left"/>
      <w:pPr>
        <w:ind w:left="4334"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6" w:tplc="99C80706">
      <w:start w:val="1"/>
      <w:numFmt w:val="decimal"/>
      <w:lvlText w:val="%7"/>
      <w:lvlJc w:val="left"/>
      <w:pPr>
        <w:ind w:left="5054"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7" w:tplc="F222B3E8">
      <w:start w:val="1"/>
      <w:numFmt w:val="lowerLetter"/>
      <w:lvlText w:val="%8"/>
      <w:lvlJc w:val="left"/>
      <w:pPr>
        <w:ind w:left="5774"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lvl w:ilvl="8" w:tplc="5D68C410">
      <w:start w:val="1"/>
      <w:numFmt w:val="lowerRoman"/>
      <w:lvlText w:val="%9"/>
      <w:lvlJc w:val="left"/>
      <w:pPr>
        <w:ind w:left="6494" w:firstLine="0"/>
      </w:pPr>
      <w:rPr>
        <w:rFonts w:ascii="Calibri" w:eastAsia="Calibri" w:hAnsi="Calibri" w:cs="Calibri"/>
        <w:b w:val="0"/>
        <w:i w:val="0"/>
        <w:strike w:val="0"/>
        <w:dstrike w:val="0"/>
        <w:color w:val="000000"/>
        <w:sz w:val="26"/>
        <w:szCs w:val="26"/>
        <w:u w:val="none" w:color="000000"/>
        <w:effect w:val="none"/>
        <w:bdr w:val="none" w:sz="0" w:space="0" w:color="auto" w:frame="1"/>
        <w:vertAlign w:val="baseline"/>
      </w:rPr>
    </w:lvl>
  </w:abstractNum>
  <w:abstractNum w:abstractNumId="78" w15:restartNumberingAfterBreak="0">
    <w:nsid w:val="492027BC"/>
    <w:multiLevelType w:val="hybridMultilevel"/>
    <w:tmpl w:val="03AA091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79" w15:restartNumberingAfterBreak="0">
    <w:nsid w:val="4A4F065D"/>
    <w:multiLevelType w:val="hybridMultilevel"/>
    <w:tmpl w:val="9946BBA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0" w15:restartNumberingAfterBreak="0">
    <w:nsid w:val="4A8E78D1"/>
    <w:multiLevelType w:val="multilevel"/>
    <w:tmpl w:val="8C563EF0"/>
    <w:lvl w:ilvl="0">
      <w:start w:val="1"/>
      <w:numFmt w:val="bullet"/>
      <w:lvlText w:val="•"/>
      <w:lvlPicBulletId w:val="1"/>
      <w:lvlJc w:val="left"/>
      <w:pPr>
        <w:ind w:left="720" w:hanging="360"/>
      </w:pPr>
      <w:rPr>
        <w:rFonts w:ascii="Symbol" w:hAnsi="Symbol" w:cs="Symbol"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1" w15:restartNumberingAfterBreak="0">
    <w:nsid w:val="4D9C2C96"/>
    <w:multiLevelType w:val="multilevel"/>
    <w:tmpl w:val="4538D2A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2" w15:restartNumberingAfterBreak="0">
    <w:nsid w:val="4FC6165F"/>
    <w:multiLevelType w:val="hybridMultilevel"/>
    <w:tmpl w:val="6FF4522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50342C1E"/>
    <w:multiLevelType w:val="multilevel"/>
    <w:tmpl w:val="773E1FA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4" w15:restartNumberingAfterBreak="0">
    <w:nsid w:val="50E5330D"/>
    <w:multiLevelType w:val="multilevel"/>
    <w:tmpl w:val="6336A4A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5" w15:restartNumberingAfterBreak="0">
    <w:nsid w:val="517B18BD"/>
    <w:multiLevelType w:val="multilevel"/>
    <w:tmpl w:val="6262AA70"/>
    <w:lvl w:ilvl="0">
      <w:start w:val="1"/>
      <w:numFmt w:val="bullet"/>
      <w:lvlText w:val="-"/>
      <w:lvlJc w:val="left"/>
      <w:pPr>
        <w:ind w:left="720" w:hanging="360"/>
      </w:pPr>
      <w:rPr>
        <w:rFonts w:ascii="Comic Sans MS" w:hAnsi="Comic Sans MS" w:cs="Times New Roman"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6" w15:restartNumberingAfterBreak="0">
    <w:nsid w:val="518073F3"/>
    <w:multiLevelType w:val="hybridMultilevel"/>
    <w:tmpl w:val="EE26C70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87" w15:restartNumberingAfterBreak="0">
    <w:nsid w:val="536A4CFC"/>
    <w:multiLevelType w:val="hybridMultilevel"/>
    <w:tmpl w:val="3638648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88" w15:restartNumberingAfterBreak="0">
    <w:nsid w:val="549A65DE"/>
    <w:multiLevelType w:val="multilevel"/>
    <w:tmpl w:val="93C684B4"/>
    <w:lvl w:ilvl="0">
      <w:start w:val="1"/>
      <w:numFmt w:val="bullet"/>
      <w:lvlText w:val="-"/>
      <w:lvlJc w:val="left"/>
      <w:pPr>
        <w:ind w:left="720" w:hanging="360"/>
      </w:pPr>
      <w:rPr>
        <w:rFonts w:ascii="Comic Sans MS" w:hAnsi="Comic Sans MS" w:cs="Times New Roman"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9" w15:restartNumberingAfterBreak="0">
    <w:nsid w:val="56512971"/>
    <w:multiLevelType w:val="multilevel"/>
    <w:tmpl w:val="FFBED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8707D39"/>
    <w:multiLevelType w:val="multilevel"/>
    <w:tmpl w:val="93547ED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1" w15:restartNumberingAfterBreak="0">
    <w:nsid w:val="58A32028"/>
    <w:multiLevelType w:val="multilevel"/>
    <w:tmpl w:val="93FA550C"/>
    <w:lvl w:ilvl="0">
      <w:start w:val="1"/>
      <w:numFmt w:val="decimal"/>
      <w:lvlText w:val="%1."/>
      <w:lvlJc w:val="left"/>
      <w:pPr>
        <w:tabs>
          <w:tab w:val="num" w:pos="720"/>
        </w:tabs>
        <w:ind w:left="720" w:hanging="360"/>
      </w:pPr>
    </w:lvl>
    <w:lvl w:ilvl="1">
      <w:start w:val="2"/>
      <w:numFmt w:val="bullet"/>
      <w:lvlText w:val="-"/>
      <w:lvlJc w:val="left"/>
      <w:pPr>
        <w:tabs>
          <w:tab w:val="num" w:pos="1440"/>
        </w:tabs>
        <w:ind w:left="1440" w:hanging="360"/>
      </w:pPr>
      <w:rPr>
        <w:rFonts w:ascii="Times New Roman" w:hAnsi="Times New Roman" w:cs="Times New Roman"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2" w15:restartNumberingAfterBreak="0">
    <w:nsid w:val="5975360C"/>
    <w:multiLevelType w:val="hybridMultilevel"/>
    <w:tmpl w:val="4426C864"/>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93" w15:restartNumberingAfterBreak="0">
    <w:nsid w:val="5A9D76EC"/>
    <w:multiLevelType w:val="hybridMultilevel"/>
    <w:tmpl w:val="F55A060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94" w15:restartNumberingAfterBreak="0">
    <w:nsid w:val="5C5B53AF"/>
    <w:multiLevelType w:val="hybridMultilevel"/>
    <w:tmpl w:val="502295B4"/>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95" w15:restartNumberingAfterBreak="0">
    <w:nsid w:val="5C736139"/>
    <w:multiLevelType w:val="multilevel"/>
    <w:tmpl w:val="1D025C62"/>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18"/>
        <w:szCs w:val="18"/>
        <w:u w:val="none"/>
        <w:effect w:val="none"/>
        <w:lang w:val="cs-CZ" w:eastAsia="cs-CZ"/>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6" w15:restartNumberingAfterBreak="0">
    <w:nsid w:val="5CC77EEF"/>
    <w:multiLevelType w:val="multilevel"/>
    <w:tmpl w:val="B32E9A7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7" w15:restartNumberingAfterBreak="0">
    <w:nsid w:val="5E052901"/>
    <w:multiLevelType w:val="multilevel"/>
    <w:tmpl w:val="896432C6"/>
    <w:lvl w:ilvl="0">
      <w:start w:val="1"/>
      <w:numFmt w:val="bullet"/>
      <w:lvlText w:val="•"/>
      <w:lvlPicBulletId w:val="1"/>
      <w:lvlJc w:val="left"/>
      <w:pPr>
        <w:ind w:left="720" w:hanging="360"/>
      </w:pPr>
      <w:rPr>
        <w:rFonts w:ascii="Symbol" w:hAnsi="Symbol" w:cs="Symbol" w:hint="default"/>
        <w:b/>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8" w15:restartNumberingAfterBreak="0">
    <w:nsid w:val="5E745123"/>
    <w:multiLevelType w:val="multilevel"/>
    <w:tmpl w:val="F6FCDABA"/>
    <w:lvl w:ilvl="0">
      <w:start w:val="1"/>
      <w:numFmt w:val="bullet"/>
      <w:lvlText w:val="•"/>
      <w:lvlPicBulletId w:val="1"/>
      <w:lvlJc w:val="left"/>
      <w:pPr>
        <w:ind w:left="720" w:hanging="360"/>
      </w:pPr>
      <w:rPr>
        <w:rFonts w:ascii="Symbol" w:hAnsi="Symbol" w:cs="Symbol"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9" w15:restartNumberingAfterBreak="0">
    <w:nsid w:val="60014A7F"/>
    <w:multiLevelType w:val="multilevel"/>
    <w:tmpl w:val="5DFE610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0" w15:restartNumberingAfterBreak="0">
    <w:nsid w:val="61A550DD"/>
    <w:multiLevelType w:val="hybridMultilevel"/>
    <w:tmpl w:val="AB0ED98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01" w15:restartNumberingAfterBreak="0">
    <w:nsid w:val="62912046"/>
    <w:multiLevelType w:val="hybridMultilevel"/>
    <w:tmpl w:val="8ECA564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02" w15:restartNumberingAfterBreak="0">
    <w:nsid w:val="64166AD3"/>
    <w:multiLevelType w:val="hybridMultilevel"/>
    <w:tmpl w:val="DB28197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03" w15:restartNumberingAfterBreak="0">
    <w:nsid w:val="641670BE"/>
    <w:multiLevelType w:val="multilevel"/>
    <w:tmpl w:val="D1D690B6"/>
    <w:lvl w:ilvl="0">
      <w:start w:val="1"/>
      <w:numFmt w:val="bullet"/>
      <w:lvlText w:val="•"/>
      <w:lvlPicBulletId w:val="0"/>
      <w:lvlJc w:val="left"/>
      <w:pPr>
        <w:ind w:left="720" w:hanging="360"/>
      </w:pPr>
      <w:rPr>
        <w:rFonts w:ascii="Symbol" w:hAnsi="Symbol" w:cs="Times New Roman"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4" w15:restartNumberingAfterBreak="0">
    <w:nsid w:val="65302DE3"/>
    <w:multiLevelType w:val="hybridMultilevel"/>
    <w:tmpl w:val="48F422C2"/>
    <w:lvl w:ilvl="0" w:tplc="04050001">
      <w:start w:val="1"/>
      <w:numFmt w:val="bullet"/>
      <w:lvlText w:val=""/>
      <w:lvlJc w:val="left"/>
      <w:pPr>
        <w:ind w:left="703" w:hanging="360"/>
      </w:pPr>
      <w:rPr>
        <w:rFonts w:ascii="Symbol" w:hAnsi="Symbol" w:hint="default"/>
      </w:rPr>
    </w:lvl>
    <w:lvl w:ilvl="1" w:tplc="04050003">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105" w15:restartNumberingAfterBreak="0">
    <w:nsid w:val="653C7D8B"/>
    <w:multiLevelType w:val="hybridMultilevel"/>
    <w:tmpl w:val="4552BD7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6" w15:restartNumberingAfterBreak="0">
    <w:nsid w:val="668D6FF0"/>
    <w:multiLevelType w:val="hybridMultilevel"/>
    <w:tmpl w:val="3A2277CA"/>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07" w15:restartNumberingAfterBreak="0">
    <w:nsid w:val="66CC79D9"/>
    <w:multiLevelType w:val="hybridMultilevel"/>
    <w:tmpl w:val="B2808C5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08" w15:restartNumberingAfterBreak="0">
    <w:nsid w:val="68A66A89"/>
    <w:multiLevelType w:val="multilevel"/>
    <w:tmpl w:val="8A9AD8D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9" w15:restartNumberingAfterBreak="0">
    <w:nsid w:val="68E02146"/>
    <w:multiLevelType w:val="hybridMultilevel"/>
    <w:tmpl w:val="89BA0714"/>
    <w:lvl w:ilvl="0" w:tplc="04050001">
      <w:start w:val="1"/>
      <w:numFmt w:val="bullet"/>
      <w:lvlText w:val=""/>
      <w:lvlJc w:val="left"/>
      <w:pPr>
        <w:ind w:left="736" w:hanging="360"/>
      </w:pPr>
      <w:rPr>
        <w:rFonts w:ascii="Symbol" w:hAnsi="Symbol" w:hint="default"/>
      </w:rPr>
    </w:lvl>
    <w:lvl w:ilvl="1" w:tplc="04050003">
      <w:start w:val="1"/>
      <w:numFmt w:val="bullet"/>
      <w:lvlText w:val="o"/>
      <w:lvlJc w:val="left"/>
      <w:pPr>
        <w:ind w:left="1456" w:hanging="360"/>
      </w:pPr>
      <w:rPr>
        <w:rFonts w:ascii="Courier New" w:hAnsi="Courier New" w:cs="Courier New" w:hint="default"/>
      </w:rPr>
    </w:lvl>
    <w:lvl w:ilvl="2" w:tplc="04050005">
      <w:start w:val="1"/>
      <w:numFmt w:val="bullet"/>
      <w:lvlText w:val=""/>
      <w:lvlJc w:val="left"/>
      <w:pPr>
        <w:ind w:left="2176" w:hanging="360"/>
      </w:pPr>
      <w:rPr>
        <w:rFonts w:ascii="Wingdings" w:hAnsi="Wingdings" w:hint="default"/>
      </w:rPr>
    </w:lvl>
    <w:lvl w:ilvl="3" w:tplc="04050001" w:tentative="1">
      <w:start w:val="1"/>
      <w:numFmt w:val="bullet"/>
      <w:lvlText w:val=""/>
      <w:lvlJc w:val="left"/>
      <w:pPr>
        <w:ind w:left="2896" w:hanging="360"/>
      </w:pPr>
      <w:rPr>
        <w:rFonts w:ascii="Symbol" w:hAnsi="Symbol" w:hint="default"/>
      </w:rPr>
    </w:lvl>
    <w:lvl w:ilvl="4" w:tplc="04050003" w:tentative="1">
      <w:start w:val="1"/>
      <w:numFmt w:val="bullet"/>
      <w:lvlText w:val="o"/>
      <w:lvlJc w:val="left"/>
      <w:pPr>
        <w:ind w:left="3616" w:hanging="360"/>
      </w:pPr>
      <w:rPr>
        <w:rFonts w:ascii="Courier New" w:hAnsi="Courier New" w:cs="Courier New" w:hint="default"/>
      </w:rPr>
    </w:lvl>
    <w:lvl w:ilvl="5" w:tplc="04050005" w:tentative="1">
      <w:start w:val="1"/>
      <w:numFmt w:val="bullet"/>
      <w:lvlText w:val=""/>
      <w:lvlJc w:val="left"/>
      <w:pPr>
        <w:ind w:left="4336" w:hanging="360"/>
      </w:pPr>
      <w:rPr>
        <w:rFonts w:ascii="Wingdings" w:hAnsi="Wingdings" w:hint="default"/>
      </w:rPr>
    </w:lvl>
    <w:lvl w:ilvl="6" w:tplc="04050001" w:tentative="1">
      <w:start w:val="1"/>
      <w:numFmt w:val="bullet"/>
      <w:lvlText w:val=""/>
      <w:lvlJc w:val="left"/>
      <w:pPr>
        <w:ind w:left="5056" w:hanging="360"/>
      </w:pPr>
      <w:rPr>
        <w:rFonts w:ascii="Symbol" w:hAnsi="Symbol" w:hint="default"/>
      </w:rPr>
    </w:lvl>
    <w:lvl w:ilvl="7" w:tplc="04050003" w:tentative="1">
      <w:start w:val="1"/>
      <w:numFmt w:val="bullet"/>
      <w:lvlText w:val="o"/>
      <w:lvlJc w:val="left"/>
      <w:pPr>
        <w:ind w:left="5776" w:hanging="360"/>
      </w:pPr>
      <w:rPr>
        <w:rFonts w:ascii="Courier New" w:hAnsi="Courier New" w:cs="Courier New" w:hint="default"/>
      </w:rPr>
    </w:lvl>
    <w:lvl w:ilvl="8" w:tplc="04050005" w:tentative="1">
      <w:start w:val="1"/>
      <w:numFmt w:val="bullet"/>
      <w:lvlText w:val=""/>
      <w:lvlJc w:val="left"/>
      <w:pPr>
        <w:ind w:left="6496" w:hanging="360"/>
      </w:pPr>
      <w:rPr>
        <w:rFonts w:ascii="Wingdings" w:hAnsi="Wingdings" w:hint="default"/>
      </w:rPr>
    </w:lvl>
  </w:abstractNum>
  <w:abstractNum w:abstractNumId="110" w15:restartNumberingAfterBreak="0">
    <w:nsid w:val="6EC66C73"/>
    <w:multiLevelType w:val="multilevel"/>
    <w:tmpl w:val="8228A72E"/>
    <w:lvl w:ilvl="0">
      <w:start w:val="1"/>
      <w:numFmt w:val="bullet"/>
      <w:lvlText w:val="•"/>
      <w:lvlPicBulletId w:val="0"/>
      <w:lvlJc w:val="left"/>
      <w:pPr>
        <w:ind w:left="1080" w:hanging="360"/>
      </w:pPr>
      <w:rPr>
        <w:rFonts w:ascii="Symbol" w:hAnsi="Symbol" w:cs="Times New Roman" w:hint="default"/>
        <w:b/>
        <w:color w:val="auto"/>
        <w:sz w:val="24"/>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111" w15:restartNumberingAfterBreak="0">
    <w:nsid w:val="6F387D22"/>
    <w:multiLevelType w:val="multilevel"/>
    <w:tmpl w:val="9142313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2" w15:restartNumberingAfterBreak="0">
    <w:nsid w:val="6F474BA5"/>
    <w:multiLevelType w:val="multilevel"/>
    <w:tmpl w:val="5FF2574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3" w15:restartNumberingAfterBreak="0">
    <w:nsid w:val="6FC77F1C"/>
    <w:multiLevelType w:val="hybridMultilevel"/>
    <w:tmpl w:val="E018BC6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14" w15:restartNumberingAfterBreak="0">
    <w:nsid w:val="707C2671"/>
    <w:multiLevelType w:val="multilevel"/>
    <w:tmpl w:val="ED9403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5" w15:restartNumberingAfterBreak="0">
    <w:nsid w:val="70D31DA3"/>
    <w:multiLevelType w:val="multilevel"/>
    <w:tmpl w:val="C942888E"/>
    <w:lvl w:ilvl="0">
      <w:start w:val="1"/>
      <w:numFmt w:val="decimal"/>
      <w:lvlText w:val="%1."/>
      <w:lvlJc w:val="left"/>
      <w:pPr>
        <w:ind w:left="242" w:firstLine="0"/>
      </w:pPr>
      <w:rPr>
        <w:rFonts w:ascii="Times New Roman" w:eastAsia="Times New Roman" w:hAnsi="Times New Roman" w:cs="Times New Roman"/>
        <w:b w:val="0"/>
        <w:i w:val="0"/>
        <w:strike w:val="0"/>
        <w:dstrike w:val="0"/>
        <w:color w:val="000000"/>
        <w:position w:val="0"/>
        <w:sz w:val="24"/>
        <w:szCs w:val="24"/>
        <w:u w:val="none" w:color="000000"/>
        <w:vertAlign w:val="baseline"/>
      </w:rPr>
    </w:lvl>
    <w:lvl w:ilvl="1">
      <w:start w:val="1"/>
      <w:numFmt w:val="decimal"/>
      <w:lvlText w:val="%1.%2"/>
      <w:lvlJc w:val="left"/>
      <w:pPr>
        <w:ind w:left="720" w:firstLine="0"/>
      </w:pPr>
      <w:rPr>
        <w:rFonts w:ascii="Times New Roman" w:eastAsia="Times New Roman" w:hAnsi="Times New Roman" w:cs="Times New Roman"/>
        <w:b w:val="0"/>
        <w:i w:val="0"/>
        <w:strike w:val="0"/>
        <w:dstrike w:val="0"/>
        <w:color w:val="000000"/>
        <w:position w:val="0"/>
        <w:sz w:val="22"/>
        <w:szCs w:val="22"/>
        <w:u w:val="none" w:color="000000"/>
        <w:vertAlign w:val="baseline"/>
      </w:rPr>
    </w:lvl>
    <w:lvl w:ilvl="2">
      <w:start w:val="1"/>
      <w:numFmt w:val="decimal"/>
      <w:lvlText w:val="%1.%2.%3"/>
      <w:lvlJc w:val="left"/>
      <w:pPr>
        <w:ind w:left="1418" w:firstLine="0"/>
      </w:pPr>
      <w:rPr>
        <w:rFonts w:ascii="Times New Roman" w:eastAsia="Times New Roman" w:hAnsi="Times New Roman" w:cs="Times New Roman"/>
        <w:b w:val="0"/>
        <w:i w:val="0"/>
        <w:strike w:val="0"/>
        <w:dstrike w:val="0"/>
        <w:color w:val="000000"/>
        <w:position w:val="0"/>
        <w:sz w:val="22"/>
        <w:szCs w:val="22"/>
        <w:u w:val="none" w:color="000000"/>
        <w:vertAlign w:val="baseline"/>
      </w:rPr>
    </w:lvl>
    <w:lvl w:ilvl="3">
      <w:start w:val="1"/>
      <w:numFmt w:val="decimal"/>
      <w:lvlText w:val="%4"/>
      <w:lvlJc w:val="left"/>
      <w:pPr>
        <w:ind w:left="1560" w:firstLine="0"/>
      </w:pPr>
      <w:rPr>
        <w:rFonts w:eastAsia="Times New Roman" w:cs="Times New Roman"/>
        <w:b w:val="0"/>
        <w:i w:val="0"/>
        <w:strike w:val="0"/>
        <w:dstrike w:val="0"/>
        <w:color w:val="000000"/>
        <w:position w:val="0"/>
        <w:sz w:val="24"/>
        <w:szCs w:val="24"/>
        <w:u w:val="none" w:color="000000"/>
        <w:vertAlign w:val="baseline"/>
      </w:rPr>
    </w:lvl>
    <w:lvl w:ilvl="4">
      <w:start w:val="1"/>
      <w:numFmt w:val="lowerLetter"/>
      <w:lvlText w:val="%5"/>
      <w:lvlJc w:val="left"/>
      <w:pPr>
        <w:ind w:left="2280" w:firstLine="0"/>
      </w:pPr>
      <w:rPr>
        <w:rFonts w:eastAsia="Times New Roman" w:cs="Times New Roman"/>
        <w:b w:val="0"/>
        <w:i w:val="0"/>
        <w:strike w:val="0"/>
        <w:dstrike w:val="0"/>
        <w:color w:val="000000"/>
        <w:position w:val="0"/>
        <w:sz w:val="24"/>
        <w:szCs w:val="24"/>
        <w:u w:val="none" w:color="000000"/>
        <w:vertAlign w:val="baseline"/>
      </w:rPr>
    </w:lvl>
    <w:lvl w:ilvl="5">
      <w:start w:val="1"/>
      <w:numFmt w:val="lowerRoman"/>
      <w:lvlText w:val="%6"/>
      <w:lvlJc w:val="left"/>
      <w:pPr>
        <w:ind w:left="3000" w:firstLine="0"/>
      </w:pPr>
      <w:rPr>
        <w:rFonts w:eastAsia="Times New Roman" w:cs="Times New Roman"/>
        <w:b w:val="0"/>
        <w:i w:val="0"/>
        <w:strike w:val="0"/>
        <w:dstrike w:val="0"/>
        <w:color w:val="000000"/>
        <w:position w:val="0"/>
        <w:sz w:val="24"/>
        <w:szCs w:val="24"/>
        <w:u w:val="none" w:color="000000"/>
        <w:vertAlign w:val="baseline"/>
      </w:rPr>
    </w:lvl>
    <w:lvl w:ilvl="6">
      <w:start w:val="1"/>
      <w:numFmt w:val="decimal"/>
      <w:lvlText w:val="%7"/>
      <w:lvlJc w:val="left"/>
      <w:pPr>
        <w:ind w:left="3720" w:firstLine="0"/>
      </w:pPr>
      <w:rPr>
        <w:rFonts w:eastAsia="Times New Roman" w:cs="Times New Roman"/>
        <w:b w:val="0"/>
        <w:i w:val="0"/>
        <w:strike w:val="0"/>
        <w:dstrike w:val="0"/>
        <w:color w:val="000000"/>
        <w:position w:val="0"/>
        <w:sz w:val="24"/>
        <w:szCs w:val="24"/>
        <w:u w:val="none" w:color="000000"/>
        <w:vertAlign w:val="baseline"/>
      </w:rPr>
    </w:lvl>
    <w:lvl w:ilvl="7">
      <w:start w:val="1"/>
      <w:numFmt w:val="lowerLetter"/>
      <w:lvlText w:val="%8"/>
      <w:lvlJc w:val="left"/>
      <w:pPr>
        <w:ind w:left="4440" w:firstLine="0"/>
      </w:pPr>
      <w:rPr>
        <w:rFonts w:eastAsia="Times New Roman" w:cs="Times New Roman"/>
        <w:b w:val="0"/>
        <w:i w:val="0"/>
        <w:strike w:val="0"/>
        <w:dstrike w:val="0"/>
        <w:color w:val="000000"/>
        <w:position w:val="0"/>
        <w:sz w:val="24"/>
        <w:szCs w:val="24"/>
        <w:u w:val="none" w:color="000000"/>
        <w:vertAlign w:val="baseline"/>
      </w:rPr>
    </w:lvl>
    <w:lvl w:ilvl="8">
      <w:start w:val="1"/>
      <w:numFmt w:val="lowerRoman"/>
      <w:lvlText w:val="%9"/>
      <w:lvlJc w:val="left"/>
      <w:pPr>
        <w:ind w:left="5160" w:firstLine="0"/>
      </w:pPr>
      <w:rPr>
        <w:rFonts w:eastAsia="Times New Roman" w:cs="Times New Roman"/>
        <w:b w:val="0"/>
        <w:i w:val="0"/>
        <w:strike w:val="0"/>
        <w:dstrike w:val="0"/>
        <w:color w:val="000000"/>
        <w:position w:val="0"/>
        <w:sz w:val="24"/>
        <w:szCs w:val="24"/>
        <w:u w:val="none" w:color="000000"/>
        <w:vertAlign w:val="baseline"/>
      </w:rPr>
    </w:lvl>
  </w:abstractNum>
  <w:abstractNum w:abstractNumId="116" w15:restartNumberingAfterBreak="0">
    <w:nsid w:val="739E4D63"/>
    <w:multiLevelType w:val="hybridMultilevel"/>
    <w:tmpl w:val="2D9E869C"/>
    <w:lvl w:ilvl="0" w:tplc="04050001">
      <w:start w:val="1"/>
      <w:numFmt w:val="bullet"/>
      <w:lvlText w:val=""/>
      <w:lvlJc w:val="left"/>
      <w:pPr>
        <w:ind w:left="1080" w:hanging="360"/>
      </w:pPr>
      <w:rPr>
        <w:rFonts w:ascii="Symbol" w:hAnsi="Symbol"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abstractNum w:abstractNumId="117" w15:restartNumberingAfterBreak="0">
    <w:nsid w:val="73AA1B63"/>
    <w:multiLevelType w:val="multilevel"/>
    <w:tmpl w:val="A8626CB6"/>
    <w:lvl w:ilvl="0">
      <w:start w:val="1"/>
      <w:numFmt w:val="bullet"/>
      <w:lvlText w:val="•"/>
      <w:lvlPicBulletId w:val="0"/>
      <w:lvlJc w:val="left"/>
      <w:pPr>
        <w:ind w:left="720" w:hanging="360"/>
      </w:pPr>
      <w:rPr>
        <w:rFonts w:ascii="Symbol" w:hAnsi="Symbol" w:cs="Times New Roman"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8" w15:restartNumberingAfterBreak="0">
    <w:nsid w:val="73C77576"/>
    <w:multiLevelType w:val="multilevel"/>
    <w:tmpl w:val="1D5C999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9" w15:restartNumberingAfterBreak="0">
    <w:nsid w:val="74912631"/>
    <w:multiLevelType w:val="multilevel"/>
    <w:tmpl w:val="CEBEDB7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0" w15:restartNumberingAfterBreak="0">
    <w:nsid w:val="74B22F97"/>
    <w:multiLevelType w:val="hybridMultilevel"/>
    <w:tmpl w:val="C382F17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21" w15:restartNumberingAfterBreak="0">
    <w:nsid w:val="7562727D"/>
    <w:multiLevelType w:val="hybridMultilevel"/>
    <w:tmpl w:val="E8303B1C"/>
    <w:lvl w:ilvl="0" w:tplc="04050001">
      <w:start w:val="1"/>
      <w:numFmt w:val="bullet"/>
      <w:lvlText w:val=""/>
      <w:lvlJc w:val="left"/>
      <w:pPr>
        <w:ind w:left="703" w:hanging="360"/>
      </w:pPr>
      <w:rPr>
        <w:rFonts w:ascii="Symbol" w:hAnsi="Symbol" w:hint="default"/>
      </w:rPr>
    </w:lvl>
    <w:lvl w:ilvl="1" w:tplc="04050003" w:tentative="1">
      <w:start w:val="1"/>
      <w:numFmt w:val="bullet"/>
      <w:lvlText w:val="o"/>
      <w:lvlJc w:val="left"/>
      <w:pPr>
        <w:ind w:left="1423" w:hanging="360"/>
      </w:pPr>
      <w:rPr>
        <w:rFonts w:ascii="Courier New" w:hAnsi="Courier New" w:cs="Courier New" w:hint="default"/>
      </w:rPr>
    </w:lvl>
    <w:lvl w:ilvl="2" w:tplc="04050005" w:tentative="1">
      <w:start w:val="1"/>
      <w:numFmt w:val="bullet"/>
      <w:lvlText w:val=""/>
      <w:lvlJc w:val="left"/>
      <w:pPr>
        <w:ind w:left="2143" w:hanging="360"/>
      </w:pPr>
      <w:rPr>
        <w:rFonts w:ascii="Wingdings" w:hAnsi="Wingdings" w:hint="default"/>
      </w:rPr>
    </w:lvl>
    <w:lvl w:ilvl="3" w:tplc="04050001" w:tentative="1">
      <w:start w:val="1"/>
      <w:numFmt w:val="bullet"/>
      <w:lvlText w:val=""/>
      <w:lvlJc w:val="left"/>
      <w:pPr>
        <w:ind w:left="2863" w:hanging="360"/>
      </w:pPr>
      <w:rPr>
        <w:rFonts w:ascii="Symbol" w:hAnsi="Symbol" w:hint="default"/>
      </w:rPr>
    </w:lvl>
    <w:lvl w:ilvl="4" w:tplc="04050003" w:tentative="1">
      <w:start w:val="1"/>
      <w:numFmt w:val="bullet"/>
      <w:lvlText w:val="o"/>
      <w:lvlJc w:val="left"/>
      <w:pPr>
        <w:ind w:left="3583" w:hanging="360"/>
      </w:pPr>
      <w:rPr>
        <w:rFonts w:ascii="Courier New" w:hAnsi="Courier New" w:cs="Courier New" w:hint="default"/>
      </w:rPr>
    </w:lvl>
    <w:lvl w:ilvl="5" w:tplc="04050005" w:tentative="1">
      <w:start w:val="1"/>
      <w:numFmt w:val="bullet"/>
      <w:lvlText w:val=""/>
      <w:lvlJc w:val="left"/>
      <w:pPr>
        <w:ind w:left="4303" w:hanging="360"/>
      </w:pPr>
      <w:rPr>
        <w:rFonts w:ascii="Wingdings" w:hAnsi="Wingdings" w:hint="default"/>
      </w:rPr>
    </w:lvl>
    <w:lvl w:ilvl="6" w:tplc="04050001" w:tentative="1">
      <w:start w:val="1"/>
      <w:numFmt w:val="bullet"/>
      <w:lvlText w:val=""/>
      <w:lvlJc w:val="left"/>
      <w:pPr>
        <w:ind w:left="5023" w:hanging="360"/>
      </w:pPr>
      <w:rPr>
        <w:rFonts w:ascii="Symbol" w:hAnsi="Symbol" w:hint="default"/>
      </w:rPr>
    </w:lvl>
    <w:lvl w:ilvl="7" w:tplc="04050003" w:tentative="1">
      <w:start w:val="1"/>
      <w:numFmt w:val="bullet"/>
      <w:lvlText w:val="o"/>
      <w:lvlJc w:val="left"/>
      <w:pPr>
        <w:ind w:left="5743" w:hanging="360"/>
      </w:pPr>
      <w:rPr>
        <w:rFonts w:ascii="Courier New" w:hAnsi="Courier New" w:cs="Courier New" w:hint="default"/>
      </w:rPr>
    </w:lvl>
    <w:lvl w:ilvl="8" w:tplc="04050005" w:tentative="1">
      <w:start w:val="1"/>
      <w:numFmt w:val="bullet"/>
      <w:lvlText w:val=""/>
      <w:lvlJc w:val="left"/>
      <w:pPr>
        <w:ind w:left="6463" w:hanging="360"/>
      </w:pPr>
      <w:rPr>
        <w:rFonts w:ascii="Wingdings" w:hAnsi="Wingdings" w:hint="default"/>
      </w:rPr>
    </w:lvl>
  </w:abstractNum>
  <w:abstractNum w:abstractNumId="122" w15:restartNumberingAfterBreak="0">
    <w:nsid w:val="77CF2359"/>
    <w:multiLevelType w:val="multilevel"/>
    <w:tmpl w:val="7358715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3" w15:restartNumberingAfterBreak="0">
    <w:nsid w:val="787D1CB0"/>
    <w:multiLevelType w:val="multilevel"/>
    <w:tmpl w:val="81EA7BAC"/>
    <w:lvl w:ilvl="0">
      <w:start w:val="1"/>
      <w:numFmt w:val="bullet"/>
      <w:lvlText w:val="•"/>
      <w:lvlPicBulletId w:val="0"/>
      <w:lvlJc w:val="left"/>
      <w:pPr>
        <w:ind w:left="720" w:hanging="360"/>
      </w:pPr>
      <w:rPr>
        <w:rFonts w:ascii="Symbol" w:hAnsi="Symbol" w:cs="Times New Roman" w:hint="default"/>
        <w:color w:val="auto"/>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4" w15:restartNumberingAfterBreak="0">
    <w:nsid w:val="792D7F6F"/>
    <w:multiLevelType w:val="hybridMultilevel"/>
    <w:tmpl w:val="1E7E2AC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25" w15:restartNumberingAfterBreak="0">
    <w:nsid w:val="7BE97C5B"/>
    <w:multiLevelType w:val="hybridMultilevel"/>
    <w:tmpl w:val="193691AA"/>
    <w:lvl w:ilvl="0" w:tplc="04050001">
      <w:start w:val="1"/>
      <w:numFmt w:val="bullet"/>
      <w:lvlText w:val=""/>
      <w:lvlJc w:val="left"/>
      <w:pPr>
        <w:ind w:left="736" w:hanging="360"/>
      </w:pPr>
      <w:rPr>
        <w:rFonts w:ascii="Symbol" w:hAnsi="Symbol" w:hint="default"/>
      </w:rPr>
    </w:lvl>
    <w:lvl w:ilvl="1" w:tplc="04050003" w:tentative="1">
      <w:start w:val="1"/>
      <w:numFmt w:val="bullet"/>
      <w:lvlText w:val="o"/>
      <w:lvlJc w:val="left"/>
      <w:pPr>
        <w:ind w:left="1456" w:hanging="360"/>
      </w:pPr>
      <w:rPr>
        <w:rFonts w:ascii="Courier New" w:hAnsi="Courier New" w:cs="Courier New" w:hint="default"/>
      </w:rPr>
    </w:lvl>
    <w:lvl w:ilvl="2" w:tplc="04050005" w:tentative="1">
      <w:start w:val="1"/>
      <w:numFmt w:val="bullet"/>
      <w:lvlText w:val=""/>
      <w:lvlJc w:val="left"/>
      <w:pPr>
        <w:ind w:left="2176" w:hanging="360"/>
      </w:pPr>
      <w:rPr>
        <w:rFonts w:ascii="Wingdings" w:hAnsi="Wingdings" w:hint="default"/>
      </w:rPr>
    </w:lvl>
    <w:lvl w:ilvl="3" w:tplc="04050001" w:tentative="1">
      <w:start w:val="1"/>
      <w:numFmt w:val="bullet"/>
      <w:lvlText w:val=""/>
      <w:lvlJc w:val="left"/>
      <w:pPr>
        <w:ind w:left="2896" w:hanging="360"/>
      </w:pPr>
      <w:rPr>
        <w:rFonts w:ascii="Symbol" w:hAnsi="Symbol" w:hint="default"/>
      </w:rPr>
    </w:lvl>
    <w:lvl w:ilvl="4" w:tplc="04050003" w:tentative="1">
      <w:start w:val="1"/>
      <w:numFmt w:val="bullet"/>
      <w:lvlText w:val="o"/>
      <w:lvlJc w:val="left"/>
      <w:pPr>
        <w:ind w:left="3616" w:hanging="360"/>
      </w:pPr>
      <w:rPr>
        <w:rFonts w:ascii="Courier New" w:hAnsi="Courier New" w:cs="Courier New" w:hint="default"/>
      </w:rPr>
    </w:lvl>
    <w:lvl w:ilvl="5" w:tplc="04050005" w:tentative="1">
      <w:start w:val="1"/>
      <w:numFmt w:val="bullet"/>
      <w:lvlText w:val=""/>
      <w:lvlJc w:val="left"/>
      <w:pPr>
        <w:ind w:left="4336" w:hanging="360"/>
      </w:pPr>
      <w:rPr>
        <w:rFonts w:ascii="Wingdings" w:hAnsi="Wingdings" w:hint="default"/>
      </w:rPr>
    </w:lvl>
    <w:lvl w:ilvl="6" w:tplc="04050001" w:tentative="1">
      <w:start w:val="1"/>
      <w:numFmt w:val="bullet"/>
      <w:lvlText w:val=""/>
      <w:lvlJc w:val="left"/>
      <w:pPr>
        <w:ind w:left="5056" w:hanging="360"/>
      </w:pPr>
      <w:rPr>
        <w:rFonts w:ascii="Symbol" w:hAnsi="Symbol" w:hint="default"/>
      </w:rPr>
    </w:lvl>
    <w:lvl w:ilvl="7" w:tplc="04050003" w:tentative="1">
      <w:start w:val="1"/>
      <w:numFmt w:val="bullet"/>
      <w:lvlText w:val="o"/>
      <w:lvlJc w:val="left"/>
      <w:pPr>
        <w:ind w:left="5776" w:hanging="360"/>
      </w:pPr>
      <w:rPr>
        <w:rFonts w:ascii="Courier New" w:hAnsi="Courier New" w:cs="Courier New" w:hint="default"/>
      </w:rPr>
    </w:lvl>
    <w:lvl w:ilvl="8" w:tplc="04050005" w:tentative="1">
      <w:start w:val="1"/>
      <w:numFmt w:val="bullet"/>
      <w:lvlText w:val=""/>
      <w:lvlJc w:val="left"/>
      <w:pPr>
        <w:ind w:left="6496" w:hanging="360"/>
      </w:pPr>
      <w:rPr>
        <w:rFonts w:ascii="Wingdings" w:hAnsi="Wingdings" w:hint="default"/>
      </w:rPr>
    </w:lvl>
  </w:abstractNum>
  <w:abstractNum w:abstractNumId="126" w15:restartNumberingAfterBreak="0">
    <w:nsid w:val="7D724DAC"/>
    <w:multiLevelType w:val="hybridMultilevel"/>
    <w:tmpl w:val="F3B6551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27" w15:restartNumberingAfterBreak="0">
    <w:nsid w:val="7DB14E27"/>
    <w:multiLevelType w:val="hybridMultilevel"/>
    <w:tmpl w:val="DE46C75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num w:numId="1">
    <w:abstractNumId w:val="52"/>
  </w:num>
  <w:num w:numId="2">
    <w:abstractNumId w:val="56"/>
  </w:num>
  <w:num w:numId="3">
    <w:abstractNumId w:val="88"/>
  </w:num>
  <w:num w:numId="4">
    <w:abstractNumId w:val="91"/>
  </w:num>
  <w:num w:numId="5">
    <w:abstractNumId w:val="10"/>
  </w:num>
  <w:num w:numId="6">
    <w:abstractNumId w:val="85"/>
  </w:num>
  <w:num w:numId="7">
    <w:abstractNumId w:val="16"/>
  </w:num>
  <w:num w:numId="8">
    <w:abstractNumId w:val="47"/>
  </w:num>
  <w:num w:numId="9">
    <w:abstractNumId w:val="0"/>
  </w:num>
  <w:num w:numId="10">
    <w:abstractNumId w:val="9"/>
  </w:num>
  <w:num w:numId="11">
    <w:abstractNumId w:val="110"/>
  </w:num>
  <w:num w:numId="12">
    <w:abstractNumId w:val="40"/>
  </w:num>
  <w:num w:numId="13">
    <w:abstractNumId w:val="97"/>
  </w:num>
  <w:num w:numId="14">
    <w:abstractNumId w:val="38"/>
  </w:num>
  <w:num w:numId="15">
    <w:abstractNumId w:val="80"/>
  </w:num>
  <w:num w:numId="16">
    <w:abstractNumId w:val="1"/>
  </w:num>
  <w:num w:numId="17">
    <w:abstractNumId w:val="98"/>
  </w:num>
  <w:num w:numId="18">
    <w:abstractNumId w:val="73"/>
  </w:num>
  <w:num w:numId="19">
    <w:abstractNumId w:val="103"/>
  </w:num>
  <w:num w:numId="20">
    <w:abstractNumId w:val="23"/>
  </w:num>
  <w:num w:numId="21">
    <w:abstractNumId w:val="117"/>
  </w:num>
  <w:num w:numId="22">
    <w:abstractNumId w:val="123"/>
  </w:num>
  <w:num w:numId="23">
    <w:abstractNumId w:val="4"/>
  </w:num>
  <w:num w:numId="24">
    <w:abstractNumId w:val="74"/>
  </w:num>
  <w:num w:numId="25">
    <w:abstractNumId w:val="115"/>
  </w:num>
  <w:num w:numId="26">
    <w:abstractNumId w:val="15"/>
  </w:num>
  <w:num w:numId="27">
    <w:abstractNumId w:val="92"/>
  </w:num>
  <w:num w:numId="28">
    <w:abstractNumId w:val="94"/>
  </w:num>
  <w:num w:numId="29">
    <w:abstractNumId w:val="120"/>
  </w:num>
  <w:num w:numId="30">
    <w:abstractNumId w:val="105"/>
  </w:num>
  <w:num w:numId="31">
    <w:abstractNumId w:val="6"/>
  </w:num>
  <w:num w:numId="32">
    <w:abstractNumId w:val="87"/>
  </w:num>
  <w:num w:numId="33">
    <w:abstractNumId w:val="79"/>
  </w:num>
  <w:num w:numId="34">
    <w:abstractNumId w:val="17"/>
  </w:num>
  <w:num w:numId="35">
    <w:abstractNumId w:val="21"/>
  </w:num>
  <w:num w:numId="36">
    <w:abstractNumId w:val="108"/>
  </w:num>
  <w:num w:numId="37">
    <w:abstractNumId w:val="69"/>
  </w:num>
  <w:num w:numId="38">
    <w:abstractNumId w:val="95"/>
  </w:num>
  <w:num w:numId="39">
    <w:abstractNumId w:val="32"/>
  </w:num>
  <w:num w:numId="40">
    <w:abstractNumId w:val="64"/>
  </w:num>
  <w:num w:numId="41">
    <w:abstractNumId w:val="42"/>
  </w:num>
  <w:num w:numId="4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3"/>
  </w:num>
  <w:num w:numId="44">
    <w:abstractNumId w:val="53"/>
  </w:num>
  <w:num w:numId="45">
    <w:abstractNumId w:val="81"/>
  </w:num>
  <w:num w:numId="46">
    <w:abstractNumId w:val="90"/>
  </w:num>
  <w:num w:numId="47">
    <w:abstractNumId w:val="111"/>
  </w:num>
  <w:num w:numId="48">
    <w:abstractNumId w:val="96"/>
  </w:num>
  <w:num w:numId="49">
    <w:abstractNumId w:val="27"/>
  </w:num>
  <w:num w:numId="50">
    <w:abstractNumId w:val="114"/>
  </w:num>
  <w:num w:numId="51">
    <w:abstractNumId w:val="112"/>
  </w:num>
  <w:num w:numId="52">
    <w:abstractNumId w:val="19"/>
  </w:num>
  <w:num w:numId="53">
    <w:abstractNumId w:val="58"/>
  </w:num>
  <w:num w:numId="54">
    <w:abstractNumId w:val="36"/>
  </w:num>
  <w:num w:numId="55">
    <w:abstractNumId w:val="37"/>
  </w:num>
  <w:num w:numId="56">
    <w:abstractNumId w:val="118"/>
  </w:num>
  <w:num w:numId="57">
    <w:abstractNumId w:val="68"/>
  </w:num>
  <w:num w:numId="58">
    <w:abstractNumId w:val="59"/>
  </w:num>
  <w:num w:numId="59">
    <w:abstractNumId w:val="75"/>
  </w:num>
  <w:num w:numId="60">
    <w:abstractNumId w:val="84"/>
  </w:num>
  <w:num w:numId="61">
    <w:abstractNumId w:val="99"/>
  </w:num>
  <w:num w:numId="62">
    <w:abstractNumId w:val="57"/>
  </w:num>
  <w:num w:numId="63">
    <w:abstractNumId w:val="31"/>
  </w:num>
  <w:num w:numId="64">
    <w:abstractNumId w:val="41"/>
  </w:num>
  <w:num w:numId="65">
    <w:abstractNumId w:val="54"/>
  </w:num>
  <w:num w:numId="66">
    <w:abstractNumId w:val="119"/>
  </w:num>
  <w:num w:numId="67">
    <w:abstractNumId w:val="122"/>
  </w:num>
  <w:num w:numId="68">
    <w:abstractNumId w:val="83"/>
  </w:num>
  <w:num w:numId="69">
    <w:abstractNumId w:val="29"/>
  </w:num>
  <w:num w:numId="70">
    <w:abstractNumId w:val="65"/>
  </w:num>
  <w:num w:numId="71">
    <w:abstractNumId w:val="72"/>
  </w:num>
  <w:num w:numId="72">
    <w:abstractNumId w:val="24"/>
  </w:num>
  <w:num w:numId="73">
    <w:abstractNumId w:val="66"/>
  </w:num>
  <w:num w:numId="74">
    <w:abstractNumId w:val="8"/>
  </w:num>
  <w:num w:numId="75">
    <w:abstractNumId w:val="89"/>
  </w:num>
  <w:num w:numId="76">
    <w:abstractNumId w:val="28"/>
  </w:num>
  <w:num w:numId="77">
    <w:abstractNumId w:val="46"/>
  </w:num>
  <w:num w:numId="78">
    <w:abstractNumId w:val="12"/>
  </w:num>
  <w:num w:numId="79">
    <w:abstractNumId w:val="49"/>
  </w:num>
  <w:num w:numId="80">
    <w:abstractNumId w:val="60"/>
  </w:num>
  <w:num w:numId="81">
    <w:abstractNumId w:val="101"/>
  </w:num>
  <w:num w:numId="82">
    <w:abstractNumId w:val="100"/>
  </w:num>
  <w:num w:numId="83">
    <w:abstractNumId w:val="67"/>
  </w:num>
  <w:num w:numId="84">
    <w:abstractNumId w:val="116"/>
  </w:num>
  <w:num w:numId="85">
    <w:abstractNumId w:val="7"/>
  </w:num>
  <w:num w:numId="86">
    <w:abstractNumId w:val="14"/>
  </w:num>
  <w:num w:numId="87">
    <w:abstractNumId w:val="25"/>
  </w:num>
  <w:num w:numId="88">
    <w:abstractNumId w:val="126"/>
  </w:num>
  <w:num w:numId="89">
    <w:abstractNumId w:val="76"/>
  </w:num>
  <w:num w:numId="90">
    <w:abstractNumId w:val="3"/>
  </w:num>
  <w:num w:numId="91">
    <w:abstractNumId w:val="113"/>
  </w:num>
  <w:num w:numId="92">
    <w:abstractNumId w:val="30"/>
  </w:num>
  <w:num w:numId="93">
    <w:abstractNumId w:val="62"/>
  </w:num>
  <w:num w:numId="94">
    <w:abstractNumId w:val="51"/>
  </w:num>
  <w:num w:numId="95">
    <w:abstractNumId w:val="26"/>
  </w:num>
  <w:num w:numId="96">
    <w:abstractNumId w:val="33"/>
  </w:num>
  <w:num w:numId="97">
    <w:abstractNumId w:val="86"/>
  </w:num>
  <w:num w:numId="98">
    <w:abstractNumId w:val="127"/>
  </w:num>
  <w:num w:numId="99">
    <w:abstractNumId w:val="61"/>
  </w:num>
  <w:num w:numId="100">
    <w:abstractNumId w:val="39"/>
  </w:num>
  <w:num w:numId="101">
    <w:abstractNumId w:val="50"/>
  </w:num>
  <w:num w:numId="102">
    <w:abstractNumId w:val="78"/>
  </w:num>
  <w:num w:numId="103">
    <w:abstractNumId w:val="102"/>
  </w:num>
  <w:num w:numId="104">
    <w:abstractNumId w:val="55"/>
  </w:num>
  <w:num w:numId="105">
    <w:abstractNumId w:val="93"/>
  </w:num>
  <w:num w:numId="106">
    <w:abstractNumId w:val="13"/>
  </w:num>
  <w:num w:numId="107">
    <w:abstractNumId w:val="22"/>
  </w:num>
  <w:num w:numId="108">
    <w:abstractNumId w:val="124"/>
  </w:num>
  <w:num w:numId="109">
    <w:abstractNumId w:val="107"/>
  </w:num>
  <w:num w:numId="110">
    <w:abstractNumId w:val="63"/>
  </w:num>
  <w:num w:numId="111">
    <w:abstractNumId w:val="106"/>
  </w:num>
  <w:num w:numId="112">
    <w:abstractNumId w:val="5"/>
  </w:num>
  <w:num w:numId="113">
    <w:abstractNumId w:val="82"/>
  </w:num>
  <w:num w:numId="114">
    <w:abstractNumId w:val="48"/>
  </w:num>
  <w:num w:numId="115">
    <w:abstractNumId w:val="125"/>
  </w:num>
  <w:num w:numId="116">
    <w:abstractNumId w:val="11"/>
  </w:num>
  <w:num w:numId="117">
    <w:abstractNumId w:val="104"/>
  </w:num>
  <w:num w:numId="118">
    <w:abstractNumId w:val="121"/>
  </w:num>
  <w:num w:numId="119">
    <w:abstractNumId w:val="45"/>
  </w:num>
  <w:num w:numId="120">
    <w:abstractNumId w:val="70"/>
  </w:num>
  <w:num w:numId="121">
    <w:abstractNumId w:val="109"/>
  </w:num>
  <w:num w:numId="122">
    <w:abstractNumId w:val="71"/>
  </w:num>
  <w:num w:numId="123">
    <w:abstractNumId w:val="44"/>
  </w:num>
  <w:num w:numId="124">
    <w:abstractNumId w:val="20"/>
  </w:num>
  <w:num w:numId="125">
    <w:abstractNumId w:val="34"/>
  </w:num>
  <w:num w:numId="126">
    <w:abstractNumId w:val="2"/>
  </w:num>
  <w:num w:numId="127">
    <w:abstractNumId w:val="18"/>
  </w:num>
  <w:num w:numId="128">
    <w:abstractNumId w:val="35"/>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6353"/>
    <w:rsid w:val="0000057C"/>
    <w:rsid w:val="000026DB"/>
    <w:rsid w:val="000044EA"/>
    <w:rsid w:val="00005FCD"/>
    <w:rsid w:val="00014CEA"/>
    <w:rsid w:val="00016AE7"/>
    <w:rsid w:val="00032888"/>
    <w:rsid w:val="00041643"/>
    <w:rsid w:val="000478F6"/>
    <w:rsid w:val="00055C69"/>
    <w:rsid w:val="0006459A"/>
    <w:rsid w:val="00070ACB"/>
    <w:rsid w:val="00071443"/>
    <w:rsid w:val="00073E87"/>
    <w:rsid w:val="00075973"/>
    <w:rsid w:val="00082BF1"/>
    <w:rsid w:val="000B7950"/>
    <w:rsid w:val="000C07BF"/>
    <w:rsid w:val="000C5B70"/>
    <w:rsid w:val="000C7068"/>
    <w:rsid w:val="000D2DD9"/>
    <w:rsid w:val="000D4767"/>
    <w:rsid w:val="000D7AAC"/>
    <w:rsid w:val="000E6295"/>
    <w:rsid w:val="000F0826"/>
    <w:rsid w:val="000F233C"/>
    <w:rsid w:val="000F2809"/>
    <w:rsid w:val="000F3BCD"/>
    <w:rsid w:val="000F5B1F"/>
    <w:rsid w:val="000F7191"/>
    <w:rsid w:val="00101D8A"/>
    <w:rsid w:val="0013519A"/>
    <w:rsid w:val="0013775E"/>
    <w:rsid w:val="00143ED5"/>
    <w:rsid w:val="00152437"/>
    <w:rsid w:val="001578B2"/>
    <w:rsid w:val="00157EE3"/>
    <w:rsid w:val="00166F02"/>
    <w:rsid w:val="00173034"/>
    <w:rsid w:val="00182F8C"/>
    <w:rsid w:val="00183062"/>
    <w:rsid w:val="00193801"/>
    <w:rsid w:val="00195E47"/>
    <w:rsid w:val="001A166D"/>
    <w:rsid w:val="001B071B"/>
    <w:rsid w:val="001B514F"/>
    <w:rsid w:val="001D0292"/>
    <w:rsid w:val="001D7986"/>
    <w:rsid w:val="001D7D1F"/>
    <w:rsid w:val="002017B4"/>
    <w:rsid w:val="0023461D"/>
    <w:rsid w:val="002423D6"/>
    <w:rsid w:val="00263D0E"/>
    <w:rsid w:val="00272B9D"/>
    <w:rsid w:val="00275EF9"/>
    <w:rsid w:val="00282377"/>
    <w:rsid w:val="002872FB"/>
    <w:rsid w:val="00287718"/>
    <w:rsid w:val="002A0EF6"/>
    <w:rsid w:val="002A35BB"/>
    <w:rsid w:val="002A5752"/>
    <w:rsid w:val="002B332B"/>
    <w:rsid w:val="002B5842"/>
    <w:rsid w:val="002C00A3"/>
    <w:rsid w:val="002C09D6"/>
    <w:rsid w:val="002C227F"/>
    <w:rsid w:val="002C65F0"/>
    <w:rsid w:val="002D1D5E"/>
    <w:rsid w:val="002E3409"/>
    <w:rsid w:val="00303150"/>
    <w:rsid w:val="003055E0"/>
    <w:rsid w:val="00307F9B"/>
    <w:rsid w:val="00323B28"/>
    <w:rsid w:val="00325235"/>
    <w:rsid w:val="003269B4"/>
    <w:rsid w:val="00337C04"/>
    <w:rsid w:val="00342CA3"/>
    <w:rsid w:val="00345367"/>
    <w:rsid w:val="003738F3"/>
    <w:rsid w:val="003775E8"/>
    <w:rsid w:val="00383364"/>
    <w:rsid w:val="0038633B"/>
    <w:rsid w:val="0038736F"/>
    <w:rsid w:val="003907DF"/>
    <w:rsid w:val="0039546E"/>
    <w:rsid w:val="00396519"/>
    <w:rsid w:val="00396E2E"/>
    <w:rsid w:val="003A5F5B"/>
    <w:rsid w:val="003A6448"/>
    <w:rsid w:val="003B5FE1"/>
    <w:rsid w:val="003B768E"/>
    <w:rsid w:val="003B7B4A"/>
    <w:rsid w:val="003D5362"/>
    <w:rsid w:val="003D5740"/>
    <w:rsid w:val="003F2C5A"/>
    <w:rsid w:val="003F4140"/>
    <w:rsid w:val="004000F3"/>
    <w:rsid w:val="004051A5"/>
    <w:rsid w:val="0041009D"/>
    <w:rsid w:val="004106B6"/>
    <w:rsid w:val="004132CE"/>
    <w:rsid w:val="00416EA2"/>
    <w:rsid w:val="00417463"/>
    <w:rsid w:val="00421624"/>
    <w:rsid w:val="00422FC8"/>
    <w:rsid w:val="00434253"/>
    <w:rsid w:val="00453914"/>
    <w:rsid w:val="004719FC"/>
    <w:rsid w:val="0047344A"/>
    <w:rsid w:val="00482B88"/>
    <w:rsid w:val="0049182E"/>
    <w:rsid w:val="004A0F7A"/>
    <w:rsid w:val="004A41CB"/>
    <w:rsid w:val="004A7D04"/>
    <w:rsid w:val="004B450E"/>
    <w:rsid w:val="004B4A13"/>
    <w:rsid w:val="004C0B85"/>
    <w:rsid w:val="004D32EE"/>
    <w:rsid w:val="004D6A7B"/>
    <w:rsid w:val="004D6E3F"/>
    <w:rsid w:val="004E0ACD"/>
    <w:rsid w:val="004E15AB"/>
    <w:rsid w:val="004E5A95"/>
    <w:rsid w:val="00506B06"/>
    <w:rsid w:val="00507C4A"/>
    <w:rsid w:val="00510EAD"/>
    <w:rsid w:val="00513F2E"/>
    <w:rsid w:val="005273F3"/>
    <w:rsid w:val="00531980"/>
    <w:rsid w:val="00532274"/>
    <w:rsid w:val="0053748F"/>
    <w:rsid w:val="00540F3B"/>
    <w:rsid w:val="00550A85"/>
    <w:rsid w:val="00552D82"/>
    <w:rsid w:val="00557795"/>
    <w:rsid w:val="00561B98"/>
    <w:rsid w:val="005671AB"/>
    <w:rsid w:val="00570401"/>
    <w:rsid w:val="0057310B"/>
    <w:rsid w:val="00581355"/>
    <w:rsid w:val="00581EE7"/>
    <w:rsid w:val="005848F0"/>
    <w:rsid w:val="005859BA"/>
    <w:rsid w:val="00586F26"/>
    <w:rsid w:val="0059391C"/>
    <w:rsid w:val="00593F56"/>
    <w:rsid w:val="005A0024"/>
    <w:rsid w:val="005C5C5E"/>
    <w:rsid w:val="005D2458"/>
    <w:rsid w:val="005D6D12"/>
    <w:rsid w:val="005E6D74"/>
    <w:rsid w:val="005F24F4"/>
    <w:rsid w:val="005F2CB4"/>
    <w:rsid w:val="005F44A2"/>
    <w:rsid w:val="00623CC7"/>
    <w:rsid w:val="00636644"/>
    <w:rsid w:val="00636BC2"/>
    <w:rsid w:val="00643D60"/>
    <w:rsid w:val="00667241"/>
    <w:rsid w:val="0067482A"/>
    <w:rsid w:val="00676A6D"/>
    <w:rsid w:val="006773F9"/>
    <w:rsid w:val="00681AD9"/>
    <w:rsid w:val="00687FD3"/>
    <w:rsid w:val="00693EE8"/>
    <w:rsid w:val="006A3AA4"/>
    <w:rsid w:val="006B0C55"/>
    <w:rsid w:val="006B1744"/>
    <w:rsid w:val="006B56CB"/>
    <w:rsid w:val="006C5FAE"/>
    <w:rsid w:val="006D312E"/>
    <w:rsid w:val="006E656A"/>
    <w:rsid w:val="006F0163"/>
    <w:rsid w:val="00702219"/>
    <w:rsid w:val="0070678D"/>
    <w:rsid w:val="00707D30"/>
    <w:rsid w:val="00710CEA"/>
    <w:rsid w:val="00713E46"/>
    <w:rsid w:val="00716A0D"/>
    <w:rsid w:val="0073218E"/>
    <w:rsid w:val="00736334"/>
    <w:rsid w:val="0074174A"/>
    <w:rsid w:val="00744351"/>
    <w:rsid w:val="007468C9"/>
    <w:rsid w:val="00755BFB"/>
    <w:rsid w:val="00762B23"/>
    <w:rsid w:val="00775AA6"/>
    <w:rsid w:val="007821C4"/>
    <w:rsid w:val="007A3870"/>
    <w:rsid w:val="007A62A3"/>
    <w:rsid w:val="007A6A39"/>
    <w:rsid w:val="007B31D0"/>
    <w:rsid w:val="007B4A5C"/>
    <w:rsid w:val="007D04E6"/>
    <w:rsid w:val="007D0657"/>
    <w:rsid w:val="007D188B"/>
    <w:rsid w:val="007D285C"/>
    <w:rsid w:val="007E30B3"/>
    <w:rsid w:val="00806010"/>
    <w:rsid w:val="00807BC1"/>
    <w:rsid w:val="00813364"/>
    <w:rsid w:val="00817F2C"/>
    <w:rsid w:val="00825910"/>
    <w:rsid w:val="0082781B"/>
    <w:rsid w:val="00832936"/>
    <w:rsid w:val="00836913"/>
    <w:rsid w:val="00842BD3"/>
    <w:rsid w:val="008449D0"/>
    <w:rsid w:val="0085336B"/>
    <w:rsid w:val="00856DEE"/>
    <w:rsid w:val="0086708B"/>
    <w:rsid w:val="00872B60"/>
    <w:rsid w:val="00881E40"/>
    <w:rsid w:val="0088222A"/>
    <w:rsid w:val="008840DB"/>
    <w:rsid w:val="00885A23"/>
    <w:rsid w:val="00885C61"/>
    <w:rsid w:val="008865D9"/>
    <w:rsid w:val="00887170"/>
    <w:rsid w:val="00887B13"/>
    <w:rsid w:val="008972AF"/>
    <w:rsid w:val="008A7889"/>
    <w:rsid w:val="008B5144"/>
    <w:rsid w:val="008C144A"/>
    <w:rsid w:val="008C7B43"/>
    <w:rsid w:val="008D53DC"/>
    <w:rsid w:val="008E4BE7"/>
    <w:rsid w:val="008E6FC6"/>
    <w:rsid w:val="008F35D0"/>
    <w:rsid w:val="008F7900"/>
    <w:rsid w:val="0090279B"/>
    <w:rsid w:val="00904141"/>
    <w:rsid w:val="00915D15"/>
    <w:rsid w:val="009231F6"/>
    <w:rsid w:val="00926327"/>
    <w:rsid w:val="00927A08"/>
    <w:rsid w:val="00934DA2"/>
    <w:rsid w:val="00937CEF"/>
    <w:rsid w:val="00957337"/>
    <w:rsid w:val="00965205"/>
    <w:rsid w:val="00973700"/>
    <w:rsid w:val="009763AE"/>
    <w:rsid w:val="00977401"/>
    <w:rsid w:val="00991456"/>
    <w:rsid w:val="0099286F"/>
    <w:rsid w:val="00994435"/>
    <w:rsid w:val="009965FB"/>
    <w:rsid w:val="00997976"/>
    <w:rsid w:val="009A5D64"/>
    <w:rsid w:val="009A6353"/>
    <w:rsid w:val="009B425F"/>
    <w:rsid w:val="009B7632"/>
    <w:rsid w:val="009C04B7"/>
    <w:rsid w:val="009C10B0"/>
    <w:rsid w:val="009D5E2E"/>
    <w:rsid w:val="009E22DA"/>
    <w:rsid w:val="00A04DFE"/>
    <w:rsid w:val="00A1604F"/>
    <w:rsid w:val="00A17343"/>
    <w:rsid w:val="00A204BE"/>
    <w:rsid w:val="00A22FE3"/>
    <w:rsid w:val="00A235C8"/>
    <w:rsid w:val="00A321B4"/>
    <w:rsid w:val="00A451BF"/>
    <w:rsid w:val="00A500F2"/>
    <w:rsid w:val="00A5427A"/>
    <w:rsid w:val="00A56EC5"/>
    <w:rsid w:val="00A63699"/>
    <w:rsid w:val="00A67FD5"/>
    <w:rsid w:val="00A7147D"/>
    <w:rsid w:val="00A7686B"/>
    <w:rsid w:val="00A80DA7"/>
    <w:rsid w:val="00A81C0F"/>
    <w:rsid w:val="00AA5C80"/>
    <w:rsid w:val="00AC6612"/>
    <w:rsid w:val="00AD510F"/>
    <w:rsid w:val="00AD6B44"/>
    <w:rsid w:val="00AD7417"/>
    <w:rsid w:val="00AE2E67"/>
    <w:rsid w:val="00AE5F68"/>
    <w:rsid w:val="00AE7929"/>
    <w:rsid w:val="00AF0EB9"/>
    <w:rsid w:val="00AF24C6"/>
    <w:rsid w:val="00AF4548"/>
    <w:rsid w:val="00B07F5B"/>
    <w:rsid w:val="00B121E8"/>
    <w:rsid w:val="00B1445F"/>
    <w:rsid w:val="00B227A7"/>
    <w:rsid w:val="00B31F22"/>
    <w:rsid w:val="00B323B9"/>
    <w:rsid w:val="00B422BA"/>
    <w:rsid w:val="00B44306"/>
    <w:rsid w:val="00B4612D"/>
    <w:rsid w:val="00B46321"/>
    <w:rsid w:val="00B4754E"/>
    <w:rsid w:val="00B518D3"/>
    <w:rsid w:val="00B54C63"/>
    <w:rsid w:val="00B5525D"/>
    <w:rsid w:val="00B60A8C"/>
    <w:rsid w:val="00B6516E"/>
    <w:rsid w:val="00B67232"/>
    <w:rsid w:val="00B674FE"/>
    <w:rsid w:val="00B765CE"/>
    <w:rsid w:val="00B76F25"/>
    <w:rsid w:val="00BA67B6"/>
    <w:rsid w:val="00BB7054"/>
    <w:rsid w:val="00BB71D8"/>
    <w:rsid w:val="00BC05B4"/>
    <w:rsid w:val="00BC7700"/>
    <w:rsid w:val="00BD1AB4"/>
    <w:rsid w:val="00BD3450"/>
    <w:rsid w:val="00BE1ADD"/>
    <w:rsid w:val="00BF0405"/>
    <w:rsid w:val="00BF28B1"/>
    <w:rsid w:val="00BF2B25"/>
    <w:rsid w:val="00BF5B7D"/>
    <w:rsid w:val="00BF7786"/>
    <w:rsid w:val="00C14C0A"/>
    <w:rsid w:val="00C15752"/>
    <w:rsid w:val="00C16061"/>
    <w:rsid w:val="00C161FC"/>
    <w:rsid w:val="00C2065B"/>
    <w:rsid w:val="00C228A2"/>
    <w:rsid w:val="00C257F8"/>
    <w:rsid w:val="00C25876"/>
    <w:rsid w:val="00C42C04"/>
    <w:rsid w:val="00C51433"/>
    <w:rsid w:val="00C60A6C"/>
    <w:rsid w:val="00C671FD"/>
    <w:rsid w:val="00C72CF6"/>
    <w:rsid w:val="00C739DF"/>
    <w:rsid w:val="00C827EB"/>
    <w:rsid w:val="00C8681F"/>
    <w:rsid w:val="00C93771"/>
    <w:rsid w:val="00C959ED"/>
    <w:rsid w:val="00CB5A63"/>
    <w:rsid w:val="00CC6906"/>
    <w:rsid w:val="00CD4394"/>
    <w:rsid w:val="00CD6CD8"/>
    <w:rsid w:val="00CD71B8"/>
    <w:rsid w:val="00CE5AB0"/>
    <w:rsid w:val="00CF3759"/>
    <w:rsid w:val="00CF4010"/>
    <w:rsid w:val="00CF60D1"/>
    <w:rsid w:val="00CF7AD0"/>
    <w:rsid w:val="00D05D05"/>
    <w:rsid w:val="00D101EF"/>
    <w:rsid w:val="00D13C61"/>
    <w:rsid w:val="00D144C4"/>
    <w:rsid w:val="00D1748F"/>
    <w:rsid w:val="00D423D7"/>
    <w:rsid w:val="00D50A21"/>
    <w:rsid w:val="00D55AFC"/>
    <w:rsid w:val="00D55FCB"/>
    <w:rsid w:val="00D575E5"/>
    <w:rsid w:val="00D64BE7"/>
    <w:rsid w:val="00D6658D"/>
    <w:rsid w:val="00D6789A"/>
    <w:rsid w:val="00D705CC"/>
    <w:rsid w:val="00D70957"/>
    <w:rsid w:val="00D84572"/>
    <w:rsid w:val="00D85B16"/>
    <w:rsid w:val="00D87552"/>
    <w:rsid w:val="00D9042E"/>
    <w:rsid w:val="00D91E5D"/>
    <w:rsid w:val="00DA0FC0"/>
    <w:rsid w:val="00DA2B7D"/>
    <w:rsid w:val="00DA2EF8"/>
    <w:rsid w:val="00DA44A3"/>
    <w:rsid w:val="00DB74DE"/>
    <w:rsid w:val="00DC03BD"/>
    <w:rsid w:val="00DD6C5D"/>
    <w:rsid w:val="00DE0667"/>
    <w:rsid w:val="00DF7B44"/>
    <w:rsid w:val="00E03714"/>
    <w:rsid w:val="00E12C20"/>
    <w:rsid w:val="00E134F7"/>
    <w:rsid w:val="00E13C50"/>
    <w:rsid w:val="00E163A3"/>
    <w:rsid w:val="00E166E2"/>
    <w:rsid w:val="00E2337D"/>
    <w:rsid w:val="00E237D4"/>
    <w:rsid w:val="00E27F93"/>
    <w:rsid w:val="00E40C8D"/>
    <w:rsid w:val="00E4299A"/>
    <w:rsid w:val="00E46ACB"/>
    <w:rsid w:val="00E4711D"/>
    <w:rsid w:val="00E47DCF"/>
    <w:rsid w:val="00E51A0D"/>
    <w:rsid w:val="00E66B69"/>
    <w:rsid w:val="00E70B35"/>
    <w:rsid w:val="00E71D13"/>
    <w:rsid w:val="00E71D6E"/>
    <w:rsid w:val="00E828A4"/>
    <w:rsid w:val="00E853C4"/>
    <w:rsid w:val="00E91F8B"/>
    <w:rsid w:val="00E94F74"/>
    <w:rsid w:val="00EA1685"/>
    <w:rsid w:val="00EA2338"/>
    <w:rsid w:val="00EB13BB"/>
    <w:rsid w:val="00EB2698"/>
    <w:rsid w:val="00EB4DB8"/>
    <w:rsid w:val="00EB7C51"/>
    <w:rsid w:val="00EB7F31"/>
    <w:rsid w:val="00EE224C"/>
    <w:rsid w:val="00EE45F7"/>
    <w:rsid w:val="00EE4766"/>
    <w:rsid w:val="00EE5C67"/>
    <w:rsid w:val="00F30645"/>
    <w:rsid w:val="00F36329"/>
    <w:rsid w:val="00F367C1"/>
    <w:rsid w:val="00F44C32"/>
    <w:rsid w:val="00F459C4"/>
    <w:rsid w:val="00F57378"/>
    <w:rsid w:val="00F64C7E"/>
    <w:rsid w:val="00F64FF3"/>
    <w:rsid w:val="00F66B6E"/>
    <w:rsid w:val="00F7008A"/>
    <w:rsid w:val="00F70FD6"/>
    <w:rsid w:val="00F721CF"/>
    <w:rsid w:val="00F73DF9"/>
    <w:rsid w:val="00F73E73"/>
    <w:rsid w:val="00F82559"/>
    <w:rsid w:val="00F935BA"/>
    <w:rsid w:val="00F94EC4"/>
    <w:rsid w:val="00FA789E"/>
    <w:rsid w:val="00FB721A"/>
    <w:rsid w:val="00FC2A31"/>
    <w:rsid w:val="00FC3587"/>
    <w:rsid w:val="00FD4FFA"/>
    <w:rsid w:val="00FE6CAE"/>
    <w:rsid w:val="00FE793F"/>
    <w:rsid w:val="00FF0891"/>
    <w:rsid w:val="00FF1424"/>
    <w:rsid w:val="00FF1DB1"/>
    <w:rsid w:val="00FF63B4"/>
    <w:rsid w:val="00FF652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505D47"/>
  <w15:chartTrackingRefBased/>
  <w15:docId w15:val="{8C3BB1D2-3189-4551-BD07-56ED58A3F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EE45F7"/>
  </w:style>
  <w:style w:type="paragraph" w:styleId="Nadpis1">
    <w:name w:val="heading 1"/>
    <w:basedOn w:val="Normln"/>
    <w:next w:val="Normln"/>
    <w:link w:val="Nadpis1Char"/>
    <w:uiPriority w:val="9"/>
    <w:qFormat/>
    <w:rsid w:val="00EE45F7"/>
    <w:pPr>
      <w:keepNext/>
      <w:keepLines/>
      <w:spacing w:before="480" w:after="0" w:line="240" w:lineRule="auto"/>
      <w:outlineLvl w:val="0"/>
    </w:pPr>
    <w:rPr>
      <w:rFonts w:ascii="Cambria" w:eastAsia="Times New Roman" w:hAnsi="Cambria" w:cs="Times New Roman"/>
      <w:b/>
      <w:bCs/>
      <w:color w:val="365F91"/>
      <w:sz w:val="28"/>
      <w:szCs w:val="28"/>
      <w:lang w:eastAsia="cs-CZ"/>
    </w:rPr>
  </w:style>
  <w:style w:type="paragraph" w:styleId="Nadpis2">
    <w:name w:val="heading 2"/>
    <w:basedOn w:val="Normln"/>
    <w:next w:val="Normln"/>
    <w:link w:val="Nadpis2Char"/>
    <w:unhideWhenUsed/>
    <w:qFormat/>
    <w:rsid w:val="00EE45F7"/>
    <w:pPr>
      <w:keepNext/>
      <w:spacing w:after="0" w:line="240" w:lineRule="auto"/>
      <w:outlineLvl w:val="1"/>
    </w:pPr>
    <w:rPr>
      <w:rFonts w:ascii="Comic Sans MS" w:eastAsia="Times New Roman" w:hAnsi="Comic Sans MS" w:cs="Times New Roman"/>
      <w:b/>
      <w:sz w:val="32"/>
      <w:szCs w:val="24"/>
      <w:lang w:eastAsia="cs-CZ"/>
    </w:rPr>
  </w:style>
  <w:style w:type="paragraph" w:styleId="Nadpis3">
    <w:name w:val="heading 3"/>
    <w:basedOn w:val="Normln"/>
    <w:next w:val="Normln"/>
    <w:link w:val="Nadpis3Char"/>
    <w:uiPriority w:val="9"/>
    <w:semiHidden/>
    <w:unhideWhenUsed/>
    <w:qFormat/>
    <w:rsid w:val="00EE45F7"/>
    <w:pPr>
      <w:keepNext/>
      <w:spacing w:before="240" w:after="60" w:line="240" w:lineRule="auto"/>
      <w:outlineLvl w:val="2"/>
    </w:pPr>
    <w:rPr>
      <w:rFonts w:ascii="Calibri Light" w:eastAsia="Times New Roman" w:hAnsi="Calibri Light" w:cs="Times New Roman"/>
      <w:b/>
      <w:bCs/>
      <w:sz w:val="26"/>
      <w:szCs w:val="26"/>
      <w:lang w:eastAsia="cs-CZ"/>
    </w:rPr>
  </w:style>
  <w:style w:type="paragraph" w:styleId="Nadpis7">
    <w:name w:val="heading 7"/>
    <w:basedOn w:val="Normln"/>
    <w:next w:val="Normln"/>
    <w:link w:val="Nadpis7Char"/>
    <w:uiPriority w:val="9"/>
    <w:semiHidden/>
    <w:unhideWhenUsed/>
    <w:qFormat/>
    <w:rsid w:val="00EE45F7"/>
    <w:pPr>
      <w:keepNext/>
      <w:keepLines/>
      <w:spacing w:before="40" w:after="0" w:line="240" w:lineRule="auto"/>
      <w:outlineLvl w:val="6"/>
    </w:pPr>
    <w:rPr>
      <w:rFonts w:ascii="Cambria" w:eastAsia="Times New Roman" w:hAnsi="Cambria" w:cs="Times New Roman"/>
      <w:i/>
      <w:iCs/>
      <w:color w:val="243F60"/>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qFormat/>
    <w:rsid w:val="00EE45F7"/>
    <w:rPr>
      <w:rFonts w:ascii="Cambria" w:eastAsia="Times New Roman" w:hAnsi="Cambria" w:cs="Times New Roman"/>
      <w:b/>
      <w:bCs/>
      <w:color w:val="365F91"/>
      <w:sz w:val="28"/>
      <w:szCs w:val="28"/>
      <w:lang w:eastAsia="cs-CZ"/>
    </w:rPr>
  </w:style>
  <w:style w:type="character" w:customStyle="1" w:styleId="Nadpis2Char">
    <w:name w:val="Nadpis 2 Char"/>
    <w:basedOn w:val="Standardnpsmoodstavce"/>
    <w:link w:val="Nadpis2"/>
    <w:qFormat/>
    <w:rsid w:val="00EE45F7"/>
    <w:rPr>
      <w:rFonts w:ascii="Comic Sans MS" w:eastAsia="Times New Roman" w:hAnsi="Comic Sans MS" w:cs="Times New Roman"/>
      <w:b/>
      <w:sz w:val="32"/>
      <w:szCs w:val="24"/>
      <w:lang w:eastAsia="cs-CZ"/>
    </w:rPr>
  </w:style>
  <w:style w:type="character" w:customStyle="1" w:styleId="Nadpis3Char">
    <w:name w:val="Nadpis 3 Char"/>
    <w:basedOn w:val="Standardnpsmoodstavce"/>
    <w:link w:val="Nadpis3"/>
    <w:uiPriority w:val="9"/>
    <w:semiHidden/>
    <w:qFormat/>
    <w:rsid w:val="00EE45F7"/>
    <w:rPr>
      <w:rFonts w:ascii="Calibri Light" w:eastAsia="Times New Roman" w:hAnsi="Calibri Light" w:cs="Times New Roman"/>
      <w:b/>
      <w:bCs/>
      <w:sz w:val="26"/>
      <w:szCs w:val="26"/>
      <w:lang w:eastAsia="cs-CZ"/>
    </w:rPr>
  </w:style>
  <w:style w:type="character" w:customStyle="1" w:styleId="Nadpis7Char">
    <w:name w:val="Nadpis 7 Char"/>
    <w:basedOn w:val="Standardnpsmoodstavce"/>
    <w:link w:val="Nadpis7"/>
    <w:uiPriority w:val="9"/>
    <w:semiHidden/>
    <w:qFormat/>
    <w:rsid w:val="00EE45F7"/>
    <w:rPr>
      <w:rFonts w:ascii="Cambria" w:eastAsia="Times New Roman" w:hAnsi="Cambria" w:cs="Times New Roman"/>
      <w:i/>
      <w:iCs/>
      <w:color w:val="243F60"/>
      <w:sz w:val="24"/>
      <w:szCs w:val="24"/>
      <w:lang w:eastAsia="cs-CZ"/>
    </w:rPr>
  </w:style>
  <w:style w:type="character" w:customStyle="1" w:styleId="NzevChar">
    <w:name w:val="Název Char"/>
    <w:basedOn w:val="Standardnpsmoodstavce"/>
    <w:link w:val="Nzev"/>
    <w:qFormat/>
    <w:rsid w:val="00EE45F7"/>
    <w:rPr>
      <w:rFonts w:ascii="Comic Sans MS" w:eastAsia="Times New Roman" w:hAnsi="Comic Sans MS" w:cs="Times New Roman"/>
      <w:sz w:val="40"/>
      <w:szCs w:val="40"/>
      <w:lang w:eastAsia="cs-CZ"/>
    </w:rPr>
  </w:style>
  <w:style w:type="character" w:customStyle="1" w:styleId="TextbublinyChar">
    <w:name w:val="Text bubliny Char"/>
    <w:basedOn w:val="Standardnpsmoodstavce"/>
    <w:link w:val="Textbubliny"/>
    <w:uiPriority w:val="99"/>
    <w:semiHidden/>
    <w:qFormat/>
    <w:rsid w:val="00EE45F7"/>
    <w:rPr>
      <w:rFonts w:ascii="Tahoma" w:eastAsia="Times New Roman" w:hAnsi="Tahoma" w:cs="Tahoma"/>
      <w:sz w:val="16"/>
      <w:szCs w:val="16"/>
      <w:lang w:eastAsia="cs-CZ"/>
    </w:rPr>
  </w:style>
  <w:style w:type="character" w:customStyle="1" w:styleId="Internetovodkaz">
    <w:name w:val="Internetový odkaz"/>
    <w:uiPriority w:val="99"/>
    <w:rsid w:val="00EE45F7"/>
    <w:rPr>
      <w:color w:val="0000FF"/>
      <w:u w:val="single"/>
    </w:rPr>
  </w:style>
  <w:style w:type="character" w:customStyle="1" w:styleId="ZkladntextodsazenChar">
    <w:name w:val="Základní text odsazený Char"/>
    <w:basedOn w:val="Standardnpsmoodstavce"/>
    <w:link w:val="Zkladntextodsazen"/>
    <w:semiHidden/>
    <w:qFormat/>
    <w:rsid w:val="00EE45F7"/>
    <w:rPr>
      <w:rFonts w:ascii="Comic Sans MS" w:eastAsia="Times New Roman" w:hAnsi="Comic Sans MS" w:cs="Times New Roman"/>
      <w:sz w:val="16"/>
      <w:szCs w:val="16"/>
      <w:lang w:eastAsia="cs-CZ"/>
    </w:rPr>
  </w:style>
  <w:style w:type="character" w:customStyle="1" w:styleId="Zkladntext2Char">
    <w:name w:val="Základní text 2 Char"/>
    <w:basedOn w:val="Standardnpsmoodstavce"/>
    <w:link w:val="Zkladntext2"/>
    <w:uiPriority w:val="99"/>
    <w:qFormat/>
    <w:rsid w:val="00EE45F7"/>
    <w:rPr>
      <w:rFonts w:ascii="Times New Roman" w:eastAsia="Times New Roman" w:hAnsi="Times New Roman" w:cs="Times New Roman"/>
      <w:sz w:val="24"/>
      <w:szCs w:val="24"/>
      <w:lang w:eastAsia="cs-CZ"/>
    </w:rPr>
  </w:style>
  <w:style w:type="character" w:customStyle="1" w:styleId="ZhlavChar">
    <w:name w:val="Záhlaví Char"/>
    <w:basedOn w:val="Standardnpsmoodstavce"/>
    <w:link w:val="Zhlav"/>
    <w:uiPriority w:val="99"/>
    <w:qFormat/>
    <w:rsid w:val="00EE45F7"/>
    <w:rPr>
      <w:rFonts w:ascii="Times New Roman" w:eastAsia="Times New Roman" w:hAnsi="Times New Roman" w:cs="Times New Roman"/>
      <w:sz w:val="24"/>
      <w:szCs w:val="20"/>
      <w:lang w:eastAsia="cs-CZ"/>
    </w:rPr>
  </w:style>
  <w:style w:type="character" w:customStyle="1" w:styleId="ZpatChar">
    <w:name w:val="Zápatí Char"/>
    <w:basedOn w:val="Standardnpsmoodstavce"/>
    <w:link w:val="Zpat"/>
    <w:uiPriority w:val="99"/>
    <w:qFormat/>
    <w:rsid w:val="00EE45F7"/>
    <w:rPr>
      <w:rFonts w:ascii="Times New Roman" w:eastAsia="Times New Roman" w:hAnsi="Times New Roman" w:cs="Times New Roman"/>
      <w:sz w:val="24"/>
      <w:szCs w:val="24"/>
      <w:lang w:eastAsia="cs-CZ"/>
    </w:rPr>
  </w:style>
  <w:style w:type="character" w:customStyle="1" w:styleId="VrazncittChar">
    <w:name w:val="Výrazný citát Char"/>
    <w:basedOn w:val="Standardnpsmoodstavce"/>
    <w:link w:val="Vrazncitt"/>
    <w:uiPriority w:val="30"/>
    <w:qFormat/>
    <w:rsid w:val="00EE45F7"/>
    <w:rPr>
      <w:rFonts w:ascii="Calibri" w:eastAsia="Calibri" w:hAnsi="Calibri" w:cs="Times New Roman"/>
      <w:i/>
      <w:iCs/>
      <w:color w:val="4F81BD"/>
    </w:rPr>
  </w:style>
  <w:style w:type="character" w:customStyle="1" w:styleId="ZkladntextChar">
    <w:name w:val="Základní text Char"/>
    <w:basedOn w:val="Standardnpsmoodstavce"/>
    <w:link w:val="Zkladntext"/>
    <w:uiPriority w:val="99"/>
    <w:qFormat/>
    <w:rsid w:val="00EE45F7"/>
    <w:rPr>
      <w:rFonts w:ascii="Times New Roman" w:eastAsia="Times New Roman" w:hAnsi="Times New Roman" w:cs="Times New Roman"/>
      <w:sz w:val="24"/>
      <w:szCs w:val="24"/>
      <w:lang w:eastAsia="cs-CZ"/>
    </w:rPr>
  </w:style>
  <w:style w:type="character" w:customStyle="1" w:styleId="TextpoznpodarouChar">
    <w:name w:val="Text pozn. pod čarou Char"/>
    <w:basedOn w:val="Standardnpsmoodstavce"/>
    <w:link w:val="Textpoznpodarou"/>
    <w:semiHidden/>
    <w:qFormat/>
    <w:rsid w:val="00EE45F7"/>
    <w:rPr>
      <w:rFonts w:ascii="Times New Roman" w:eastAsia="Times New Roman" w:hAnsi="Times New Roman" w:cs="Times New Roman"/>
      <w:sz w:val="20"/>
      <w:szCs w:val="20"/>
      <w:lang w:eastAsia="cs-CZ"/>
    </w:rPr>
  </w:style>
  <w:style w:type="character" w:customStyle="1" w:styleId="Ukotvenpoznmkypodarou">
    <w:name w:val="Ukotvení poznámky pod čarou"/>
    <w:rsid w:val="00EE45F7"/>
    <w:rPr>
      <w:vertAlign w:val="superscript"/>
    </w:rPr>
  </w:style>
  <w:style w:type="character" w:customStyle="1" w:styleId="FootnoteCharacters">
    <w:name w:val="Footnote Characters"/>
    <w:unhideWhenUsed/>
    <w:qFormat/>
    <w:rsid w:val="00EE45F7"/>
    <w:rPr>
      <w:vertAlign w:val="superscript"/>
    </w:rPr>
  </w:style>
  <w:style w:type="character" w:styleId="Odkazintenzivn">
    <w:name w:val="Intense Reference"/>
    <w:uiPriority w:val="32"/>
    <w:qFormat/>
    <w:rsid w:val="00EE45F7"/>
    <w:rPr>
      <w:b/>
      <w:bCs/>
      <w:smallCaps/>
      <w:color w:val="4F81BD"/>
      <w:spacing w:val="5"/>
    </w:rPr>
  </w:style>
  <w:style w:type="character" w:customStyle="1" w:styleId="TextkapitolChar">
    <w:name w:val="Text kapitol Char"/>
    <w:link w:val="Textkapitol"/>
    <w:qFormat/>
    <w:rsid w:val="00EE45F7"/>
    <w:rPr>
      <w:rFonts w:ascii="Times New Roman" w:eastAsia="Times New Roman" w:hAnsi="Times New Roman" w:cs="Times New Roman"/>
      <w:lang w:val="x-none" w:eastAsia="x-none"/>
    </w:rPr>
  </w:style>
  <w:style w:type="character" w:customStyle="1" w:styleId="Textkapitolodrky-principyChar">
    <w:name w:val="Text kapitol odrážky - principy Char"/>
    <w:qFormat/>
    <w:rsid w:val="00EE45F7"/>
    <w:rPr>
      <w:rFonts w:ascii="Times New Roman" w:eastAsia="Times New Roman" w:hAnsi="Times New Roman" w:cs="Times New Roman"/>
      <w:lang w:val="x-none" w:eastAsia="x-none"/>
    </w:rPr>
  </w:style>
  <w:style w:type="character" w:customStyle="1" w:styleId="Zkladntextodsazen3Char">
    <w:name w:val="Základní text odsazený 3 Char"/>
    <w:basedOn w:val="Standardnpsmoodstavce"/>
    <w:link w:val="Zkladntextodsazen3"/>
    <w:uiPriority w:val="99"/>
    <w:semiHidden/>
    <w:qFormat/>
    <w:rsid w:val="00EE45F7"/>
    <w:rPr>
      <w:rFonts w:ascii="Times New Roman" w:eastAsia="Times New Roman" w:hAnsi="Times New Roman" w:cs="Times New Roman"/>
      <w:sz w:val="16"/>
      <w:szCs w:val="16"/>
      <w:lang w:eastAsia="cs-CZ"/>
    </w:rPr>
  </w:style>
  <w:style w:type="character" w:customStyle="1" w:styleId="s30">
    <w:name w:val="s30"/>
    <w:qFormat/>
    <w:rsid w:val="00EE45F7"/>
  </w:style>
  <w:style w:type="character" w:customStyle="1" w:styleId="Znakypropoznmkupodarou">
    <w:name w:val="Znaky pro poznámku pod čarou"/>
    <w:qFormat/>
    <w:rsid w:val="00EE45F7"/>
  </w:style>
  <w:style w:type="character" w:customStyle="1" w:styleId="Ukotvenvysvtlivky">
    <w:name w:val="Ukotvení vysvětlivky"/>
    <w:rsid w:val="00EE45F7"/>
    <w:rPr>
      <w:vertAlign w:val="superscript"/>
    </w:rPr>
  </w:style>
  <w:style w:type="character" w:customStyle="1" w:styleId="Znakyprovysvtlivky">
    <w:name w:val="Znaky pro vysvětlivky"/>
    <w:qFormat/>
    <w:rsid w:val="00EE45F7"/>
  </w:style>
  <w:style w:type="paragraph" w:customStyle="1" w:styleId="Nadpis">
    <w:name w:val="Nadpis"/>
    <w:basedOn w:val="Normln"/>
    <w:next w:val="Zkladntext"/>
    <w:qFormat/>
    <w:rsid w:val="00EE45F7"/>
    <w:pPr>
      <w:keepNext/>
      <w:spacing w:before="240" w:after="120"/>
    </w:pPr>
    <w:rPr>
      <w:rFonts w:ascii="Liberation Sans" w:eastAsia="Microsoft YaHei" w:hAnsi="Liberation Sans" w:cs="Arial"/>
      <w:sz w:val="28"/>
      <w:szCs w:val="28"/>
    </w:rPr>
  </w:style>
  <w:style w:type="paragraph" w:styleId="Zkladntext">
    <w:name w:val="Body Text"/>
    <w:basedOn w:val="Normln"/>
    <w:link w:val="ZkladntextChar"/>
    <w:uiPriority w:val="99"/>
    <w:unhideWhenUsed/>
    <w:rsid w:val="00EE45F7"/>
    <w:pPr>
      <w:spacing w:after="120" w:line="240" w:lineRule="auto"/>
    </w:pPr>
    <w:rPr>
      <w:rFonts w:ascii="Times New Roman" w:eastAsia="Times New Roman" w:hAnsi="Times New Roman" w:cs="Times New Roman"/>
      <w:sz w:val="24"/>
      <w:szCs w:val="24"/>
      <w:lang w:eastAsia="cs-CZ"/>
    </w:rPr>
  </w:style>
  <w:style w:type="character" w:customStyle="1" w:styleId="ZkladntextChar1">
    <w:name w:val="Základní text Char1"/>
    <w:basedOn w:val="Standardnpsmoodstavce"/>
    <w:uiPriority w:val="99"/>
    <w:semiHidden/>
    <w:rsid w:val="00EE45F7"/>
  </w:style>
  <w:style w:type="paragraph" w:styleId="Seznam">
    <w:name w:val="List"/>
    <w:basedOn w:val="Zkladntext"/>
    <w:rsid w:val="00EE45F7"/>
    <w:rPr>
      <w:rFonts w:cs="Arial"/>
    </w:rPr>
  </w:style>
  <w:style w:type="paragraph" w:styleId="Titulek">
    <w:name w:val="caption"/>
    <w:basedOn w:val="Normln"/>
    <w:qFormat/>
    <w:rsid w:val="00EE45F7"/>
    <w:pPr>
      <w:suppressLineNumbers/>
      <w:spacing w:before="120" w:after="120"/>
    </w:pPr>
    <w:rPr>
      <w:rFonts w:cs="Arial"/>
      <w:i/>
      <w:iCs/>
      <w:sz w:val="24"/>
      <w:szCs w:val="24"/>
    </w:rPr>
  </w:style>
  <w:style w:type="paragraph" w:customStyle="1" w:styleId="Rejstk">
    <w:name w:val="Rejstřík"/>
    <w:basedOn w:val="Normln"/>
    <w:qFormat/>
    <w:rsid w:val="00EE45F7"/>
    <w:pPr>
      <w:suppressLineNumbers/>
    </w:pPr>
    <w:rPr>
      <w:rFonts w:cs="Arial"/>
    </w:rPr>
  </w:style>
  <w:style w:type="paragraph" w:styleId="Nzev">
    <w:name w:val="Title"/>
    <w:basedOn w:val="Normln"/>
    <w:link w:val="NzevChar"/>
    <w:qFormat/>
    <w:rsid w:val="00EE45F7"/>
    <w:pPr>
      <w:spacing w:after="0" w:line="240" w:lineRule="auto"/>
      <w:jc w:val="center"/>
    </w:pPr>
    <w:rPr>
      <w:rFonts w:ascii="Comic Sans MS" w:eastAsia="Times New Roman" w:hAnsi="Comic Sans MS" w:cs="Times New Roman"/>
      <w:sz w:val="40"/>
      <w:szCs w:val="40"/>
      <w:lang w:eastAsia="cs-CZ"/>
    </w:rPr>
  </w:style>
  <w:style w:type="character" w:customStyle="1" w:styleId="NzevChar1">
    <w:name w:val="Název Char1"/>
    <w:basedOn w:val="Standardnpsmoodstavce"/>
    <w:uiPriority w:val="10"/>
    <w:rsid w:val="00EE45F7"/>
    <w:rPr>
      <w:rFonts w:asciiTheme="majorHAnsi" w:eastAsiaTheme="majorEastAsia" w:hAnsiTheme="majorHAnsi" w:cstheme="majorBidi"/>
      <w:spacing w:val="-10"/>
      <w:kern w:val="28"/>
      <w:sz w:val="56"/>
      <w:szCs w:val="56"/>
    </w:rPr>
  </w:style>
  <w:style w:type="paragraph" w:styleId="Textbubliny">
    <w:name w:val="Balloon Text"/>
    <w:basedOn w:val="Normln"/>
    <w:link w:val="TextbublinyChar"/>
    <w:uiPriority w:val="99"/>
    <w:semiHidden/>
    <w:unhideWhenUsed/>
    <w:qFormat/>
    <w:rsid w:val="00EE45F7"/>
    <w:pPr>
      <w:spacing w:after="0" w:line="240" w:lineRule="auto"/>
    </w:pPr>
    <w:rPr>
      <w:rFonts w:ascii="Tahoma" w:eastAsia="Times New Roman" w:hAnsi="Tahoma" w:cs="Tahoma"/>
      <w:sz w:val="16"/>
      <w:szCs w:val="16"/>
      <w:lang w:eastAsia="cs-CZ"/>
    </w:rPr>
  </w:style>
  <w:style w:type="character" w:customStyle="1" w:styleId="TextbublinyChar1">
    <w:name w:val="Text bubliny Char1"/>
    <w:basedOn w:val="Standardnpsmoodstavce"/>
    <w:uiPriority w:val="99"/>
    <w:semiHidden/>
    <w:rsid w:val="00EE45F7"/>
    <w:rPr>
      <w:rFonts w:ascii="Segoe UI" w:hAnsi="Segoe UI" w:cs="Segoe UI"/>
      <w:sz w:val="18"/>
      <w:szCs w:val="18"/>
    </w:rPr>
  </w:style>
  <w:style w:type="paragraph" w:styleId="Zkladntextodsazen">
    <w:name w:val="Body Text Indent"/>
    <w:basedOn w:val="Normln"/>
    <w:link w:val="ZkladntextodsazenChar"/>
    <w:semiHidden/>
    <w:rsid w:val="00EE45F7"/>
    <w:pPr>
      <w:spacing w:after="0" w:line="240" w:lineRule="auto"/>
      <w:ind w:left="360"/>
      <w:jc w:val="both"/>
    </w:pPr>
    <w:rPr>
      <w:rFonts w:ascii="Comic Sans MS" w:eastAsia="Times New Roman" w:hAnsi="Comic Sans MS" w:cs="Times New Roman"/>
      <w:sz w:val="16"/>
      <w:szCs w:val="16"/>
      <w:lang w:eastAsia="cs-CZ"/>
    </w:rPr>
  </w:style>
  <w:style w:type="character" w:customStyle="1" w:styleId="ZkladntextodsazenChar1">
    <w:name w:val="Základní text odsazený Char1"/>
    <w:basedOn w:val="Standardnpsmoodstavce"/>
    <w:uiPriority w:val="99"/>
    <w:semiHidden/>
    <w:rsid w:val="00EE45F7"/>
  </w:style>
  <w:style w:type="paragraph" w:styleId="Odstavecseseznamem">
    <w:name w:val="List Paragraph"/>
    <w:basedOn w:val="Normln"/>
    <w:uiPriority w:val="34"/>
    <w:qFormat/>
    <w:rsid w:val="00EE45F7"/>
    <w:pPr>
      <w:spacing w:after="0" w:line="240" w:lineRule="auto"/>
      <w:ind w:left="720"/>
      <w:contextualSpacing/>
    </w:pPr>
    <w:rPr>
      <w:rFonts w:ascii="Times New Roman" w:eastAsia="Times New Roman" w:hAnsi="Times New Roman" w:cs="Times New Roman"/>
      <w:sz w:val="24"/>
      <w:szCs w:val="24"/>
      <w:lang w:eastAsia="cs-CZ"/>
    </w:rPr>
  </w:style>
  <w:style w:type="paragraph" w:styleId="Zkladntext2">
    <w:name w:val="Body Text 2"/>
    <w:basedOn w:val="Normln"/>
    <w:link w:val="Zkladntext2Char"/>
    <w:uiPriority w:val="99"/>
    <w:unhideWhenUsed/>
    <w:qFormat/>
    <w:rsid w:val="00EE45F7"/>
    <w:pPr>
      <w:spacing w:after="120" w:line="480" w:lineRule="auto"/>
    </w:pPr>
    <w:rPr>
      <w:rFonts w:ascii="Times New Roman" w:eastAsia="Times New Roman" w:hAnsi="Times New Roman" w:cs="Times New Roman"/>
      <w:sz w:val="24"/>
      <w:szCs w:val="24"/>
      <w:lang w:eastAsia="cs-CZ"/>
    </w:rPr>
  </w:style>
  <w:style w:type="character" w:customStyle="1" w:styleId="Zkladntext2Char1">
    <w:name w:val="Základní text 2 Char1"/>
    <w:basedOn w:val="Standardnpsmoodstavce"/>
    <w:uiPriority w:val="99"/>
    <w:semiHidden/>
    <w:rsid w:val="00EE45F7"/>
  </w:style>
  <w:style w:type="paragraph" w:customStyle="1" w:styleId="Zhlavazpat">
    <w:name w:val="Záhlaví a zápatí"/>
    <w:basedOn w:val="Normln"/>
    <w:qFormat/>
    <w:rsid w:val="00EE45F7"/>
  </w:style>
  <w:style w:type="paragraph" w:styleId="Zhlav">
    <w:name w:val="header"/>
    <w:basedOn w:val="Normln"/>
    <w:link w:val="ZhlavChar"/>
    <w:uiPriority w:val="99"/>
    <w:unhideWhenUsed/>
    <w:rsid w:val="00EE45F7"/>
    <w:pPr>
      <w:tabs>
        <w:tab w:val="center" w:pos="4536"/>
        <w:tab w:val="right" w:pos="9072"/>
      </w:tabs>
      <w:spacing w:after="0" w:line="240" w:lineRule="auto"/>
    </w:pPr>
    <w:rPr>
      <w:rFonts w:ascii="Times New Roman" w:eastAsia="Times New Roman" w:hAnsi="Times New Roman" w:cs="Times New Roman"/>
      <w:sz w:val="24"/>
      <w:szCs w:val="20"/>
      <w:lang w:eastAsia="cs-CZ"/>
    </w:rPr>
  </w:style>
  <w:style w:type="character" w:customStyle="1" w:styleId="ZhlavChar1">
    <w:name w:val="Záhlaví Char1"/>
    <w:basedOn w:val="Standardnpsmoodstavce"/>
    <w:uiPriority w:val="99"/>
    <w:semiHidden/>
    <w:rsid w:val="00EE45F7"/>
  </w:style>
  <w:style w:type="paragraph" w:styleId="Zpat">
    <w:name w:val="footer"/>
    <w:basedOn w:val="Normln"/>
    <w:link w:val="ZpatChar"/>
    <w:uiPriority w:val="99"/>
    <w:unhideWhenUsed/>
    <w:rsid w:val="00EE45F7"/>
    <w:pPr>
      <w:tabs>
        <w:tab w:val="center" w:pos="4536"/>
        <w:tab w:val="right" w:pos="9072"/>
      </w:tabs>
      <w:spacing w:after="0" w:line="240" w:lineRule="auto"/>
    </w:pPr>
    <w:rPr>
      <w:rFonts w:ascii="Times New Roman" w:eastAsia="Times New Roman" w:hAnsi="Times New Roman" w:cs="Times New Roman"/>
      <w:sz w:val="24"/>
      <w:szCs w:val="24"/>
      <w:lang w:eastAsia="cs-CZ"/>
    </w:rPr>
  </w:style>
  <w:style w:type="character" w:customStyle="1" w:styleId="ZpatChar1">
    <w:name w:val="Zápatí Char1"/>
    <w:basedOn w:val="Standardnpsmoodstavce"/>
    <w:uiPriority w:val="99"/>
    <w:semiHidden/>
    <w:rsid w:val="00EE45F7"/>
  </w:style>
  <w:style w:type="paragraph" w:styleId="Vrazncitt">
    <w:name w:val="Intense Quote"/>
    <w:basedOn w:val="Normln"/>
    <w:next w:val="Normln"/>
    <w:link w:val="VrazncittChar"/>
    <w:uiPriority w:val="30"/>
    <w:qFormat/>
    <w:rsid w:val="00EE45F7"/>
    <w:pPr>
      <w:pBdr>
        <w:top w:val="single" w:sz="4" w:space="10" w:color="4F81BD"/>
        <w:bottom w:val="single" w:sz="4" w:space="10" w:color="4F81BD"/>
      </w:pBdr>
      <w:spacing w:before="360" w:after="360" w:line="276" w:lineRule="auto"/>
      <w:ind w:left="864" w:right="864"/>
      <w:jc w:val="center"/>
    </w:pPr>
    <w:rPr>
      <w:rFonts w:ascii="Calibri" w:eastAsia="Calibri" w:hAnsi="Calibri" w:cs="Times New Roman"/>
      <w:i/>
      <w:iCs/>
      <w:color w:val="4F81BD"/>
    </w:rPr>
  </w:style>
  <w:style w:type="character" w:customStyle="1" w:styleId="VrazncittChar1">
    <w:name w:val="Výrazný citát Char1"/>
    <w:basedOn w:val="Standardnpsmoodstavce"/>
    <w:uiPriority w:val="30"/>
    <w:rsid w:val="00EE45F7"/>
    <w:rPr>
      <w:i/>
      <w:iCs/>
      <w:color w:val="5B9BD5" w:themeColor="accent1"/>
    </w:rPr>
  </w:style>
  <w:style w:type="paragraph" w:styleId="Textpoznpodarou">
    <w:name w:val="footnote text"/>
    <w:basedOn w:val="Normln"/>
    <w:link w:val="TextpoznpodarouChar"/>
    <w:semiHidden/>
    <w:unhideWhenUsed/>
    <w:rsid w:val="00EE45F7"/>
    <w:pPr>
      <w:spacing w:after="0" w:line="240" w:lineRule="auto"/>
    </w:pPr>
    <w:rPr>
      <w:rFonts w:ascii="Times New Roman" w:eastAsia="Times New Roman" w:hAnsi="Times New Roman" w:cs="Times New Roman"/>
      <w:sz w:val="20"/>
      <w:szCs w:val="20"/>
      <w:lang w:eastAsia="cs-CZ"/>
    </w:rPr>
  </w:style>
  <w:style w:type="character" w:customStyle="1" w:styleId="TextpoznpodarouChar1">
    <w:name w:val="Text pozn. pod čarou Char1"/>
    <w:basedOn w:val="Standardnpsmoodstavce"/>
    <w:uiPriority w:val="99"/>
    <w:semiHidden/>
    <w:rsid w:val="00EE45F7"/>
    <w:rPr>
      <w:sz w:val="20"/>
      <w:szCs w:val="20"/>
    </w:rPr>
  </w:style>
  <w:style w:type="paragraph" w:customStyle="1" w:styleId="DefinitionTerm">
    <w:name w:val="Definition Term"/>
    <w:basedOn w:val="Normln"/>
    <w:next w:val="Normln"/>
    <w:uiPriority w:val="99"/>
    <w:qFormat/>
    <w:rsid w:val="00EE45F7"/>
    <w:pPr>
      <w:widowControl w:val="0"/>
      <w:suppressAutoHyphens/>
      <w:spacing w:after="0" w:line="240" w:lineRule="auto"/>
    </w:pPr>
    <w:rPr>
      <w:rFonts w:ascii="Arial" w:eastAsia="Times New Roman" w:hAnsi="Arial" w:cs="Arial"/>
      <w:sz w:val="24"/>
      <w:szCs w:val="24"/>
      <w:lang w:eastAsia="ar-SA"/>
    </w:rPr>
  </w:style>
  <w:style w:type="paragraph" w:styleId="Normlnweb">
    <w:name w:val="Normal (Web)"/>
    <w:basedOn w:val="Normln"/>
    <w:uiPriority w:val="99"/>
    <w:unhideWhenUsed/>
    <w:qFormat/>
    <w:rsid w:val="00EE45F7"/>
    <w:pPr>
      <w:spacing w:beforeAutospacing="1" w:afterAutospacing="1" w:line="240" w:lineRule="auto"/>
    </w:pPr>
    <w:rPr>
      <w:rFonts w:ascii="Times New Roman" w:eastAsia="Times New Roman" w:hAnsi="Times New Roman" w:cs="Times New Roman"/>
      <w:sz w:val="24"/>
      <w:szCs w:val="24"/>
      <w:lang w:eastAsia="cs-CZ"/>
    </w:rPr>
  </w:style>
  <w:style w:type="paragraph" w:customStyle="1" w:styleId="Textkapitol">
    <w:name w:val="Text kapitol"/>
    <w:basedOn w:val="Normln"/>
    <w:link w:val="TextkapitolChar"/>
    <w:qFormat/>
    <w:rsid w:val="00EE45F7"/>
    <w:pPr>
      <w:spacing w:before="120" w:after="0" w:line="240" w:lineRule="auto"/>
      <w:ind w:firstLine="567"/>
      <w:jc w:val="both"/>
    </w:pPr>
    <w:rPr>
      <w:rFonts w:ascii="Times New Roman" w:eastAsia="Times New Roman" w:hAnsi="Times New Roman" w:cs="Times New Roman"/>
      <w:lang w:val="x-none" w:eastAsia="x-none"/>
    </w:rPr>
  </w:style>
  <w:style w:type="paragraph" w:customStyle="1" w:styleId="VetvtextuRVPZV">
    <w:name w:val="Výčet v textu_RVPZV"/>
    <w:basedOn w:val="Normln"/>
    <w:qFormat/>
    <w:rsid w:val="00EE45F7"/>
    <w:pPr>
      <w:tabs>
        <w:tab w:val="left" w:pos="567"/>
      </w:tabs>
      <w:spacing w:before="60" w:after="0" w:line="240" w:lineRule="auto"/>
      <w:ind w:left="567" w:hanging="397"/>
      <w:jc w:val="both"/>
    </w:pPr>
    <w:rPr>
      <w:rFonts w:ascii="Times New Roman" w:eastAsia="Times New Roman" w:hAnsi="Times New Roman" w:cs="Times New Roman"/>
      <w:lang w:eastAsia="cs-CZ"/>
    </w:rPr>
  </w:style>
  <w:style w:type="paragraph" w:customStyle="1" w:styleId="Textkapitolodrky-principy">
    <w:name w:val="Text kapitol odrážky - principy"/>
    <w:basedOn w:val="VetvtextuRVPZV"/>
    <w:qFormat/>
    <w:rsid w:val="00EE45F7"/>
    <w:pPr>
      <w:tabs>
        <w:tab w:val="left" w:pos="360"/>
      </w:tabs>
      <w:spacing w:before="40"/>
      <w:ind w:left="360" w:hanging="360"/>
    </w:pPr>
    <w:rPr>
      <w:lang w:val="x-none" w:eastAsia="x-none"/>
    </w:rPr>
  </w:style>
  <w:style w:type="paragraph" w:styleId="Zkladntextodsazen3">
    <w:name w:val="Body Text Indent 3"/>
    <w:basedOn w:val="Normln"/>
    <w:link w:val="Zkladntextodsazen3Char"/>
    <w:uiPriority w:val="99"/>
    <w:semiHidden/>
    <w:unhideWhenUsed/>
    <w:qFormat/>
    <w:rsid w:val="00EE45F7"/>
    <w:pPr>
      <w:spacing w:after="120" w:line="240" w:lineRule="auto"/>
      <w:ind w:left="283"/>
    </w:pPr>
    <w:rPr>
      <w:rFonts w:ascii="Times New Roman" w:eastAsia="Times New Roman" w:hAnsi="Times New Roman" w:cs="Times New Roman"/>
      <w:sz w:val="16"/>
      <w:szCs w:val="16"/>
      <w:lang w:eastAsia="cs-CZ"/>
    </w:rPr>
  </w:style>
  <w:style w:type="character" w:customStyle="1" w:styleId="Zkladntextodsazen3Char1">
    <w:name w:val="Základní text odsazený 3 Char1"/>
    <w:basedOn w:val="Standardnpsmoodstavce"/>
    <w:uiPriority w:val="99"/>
    <w:semiHidden/>
    <w:rsid w:val="00EE45F7"/>
    <w:rPr>
      <w:sz w:val="16"/>
      <w:szCs w:val="16"/>
    </w:rPr>
  </w:style>
  <w:style w:type="numbering" w:customStyle="1" w:styleId="Bezseznamu1">
    <w:name w:val="Bez seznamu1"/>
    <w:uiPriority w:val="99"/>
    <w:semiHidden/>
    <w:unhideWhenUsed/>
    <w:qFormat/>
    <w:rsid w:val="00EE45F7"/>
  </w:style>
  <w:style w:type="numbering" w:customStyle="1" w:styleId="Bezseznamu11">
    <w:name w:val="Bez seznamu11"/>
    <w:uiPriority w:val="99"/>
    <w:semiHidden/>
    <w:unhideWhenUsed/>
    <w:qFormat/>
    <w:rsid w:val="00EE45F7"/>
  </w:style>
  <w:style w:type="numbering" w:customStyle="1" w:styleId="Bezseznamu2">
    <w:name w:val="Bez seznamu2"/>
    <w:uiPriority w:val="99"/>
    <w:semiHidden/>
    <w:unhideWhenUsed/>
    <w:qFormat/>
    <w:rsid w:val="00EE45F7"/>
  </w:style>
  <w:style w:type="numbering" w:customStyle="1" w:styleId="Bezseznamu12">
    <w:name w:val="Bez seznamu12"/>
    <w:uiPriority w:val="99"/>
    <w:semiHidden/>
    <w:unhideWhenUsed/>
    <w:qFormat/>
    <w:rsid w:val="00EE45F7"/>
  </w:style>
  <w:style w:type="table" w:styleId="Mkatabulky">
    <w:name w:val="Table Grid"/>
    <w:basedOn w:val="Normlntabulka"/>
    <w:uiPriority w:val="39"/>
    <w:rsid w:val="00EE45F7"/>
    <w:pPr>
      <w:spacing w:after="0" w:line="240" w:lineRule="auto"/>
    </w:pPr>
    <w:rPr>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1">
    <w:name w:val="Mřížka tabulky1"/>
    <w:basedOn w:val="Normlntabulka"/>
    <w:uiPriority w:val="39"/>
    <w:rsid w:val="00EE45F7"/>
    <w:pPr>
      <w:spacing w:after="0" w:line="240" w:lineRule="auto"/>
    </w:pPr>
    <w:rPr>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EE45F7"/>
    <w:pPr>
      <w:spacing w:after="0" w:line="240" w:lineRule="auto"/>
    </w:pPr>
    <w:rPr>
      <w:lang w:eastAsia="cs-CZ"/>
    </w:rPr>
    <w:tblPr>
      <w:tblCellMar>
        <w:top w:w="0" w:type="dxa"/>
        <w:left w:w="0" w:type="dxa"/>
        <w:bottom w:w="0" w:type="dxa"/>
        <w:right w:w="0" w:type="dxa"/>
      </w:tblCellMar>
    </w:tblPr>
  </w:style>
  <w:style w:type="table" w:customStyle="1" w:styleId="Mkatabulky2">
    <w:name w:val="Mřížka tabulky2"/>
    <w:basedOn w:val="Normlntabulka"/>
    <w:uiPriority w:val="39"/>
    <w:rsid w:val="00EE45F7"/>
    <w:pPr>
      <w:spacing w:after="0" w:line="240" w:lineRule="auto"/>
    </w:pPr>
    <w:rPr>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EE45F7"/>
    <w:pPr>
      <w:spacing w:after="0" w:line="240" w:lineRule="auto"/>
    </w:pPr>
    <w:rPr>
      <w:lang w:eastAsia="cs-CZ"/>
    </w:rPr>
    <w:tblPr>
      <w:tblCellMar>
        <w:top w:w="0" w:type="dxa"/>
        <w:left w:w="0" w:type="dxa"/>
        <w:bottom w:w="0" w:type="dxa"/>
        <w:right w:w="0" w:type="dxa"/>
      </w:tblCellMar>
    </w:tblPr>
  </w:style>
  <w:style w:type="table" w:customStyle="1" w:styleId="Mkatabulky11">
    <w:name w:val="Mřížka tabulky11"/>
    <w:basedOn w:val="Normlntabulka"/>
    <w:uiPriority w:val="39"/>
    <w:rsid w:val="00EE45F7"/>
    <w:pPr>
      <w:spacing w:after="0" w:line="240" w:lineRule="auto"/>
    </w:pPr>
    <w:rPr>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unhideWhenUsed/>
    <w:rsid w:val="00EE45F7"/>
    <w:rPr>
      <w:color w:val="0563C1" w:themeColor="hyperlink"/>
      <w:u w:val="single"/>
    </w:rPr>
  </w:style>
  <w:style w:type="table" w:customStyle="1" w:styleId="Mkatabulky3">
    <w:name w:val="Mřížka tabulky3"/>
    <w:basedOn w:val="Normlntabulka"/>
    <w:next w:val="Mkatabulky"/>
    <w:uiPriority w:val="39"/>
    <w:rsid w:val="004A0F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_0"/>
    <w:qFormat/>
    <w:rsid w:val="00507C4A"/>
    <w:pPr>
      <w:spacing w:after="0" w:line="312" w:lineRule="auto"/>
      <w:jc w:val="both"/>
    </w:pPr>
    <w:rPr>
      <w:rFonts w:ascii="Calibri" w:eastAsia="Times New Roman" w:hAnsi="Calibri" w:cs="Times New Roman"/>
      <w:szCs w:val="24"/>
      <w:lang w:eastAsia="cs-CZ"/>
    </w:rPr>
  </w:style>
  <w:style w:type="table" w:customStyle="1" w:styleId="TabulkaP1">
    <w:name w:val="Tabulka_P1"/>
    <w:basedOn w:val="Normlntabulka"/>
    <w:uiPriority w:val="99"/>
    <w:rsid w:val="00507C4A"/>
    <w:pPr>
      <w:spacing w:after="0" w:line="240" w:lineRule="auto"/>
      <w:jc w:val="both"/>
    </w:pPr>
    <w:rPr>
      <w:rFonts w:eastAsia="Times New Roman" w:cs="Times New Roman"/>
      <w:sz w:val="20"/>
      <w:szCs w:val="20"/>
      <w:lang w:eastAsia="cs-CZ"/>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pPr>
    </w:tblStylePr>
  </w:style>
  <w:style w:type="table" w:customStyle="1" w:styleId="TabulkaIB">
    <w:name w:val="Tabulka_IB"/>
    <w:basedOn w:val="Normlntabulka"/>
    <w:uiPriority w:val="99"/>
    <w:rsid w:val="00F7008A"/>
    <w:pPr>
      <w:spacing w:after="0" w:line="240" w:lineRule="auto"/>
      <w:jc w:val="both"/>
    </w:pPr>
    <w:rPr>
      <w:rFonts w:eastAsia="Times New Roman" w:cs="Times New Roman"/>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pPr>
    </w:tblStylePr>
  </w:style>
  <w:style w:type="table" w:customStyle="1" w:styleId="TabulkaIB1">
    <w:name w:val="Tabulka_IB1"/>
    <w:basedOn w:val="Normlntabulka"/>
    <w:uiPriority w:val="99"/>
    <w:rsid w:val="00E4299A"/>
    <w:pPr>
      <w:spacing w:after="0" w:line="240" w:lineRule="auto"/>
      <w:jc w:val="both"/>
    </w:pPr>
    <w:rPr>
      <w:rFonts w:eastAsia="Times New Roman" w:cs="Times New Roman"/>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pPr>
    </w:tblStylePr>
  </w:style>
  <w:style w:type="character" w:customStyle="1" w:styleId="UnresolvedMention">
    <w:name w:val="Unresolved Mention"/>
    <w:basedOn w:val="Standardnpsmoodstavce"/>
    <w:uiPriority w:val="99"/>
    <w:semiHidden/>
    <w:unhideWhenUsed/>
    <w:rsid w:val="000D4767"/>
    <w:rPr>
      <w:color w:val="605E5C"/>
      <w:shd w:val="clear" w:color="auto" w:fill="E1DFDD"/>
    </w:rPr>
  </w:style>
  <w:style w:type="table" w:customStyle="1" w:styleId="TabulkaIB2">
    <w:name w:val="Tabulka_IB2"/>
    <w:basedOn w:val="Normlntabulka"/>
    <w:uiPriority w:val="99"/>
    <w:rsid w:val="005E6D74"/>
    <w:pPr>
      <w:spacing w:after="0" w:line="240" w:lineRule="auto"/>
      <w:jc w:val="both"/>
    </w:pPr>
    <w:rPr>
      <w:rFonts w:eastAsia="Times New Roman" w:cs="Times New Roman"/>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pPr>
    </w:tblStylePr>
  </w:style>
  <w:style w:type="character" w:styleId="Odkaznakoment">
    <w:name w:val="annotation reference"/>
    <w:basedOn w:val="Standardnpsmoodstavce"/>
    <w:uiPriority w:val="99"/>
    <w:semiHidden/>
    <w:unhideWhenUsed/>
    <w:rsid w:val="00713E46"/>
    <w:rPr>
      <w:sz w:val="16"/>
      <w:szCs w:val="16"/>
    </w:rPr>
  </w:style>
  <w:style w:type="paragraph" w:styleId="Textkomente">
    <w:name w:val="annotation text"/>
    <w:basedOn w:val="Normln"/>
    <w:link w:val="TextkomenteChar"/>
    <w:uiPriority w:val="99"/>
    <w:unhideWhenUsed/>
    <w:rsid w:val="00713E46"/>
    <w:pPr>
      <w:spacing w:line="240" w:lineRule="auto"/>
    </w:pPr>
    <w:rPr>
      <w:sz w:val="20"/>
      <w:szCs w:val="20"/>
    </w:rPr>
  </w:style>
  <w:style w:type="character" w:customStyle="1" w:styleId="TextkomenteChar">
    <w:name w:val="Text komentáře Char"/>
    <w:basedOn w:val="Standardnpsmoodstavce"/>
    <w:link w:val="Textkomente"/>
    <w:uiPriority w:val="99"/>
    <w:rsid w:val="00713E46"/>
    <w:rPr>
      <w:sz w:val="20"/>
      <w:szCs w:val="20"/>
    </w:rPr>
  </w:style>
  <w:style w:type="paragraph" w:styleId="Pedmtkomente">
    <w:name w:val="annotation subject"/>
    <w:basedOn w:val="Textkomente"/>
    <w:next w:val="Textkomente"/>
    <w:link w:val="PedmtkomenteChar"/>
    <w:uiPriority w:val="99"/>
    <w:semiHidden/>
    <w:unhideWhenUsed/>
    <w:rsid w:val="00713E46"/>
    <w:rPr>
      <w:b/>
      <w:bCs/>
    </w:rPr>
  </w:style>
  <w:style w:type="character" w:customStyle="1" w:styleId="PedmtkomenteChar">
    <w:name w:val="Předmět komentáře Char"/>
    <w:basedOn w:val="TextkomenteChar"/>
    <w:link w:val="Pedmtkomente"/>
    <w:uiPriority w:val="99"/>
    <w:semiHidden/>
    <w:rsid w:val="00713E46"/>
    <w:rPr>
      <w:b/>
      <w:bCs/>
      <w:sz w:val="20"/>
      <w:szCs w:val="20"/>
    </w:rPr>
  </w:style>
  <w:style w:type="paragraph" w:customStyle="1" w:styleId="Default">
    <w:name w:val="Default"/>
    <w:rsid w:val="00904141"/>
    <w:pPr>
      <w:autoSpaceDE w:val="0"/>
      <w:autoSpaceDN w:val="0"/>
      <w:adjustRightInd w:val="0"/>
      <w:spacing w:after="0" w:line="240" w:lineRule="auto"/>
    </w:pPr>
    <w:rPr>
      <w:rFonts w:ascii="Verdana" w:hAnsi="Verdana" w:cs="Verdana"/>
      <w:color w:val="000000"/>
      <w:sz w:val="24"/>
      <w:szCs w:val="24"/>
    </w:rPr>
  </w:style>
  <w:style w:type="character" w:customStyle="1" w:styleId="Zkladntext3">
    <w:name w:val="Základní text (3)_"/>
    <w:basedOn w:val="Standardnpsmoodstavce"/>
    <w:link w:val="Zkladntext30"/>
    <w:locked/>
    <w:rsid w:val="009965FB"/>
    <w:rPr>
      <w:rFonts w:ascii="Arial" w:eastAsia="Arial" w:hAnsi="Arial" w:cs="Arial"/>
      <w:sz w:val="28"/>
      <w:szCs w:val="28"/>
    </w:rPr>
  </w:style>
  <w:style w:type="paragraph" w:customStyle="1" w:styleId="Zkladntext30">
    <w:name w:val="Základní text (3)"/>
    <w:basedOn w:val="Normln"/>
    <w:link w:val="Zkladntext3"/>
    <w:rsid w:val="009965FB"/>
    <w:pPr>
      <w:widowControl w:val="0"/>
      <w:spacing w:after="40" w:line="240" w:lineRule="auto"/>
    </w:pPr>
    <w:rPr>
      <w:rFonts w:ascii="Arial" w:eastAsia="Arial" w:hAnsi="Arial" w:cs="Arial"/>
      <w:sz w:val="28"/>
      <w:szCs w:val="28"/>
    </w:rPr>
  </w:style>
  <w:style w:type="character" w:customStyle="1" w:styleId="Nadpis30">
    <w:name w:val="Nadpis #3_"/>
    <w:basedOn w:val="Standardnpsmoodstavce"/>
    <w:link w:val="Nadpis31"/>
    <w:locked/>
    <w:rsid w:val="009965FB"/>
    <w:rPr>
      <w:rFonts w:ascii="Arial" w:eastAsia="Arial" w:hAnsi="Arial" w:cs="Arial"/>
      <w:b/>
      <w:bCs/>
      <w:sz w:val="28"/>
      <w:szCs w:val="28"/>
    </w:rPr>
  </w:style>
  <w:style w:type="paragraph" w:customStyle="1" w:styleId="Nadpis31">
    <w:name w:val="Nadpis #3"/>
    <w:basedOn w:val="Normln"/>
    <w:link w:val="Nadpis30"/>
    <w:rsid w:val="009965FB"/>
    <w:pPr>
      <w:widowControl w:val="0"/>
      <w:spacing w:after="100" w:line="240" w:lineRule="auto"/>
      <w:ind w:firstLine="420"/>
      <w:outlineLvl w:val="2"/>
    </w:pPr>
    <w:rPr>
      <w:rFonts w:ascii="Arial" w:eastAsia="Arial" w:hAnsi="Arial" w:cs="Arial"/>
      <w:b/>
      <w:bCs/>
      <w:sz w:val="28"/>
      <w:szCs w:val="28"/>
    </w:rPr>
  </w:style>
  <w:style w:type="paragraph" w:customStyle="1" w:styleId="Sekce">
    <w:name w:val="Sekce"/>
    <w:basedOn w:val="Normln"/>
    <w:next w:val="Normln"/>
    <w:link w:val="Znaksekce"/>
    <w:uiPriority w:val="1"/>
    <w:qFormat/>
    <w:rsid w:val="003907DF"/>
    <w:pPr>
      <w:spacing w:after="120" w:line="240" w:lineRule="auto"/>
      <w:contextualSpacing/>
    </w:pPr>
    <w:rPr>
      <w:rFonts w:asciiTheme="majorHAnsi" w:eastAsiaTheme="majorEastAsia" w:hAnsiTheme="majorHAnsi" w:cstheme="majorBidi"/>
      <w:b/>
      <w:bCs/>
      <w:color w:val="ED7D31" w:themeColor="accent2"/>
      <w:sz w:val="24"/>
      <w:szCs w:val="24"/>
    </w:rPr>
  </w:style>
  <w:style w:type="character" w:customStyle="1" w:styleId="Znaksekce">
    <w:name w:val="Znak sekce"/>
    <w:basedOn w:val="Standardnpsmoodstavce"/>
    <w:link w:val="Sekce"/>
    <w:uiPriority w:val="1"/>
    <w:rsid w:val="003907DF"/>
    <w:rPr>
      <w:rFonts w:asciiTheme="majorHAnsi" w:eastAsiaTheme="majorEastAsia" w:hAnsiTheme="majorHAnsi" w:cstheme="majorBidi"/>
      <w:b/>
      <w:bCs/>
      <w:color w:val="ED7D31" w:themeColor="accent2"/>
      <w:sz w:val="24"/>
      <w:szCs w:val="24"/>
    </w:rPr>
  </w:style>
  <w:style w:type="character" w:customStyle="1" w:styleId="uv3um">
    <w:name w:val="uv3um"/>
    <w:basedOn w:val="Standardnpsmoodstavce"/>
    <w:rsid w:val="00813364"/>
  </w:style>
  <w:style w:type="table" w:customStyle="1" w:styleId="Mkatabulky4">
    <w:name w:val="Mřížka tabulky4"/>
    <w:basedOn w:val="Normlntabulka"/>
    <w:next w:val="Mkatabulky"/>
    <w:uiPriority w:val="39"/>
    <w:rsid w:val="00B5525D"/>
    <w:pPr>
      <w:spacing w:after="0" w:line="240" w:lineRule="auto"/>
    </w:pPr>
    <w:rPr>
      <w:rFonts w:ascii="Calibri" w:eastAsia="Calibri" w:hAnsi="Calibri" w:cs="Times New Roman"/>
      <w:kern w:val="2"/>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5">
    <w:name w:val="Mřížka tabulky5"/>
    <w:basedOn w:val="Normlntabulka"/>
    <w:next w:val="Mkatabulky"/>
    <w:uiPriority w:val="39"/>
    <w:rsid w:val="004E0ACD"/>
    <w:pPr>
      <w:spacing w:after="0" w:line="240" w:lineRule="auto"/>
    </w:pPr>
    <w:rPr>
      <w:rFonts w:ascii="Calibri" w:eastAsia="Calibri" w:hAnsi="Calibri" w:cs="Times New Roman"/>
      <w:kern w:val="2"/>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6">
    <w:name w:val="Mřížka tabulky6"/>
    <w:basedOn w:val="Normlntabulka"/>
    <w:next w:val="Mkatabulky"/>
    <w:uiPriority w:val="39"/>
    <w:rsid w:val="004E0ACD"/>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7">
    <w:name w:val="Mřížka tabulky7"/>
    <w:basedOn w:val="Normlntabulka"/>
    <w:next w:val="Mkatabulky"/>
    <w:uiPriority w:val="39"/>
    <w:rsid w:val="00D64BE7"/>
    <w:pPr>
      <w:spacing w:after="0" w:line="240" w:lineRule="auto"/>
    </w:pPr>
    <w:rPr>
      <w:rFonts w:eastAsia="Times New Roman"/>
      <w:kern w:val="2"/>
      <w:sz w:val="24"/>
      <w:szCs w:val="24"/>
      <w:lang w:eastAsia="cs-CZ"/>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360153">
      <w:bodyDiv w:val="1"/>
      <w:marLeft w:val="0"/>
      <w:marRight w:val="0"/>
      <w:marTop w:val="0"/>
      <w:marBottom w:val="0"/>
      <w:divBdr>
        <w:top w:val="none" w:sz="0" w:space="0" w:color="auto"/>
        <w:left w:val="none" w:sz="0" w:space="0" w:color="auto"/>
        <w:bottom w:val="none" w:sz="0" w:space="0" w:color="auto"/>
        <w:right w:val="none" w:sz="0" w:space="0" w:color="auto"/>
      </w:divBdr>
    </w:div>
    <w:div w:id="154730922">
      <w:bodyDiv w:val="1"/>
      <w:marLeft w:val="0"/>
      <w:marRight w:val="0"/>
      <w:marTop w:val="0"/>
      <w:marBottom w:val="0"/>
      <w:divBdr>
        <w:top w:val="none" w:sz="0" w:space="0" w:color="auto"/>
        <w:left w:val="none" w:sz="0" w:space="0" w:color="auto"/>
        <w:bottom w:val="none" w:sz="0" w:space="0" w:color="auto"/>
        <w:right w:val="none" w:sz="0" w:space="0" w:color="auto"/>
      </w:divBdr>
      <w:divsChild>
        <w:div w:id="1557355090">
          <w:marLeft w:val="0"/>
          <w:marRight w:val="0"/>
          <w:marTop w:val="0"/>
          <w:marBottom w:val="0"/>
          <w:divBdr>
            <w:top w:val="none" w:sz="0" w:space="0" w:color="auto"/>
            <w:left w:val="none" w:sz="0" w:space="0" w:color="auto"/>
            <w:bottom w:val="none" w:sz="0" w:space="0" w:color="auto"/>
            <w:right w:val="none" w:sz="0" w:space="0" w:color="auto"/>
          </w:divBdr>
          <w:divsChild>
            <w:div w:id="325714363">
              <w:marLeft w:val="0"/>
              <w:marRight w:val="0"/>
              <w:marTop w:val="0"/>
              <w:marBottom w:val="0"/>
              <w:divBdr>
                <w:top w:val="none" w:sz="0" w:space="0" w:color="auto"/>
                <w:left w:val="none" w:sz="0" w:space="0" w:color="auto"/>
                <w:bottom w:val="none" w:sz="0" w:space="0" w:color="auto"/>
                <w:right w:val="none" w:sz="0" w:space="0" w:color="auto"/>
              </w:divBdr>
              <w:divsChild>
                <w:div w:id="123238008">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130712035">
          <w:marLeft w:val="0"/>
          <w:marRight w:val="0"/>
          <w:marTop w:val="0"/>
          <w:marBottom w:val="0"/>
          <w:divBdr>
            <w:top w:val="none" w:sz="0" w:space="0" w:color="auto"/>
            <w:left w:val="none" w:sz="0" w:space="0" w:color="auto"/>
            <w:bottom w:val="none" w:sz="0" w:space="0" w:color="auto"/>
            <w:right w:val="none" w:sz="0" w:space="0" w:color="auto"/>
          </w:divBdr>
          <w:divsChild>
            <w:div w:id="1527520336">
              <w:marLeft w:val="0"/>
              <w:marRight w:val="0"/>
              <w:marTop w:val="0"/>
              <w:marBottom w:val="0"/>
              <w:divBdr>
                <w:top w:val="none" w:sz="0" w:space="0" w:color="auto"/>
                <w:left w:val="none" w:sz="0" w:space="0" w:color="auto"/>
                <w:bottom w:val="none" w:sz="0" w:space="0" w:color="auto"/>
                <w:right w:val="none" w:sz="0" w:space="0" w:color="auto"/>
              </w:divBdr>
              <w:divsChild>
                <w:div w:id="1933276054">
                  <w:marLeft w:val="-420"/>
                  <w:marRight w:val="0"/>
                  <w:marTop w:val="0"/>
                  <w:marBottom w:val="0"/>
                  <w:divBdr>
                    <w:top w:val="none" w:sz="0" w:space="0" w:color="auto"/>
                    <w:left w:val="none" w:sz="0" w:space="0" w:color="auto"/>
                    <w:bottom w:val="none" w:sz="0" w:space="0" w:color="auto"/>
                    <w:right w:val="none" w:sz="0" w:space="0" w:color="auto"/>
                  </w:divBdr>
                  <w:divsChild>
                    <w:div w:id="1704864287">
                      <w:marLeft w:val="0"/>
                      <w:marRight w:val="0"/>
                      <w:marTop w:val="0"/>
                      <w:marBottom w:val="0"/>
                      <w:divBdr>
                        <w:top w:val="none" w:sz="0" w:space="0" w:color="auto"/>
                        <w:left w:val="none" w:sz="0" w:space="0" w:color="auto"/>
                        <w:bottom w:val="none" w:sz="0" w:space="0" w:color="auto"/>
                        <w:right w:val="none" w:sz="0" w:space="0" w:color="auto"/>
                      </w:divBdr>
                      <w:divsChild>
                        <w:div w:id="1885024469">
                          <w:marLeft w:val="0"/>
                          <w:marRight w:val="0"/>
                          <w:marTop w:val="0"/>
                          <w:marBottom w:val="0"/>
                          <w:divBdr>
                            <w:top w:val="none" w:sz="0" w:space="0" w:color="auto"/>
                            <w:left w:val="none" w:sz="0" w:space="0" w:color="auto"/>
                            <w:bottom w:val="none" w:sz="0" w:space="0" w:color="auto"/>
                            <w:right w:val="none" w:sz="0" w:space="0" w:color="auto"/>
                          </w:divBdr>
                          <w:divsChild>
                            <w:div w:id="1174878142">
                              <w:marLeft w:val="0"/>
                              <w:marRight w:val="0"/>
                              <w:marTop w:val="0"/>
                              <w:marBottom w:val="0"/>
                              <w:divBdr>
                                <w:top w:val="none" w:sz="0" w:space="0" w:color="auto"/>
                                <w:left w:val="none" w:sz="0" w:space="0" w:color="auto"/>
                                <w:bottom w:val="none" w:sz="0" w:space="0" w:color="auto"/>
                                <w:right w:val="none" w:sz="0" w:space="0" w:color="auto"/>
                              </w:divBdr>
                            </w:div>
                            <w:div w:id="208614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429963">
                  <w:marLeft w:val="-420"/>
                  <w:marRight w:val="0"/>
                  <w:marTop w:val="0"/>
                  <w:marBottom w:val="0"/>
                  <w:divBdr>
                    <w:top w:val="none" w:sz="0" w:space="0" w:color="auto"/>
                    <w:left w:val="none" w:sz="0" w:space="0" w:color="auto"/>
                    <w:bottom w:val="none" w:sz="0" w:space="0" w:color="auto"/>
                    <w:right w:val="none" w:sz="0" w:space="0" w:color="auto"/>
                  </w:divBdr>
                  <w:divsChild>
                    <w:div w:id="807404168">
                      <w:marLeft w:val="0"/>
                      <w:marRight w:val="0"/>
                      <w:marTop w:val="0"/>
                      <w:marBottom w:val="0"/>
                      <w:divBdr>
                        <w:top w:val="none" w:sz="0" w:space="0" w:color="auto"/>
                        <w:left w:val="none" w:sz="0" w:space="0" w:color="auto"/>
                        <w:bottom w:val="none" w:sz="0" w:space="0" w:color="auto"/>
                        <w:right w:val="none" w:sz="0" w:space="0" w:color="auto"/>
                      </w:divBdr>
                      <w:divsChild>
                        <w:div w:id="567885900">
                          <w:marLeft w:val="0"/>
                          <w:marRight w:val="0"/>
                          <w:marTop w:val="0"/>
                          <w:marBottom w:val="0"/>
                          <w:divBdr>
                            <w:top w:val="none" w:sz="0" w:space="0" w:color="auto"/>
                            <w:left w:val="none" w:sz="0" w:space="0" w:color="auto"/>
                            <w:bottom w:val="none" w:sz="0" w:space="0" w:color="auto"/>
                            <w:right w:val="none" w:sz="0" w:space="0" w:color="auto"/>
                          </w:divBdr>
                          <w:divsChild>
                            <w:div w:id="1756396551">
                              <w:marLeft w:val="0"/>
                              <w:marRight w:val="0"/>
                              <w:marTop w:val="0"/>
                              <w:marBottom w:val="0"/>
                              <w:divBdr>
                                <w:top w:val="none" w:sz="0" w:space="0" w:color="auto"/>
                                <w:left w:val="none" w:sz="0" w:space="0" w:color="auto"/>
                                <w:bottom w:val="none" w:sz="0" w:space="0" w:color="auto"/>
                                <w:right w:val="none" w:sz="0" w:space="0" w:color="auto"/>
                              </w:divBdr>
                            </w:div>
                            <w:div w:id="1462385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204255">
                  <w:marLeft w:val="-420"/>
                  <w:marRight w:val="0"/>
                  <w:marTop w:val="0"/>
                  <w:marBottom w:val="0"/>
                  <w:divBdr>
                    <w:top w:val="none" w:sz="0" w:space="0" w:color="auto"/>
                    <w:left w:val="none" w:sz="0" w:space="0" w:color="auto"/>
                    <w:bottom w:val="none" w:sz="0" w:space="0" w:color="auto"/>
                    <w:right w:val="none" w:sz="0" w:space="0" w:color="auto"/>
                  </w:divBdr>
                  <w:divsChild>
                    <w:div w:id="970287070">
                      <w:marLeft w:val="0"/>
                      <w:marRight w:val="0"/>
                      <w:marTop w:val="0"/>
                      <w:marBottom w:val="0"/>
                      <w:divBdr>
                        <w:top w:val="none" w:sz="0" w:space="0" w:color="auto"/>
                        <w:left w:val="none" w:sz="0" w:space="0" w:color="auto"/>
                        <w:bottom w:val="none" w:sz="0" w:space="0" w:color="auto"/>
                        <w:right w:val="none" w:sz="0" w:space="0" w:color="auto"/>
                      </w:divBdr>
                      <w:divsChild>
                        <w:div w:id="40137564">
                          <w:marLeft w:val="0"/>
                          <w:marRight w:val="0"/>
                          <w:marTop w:val="0"/>
                          <w:marBottom w:val="0"/>
                          <w:divBdr>
                            <w:top w:val="none" w:sz="0" w:space="0" w:color="auto"/>
                            <w:left w:val="none" w:sz="0" w:space="0" w:color="auto"/>
                            <w:bottom w:val="none" w:sz="0" w:space="0" w:color="auto"/>
                            <w:right w:val="none" w:sz="0" w:space="0" w:color="auto"/>
                          </w:divBdr>
                          <w:divsChild>
                            <w:div w:id="871114535">
                              <w:marLeft w:val="0"/>
                              <w:marRight w:val="0"/>
                              <w:marTop w:val="0"/>
                              <w:marBottom w:val="0"/>
                              <w:divBdr>
                                <w:top w:val="none" w:sz="0" w:space="0" w:color="auto"/>
                                <w:left w:val="none" w:sz="0" w:space="0" w:color="auto"/>
                                <w:bottom w:val="none" w:sz="0" w:space="0" w:color="auto"/>
                                <w:right w:val="none" w:sz="0" w:space="0" w:color="auto"/>
                              </w:divBdr>
                            </w:div>
                            <w:div w:id="59271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761268">
                  <w:marLeft w:val="-420"/>
                  <w:marRight w:val="0"/>
                  <w:marTop w:val="0"/>
                  <w:marBottom w:val="0"/>
                  <w:divBdr>
                    <w:top w:val="none" w:sz="0" w:space="0" w:color="auto"/>
                    <w:left w:val="none" w:sz="0" w:space="0" w:color="auto"/>
                    <w:bottom w:val="none" w:sz="0" w:space="0" w:color="auto"/>
                    <w:right w:val="none" w:sz="0" w:space="0" w:color="auto"/>
                  </w:divBdr>
                  <w:divsChild>
                    <w:div w:id="1762098168">
                      <w:marLeft w:val="0"/>
                      <w:marRight w:val="0"/>
                      <w:marTop w:val="0"/>
                      <w:marBottom w:val="0"/>
                      <w:divBdr>
                        <w:top w:val="none" w:sz="0" w:space="0" w:color="auto"/>
                        <w:left w:val="none" w:sz="0" w:space="0" w:color="auto"/>
                        <w:bottom w:val="none" w:sz="0" w:space="0" w:color="auto"/>
                        <w:right w:val="none" w:sz="0" w:space="0" w:color="auto"/>
                      </w:divBdr>
                      <w:divsChild>
                        <w:div w:id="400056977">
                          <w:marLeft w:val="0"/>
                          <w:marRight w:val="0"/>
                          <w:marTop w:val="0"/>
                          <w:marBottom w:val="0"/>
                          <w:divBdr>
                            <w:top w:val="none" w:sz="0" w:space="0" w:color="auto"/>
                            <w:left w:val="none" w:sz="0" w:space="0" w:color="auto"/>
                            <w:bottom w:val="none" w:sz="0" w:space="0" w:color="auto"/>
                            <w:right w:val="none" w:sz="0" w:space="0" w:color="auto"/>
                          </w:divBdr>
                          <w:divsChild>
                            <w:div w:id="69010886">
                              <w:marLeft w:val="0"/>
                              <w:marRight w:val="0"/>
                              <w:marTop w:val="0"/>
                              <w:marBottom w:val="0"/>
                              <w:divBdr>
                                <w:top w:val="none" w:sz="0" w:space="0" w:color="auto"/>
                                <w:left w:val="none" w:sz="0" w:space="0" w:color="auto"/>
                                <w:bottom w:val="none" w:sz="0" w:space="0" w:color="auto"/>
                                <w:right w:val="none" w:sz="0" w:space="0" w:color="auto"/>
                              </w:divBdr>
                            </w:div>
                            <w:div w:id="21380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140854">
                  <w:marLeft w:val="-420"/>
                  <w:marRight w:val="0"/>
                  <w:marTop w:val="0"/>
                  <w:marBottom w:val="0"/>
                  <w:divBdr>
                    <w:top w:val="none" w:sz="0" w:space="0" w:color="auto"/>
                    <w:left w:val="none" w:sz="0" w:space="0" w:color="auto"/>
                    <w:bottom w:val="none" w:sz="0" w:space="0" w:color="auto"/>
                    <w:right w:val="none" w:sz="0" w:space="0" w:color="auto"/>
                  </w:divBdr>
                  <w:divsChild>
                    <w:div w:id="1106853380">
                      <w:marLeft w:val="0"/>
                      <w:marRight w:val="0"/>
                      <w:marTop w:val="0"/>
                      <w:marBottom w:val="0"/>
                      <w:divBdr>
                        <w:top w:val="none" w:sz="0" w:space="0" w:color="auto"/>
                        <w:left w:val="none" w:sz="0" w:space="0" w:color="auto"/>
                        <w:bottom w:val="none" w:sz="0" w:space="0" w:color="auto"/>
                        <w:right w:val="none" w:sz="0" w:space="0" w:color="auto"/>
                      </w:divBdr>
                      <w:divsChild>
                        <w:div w:id="282272425">
                          <w:marLeft w:val="0"/>
                          <w:marRight w:val="0"/>
                          <w:marTop w:val="0"/>
                          <w:marBottom w:val="0"/>
                          <w:divBdr>
                            <w:top w:val="none" w:sz="0" w:space="0" w:color="auto"/>
                            <w:left w:val="none" w:sz="0" w:space="0" w:color="auto"/>
                            <w:bottom w:val="none" w:sz="0" w:space="0" w:color="auto"/>
                            <w:right w:val="none" w:sz="0" w:space="0" w:color="auto"/>
                          </w:divBdr>
                          <w:divsChild>
                            <w:div w:id="2024890879">
                              <w:marLeft w:val="0"/>
                              <w:marRight w:val="0"/>
                              <w:marTop w:val="0"/>
                              <w:marBottom w:val="0"/>
                              <w:divBdr>
                                <w:top w:val="none" w:sz="0" w:space="0" w:color="auto"/>
                                <w:left w:val="none" w:sz="0" w:space="0" w:color="auto"/>
                                <w:bottom w:val="none" w:sz="0" w:space="0" w:color="auto"/>
                                <w:right w:val="none" w:sz="0" w:space="0" w:color="auto"/>
                              </w:divBdr>
                            </w:div>
                            <w:div w:id="63649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7096563">
          <w:marLeft w:val="0"/>
          <w:marRight w:val="0"/>
          <w:marTop w:val="0"/>
          <w:marBottom w:val="0"/>
          <w:divBdr>
            <w:top w:val="none" w:sz="0" w:space="0" w:color="auto"/>
            <w:left w:val="none" w:sz="0" w:space="0" w:color="auto"/>
            <w:bottom w:val="none" w:sz="0" w:space="0" w:color="auto"/>
            <w:right w:val="none" w:sz="0" w:space="0" w:color="auto"/>
          </w:divBdr>
          <w:divsChild>
            <w:div w:id="143275805">
              <w:marLeft w:val="0"/>
              <w:marRight w:val="0"/>
              <w:marTop w:val="0"/>
              <w:marBottom w:val="0"/>
              <w:divBdr>
                <w:top w:val="none" w:sz="0" w:space="0" w:color="auto"/>
                <w:left w:val="none" w:sz="0" w:space="0" w:color="auto"/>
                <w:bottom w:val="none" w:sz="0" w:space="0" w:color="auto"/>
                <w:right w:val="none" w:sz="0" w:space="0" w:color="auto"/>
              </w:divBdr>
              <w:divsChild>
                <w:div w:id="156310472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642462929">
          <w:marLeft w:val="0"/>
          <w:marRight w:val="0"/>
          <w:marTop w:val="0"/>
          <w:marBottom w:val="0"/>
          <w:divBdr>
            <w:top w:val="none" w:sz="0" w:space="0" w:color="auto"/>
            <w:left w:val="none" w:sz="0" w:space="0" w:color="auto"/>
            <w:bottom w:val="none" w:sz="0" w:space="0" w:color="auto"/>
            <w:right w:val="none" w:sz="0" w:space="0" w:color="auto"/>
          </w:divBdr>
          <w:divsChild>
            <w:div w:id="368336403">
              <w:marLeft w:val="0"/>
              <w:marRight w:val="0"/>
              <w:marTop w:val="0"/>
              <w:marBottom w:val="0"/>
              <w:divBdr>
                <w:top w:val="none" w:sz="0" w:space="0" w:color="auto"/>
                <w:left w:val="none" w:sz="0" w:space="0" w:color="auto"/>
                <w:bottom w:val="none" w:sz="0" w:space="0" w:color="auto"/>
                <w:right w:val="none" w:sz="0" w:space="0" w:color="auto"/>
              </w:divBdr>
              <w:divsChild>
                <w:div w:id="639502367">
                  <w:marLeft w:val="-420"/>
                  <w:marRight w:val="0"/>
                  <w:marTop w:val="0"/>
                  <w:marBottom w:val="0"/>
                  <w:divBdr>
                    <w:top w:val="none" w:sz="0" w:space="0" w:color="auto"/>
                    <w:left w:val="none" w:sz="0" w:space="0" w:color="auto"/>
                    <w:bottom w:val="none" w:sz="0" w:space="0" w:color="auto"/>
                    <w:right w:val="none" w:sz="0" w:space="0" w:color="auto"/>
                  </w:divBdr>
                  <w:divsChild>
                    <w:div w:id="1229269923">
                      <w:marLeft w:val="0"/>
                      <w:marRight w:val="0"/>
                      <w:marTop w:val="0"/>
                      <w:marBottom w:val="0"/>
                      <w:divBdr>
                        <w:top w:val="none" w:sz="0" w:space="0" w:color="auto"/>
                        <w:left w:val="none" w:sz="0" w:space="0" w:color="auto"/>
                        <w:bottom w:val="none" w:sz="0" w:space="0" w:color="auto"/>
                        <w:right w:val="none" w:sz="0" w:space="0" w:color="auto"/>
                      </w:divBdr>
                      <w:divsChild>
                        <w:div w:id="1271398448">
                          <w:marLeft w:val="0"/>
                          <w:marRight w:val="0"/>
                          <w:marTop w:val="0"/>
                          <w:marBottom w:val="0"/>
                          <w:divBdr>
                            <w:top w:val="none" w:sz="0" w:space="0" w:color="auto"/>
                            <w:left w:val="none" w:sz="0" w:space="0" w:color="auto"/>
                            <w:bottom w:val="none" w:sz="0" w:space="0" w:color="auto"/>
                            <w:right w:val="none" w:sz="0" w:space="0" w:color="auto"/>
                          </w:divBdr>
                          <w:divsChild>
                            <w:div w:id="972712023">
                              <w:marLeft w:val="0"/>
                              <w:marRight w:val="0"/>
                              <w:marTop w:val="0"/>
                              <w:marBottom w:val="0"/>
                              <w:divBdr>
                                <w:top w:val="none" w:sz="0" w:space="0" w:color="auto"/>
                                <w:left w:val="none" w:sz="0" w:space="0" w:color="auto"/>
                                <w:bottom w:val="none" w:sz="0" w:space="0" w:color="auto"/>
                                <w:right w:val="none" w:sz="0" w:space="0" w:color="auto"/>
                              </w:divBdr>
                            </w:div>
                            <w:div w:id="177690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192554">
                  <w:marLeft w:val="-420"/>
                  <w:marRight w:val="0"/>
                  <w:marTop w:val="0"/>
                  <w:marBottom w:val="0"/>
                  <w:divBdr>
                    <w:top w:val="none" w:sz="0" w:space="0" w:color="auto"/>
                    <w:left w:val="none" w:sz="0" w:space="0" w:color="auto"/>
                    <w:bottom w:val="none" w:sz="0" w:space="0" w:color="auto"/>
                    <w:right w:val="none" w:sz="0" w:space="0" w:color="auto"/>
                  </w:divBdr>
                  <w:divsChild>
                    <w:div w:id="1635334063">
                      <w:marLeft w:val="0"/>
                      <w:marRight w:val="0"/>
                      <w:marTop w:val="0"/>
                      <w:marBottom w:val="0"/>
                      <w:divBdr>
                        <w:top w:val="none" w:sz="0" w:space="0" w:color="auto"/>
                        <w:left w:val="none" w:sz="0" w:space="0" w:color="auto"/>
                        <w:bottom w:val="none" w:sz="0" w:space="0" w:color="auto"/>
                        <w:right w:val="none" w:sz="0" w:space="0" w:color="auto"/>
                      </w:divBdr>
                      <w:divsChild>
                        <w:div w:id="41100073">
                          <w:marLeft w:val="0"/>
                          <w:marRight w:val="0"/>
                          <w:marTop w:val="0"/>
                          <w:marBottom w:val="0"/>
                          <w:divBdr>
                            <w:top w:val="none" w:sz="0" w:space="0" w:color="auto"/>
                            <w:left w:val="none" w:sz="0" w:space="0" w:color="auto"/>
                            <w:bottom w:val="none" w:sz="0" w:space="0" w:color="auto"/>
                            <w:right w:val="none" w:sz="0" w:space="0" w:color="auto"/>
                          </w:divBdr>
                          <w:divsChild>
                            <w:div w:id="584993383">
                              <w:marLeft w:val="0"/>
                              <w:marRight w:val="0"/>
                              <w:marTop w:val="0"/>
                              <w:marBottom w:val="0"/>
                              <w:divBdr>
                                <w:top w:val="none" w:sz="0" w:space="0" w:color="auto"/>
                                <w:left w:val="none" w:sz="0" w:space="0" w:color="auto"/>
                                <w:bottom w:val="none" w:sz="0" w:space="0" w:color="auto"/>
                                <w:right w:val="none" w:sz="0" w:space="0" w:color="auto"/>
                              </w:divBdr>
                            </w:div>
                            <w:div w:id="175466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162003">
                  <w:marLeft w:val="-420"/>
                  <w:marRight w:val="0"/>
                  <w:marTop w:val="0"/>
                  <w:marBottom w:val="0"/>
                  <w:divBdr>
                    <w:top w:val="none" w:sz="0" w:space="0" w:color="auto"/>
                    <w:left w:val="none" w:sz="0" w:space="0" w:color="auto"/>
                    <w:bottom w:val="none" w:sz="0" w:space="0" w:color="auto"/>
                    <w:right w:val="none" w:sz="0" w:space="0" w:color="auto"/>
                  </w:divBdr>
                  <w:divsChild>
                    <w:div w:id="1778015814">
                      <w:marLeft w:val="0"/>
                      <w:marRight w:val="0"/>
                      <w:marTop w:val="0"/>
                      <w:marBottom w:val="0"/>
                      <w:divBdr>
                        <w:top w:val="none" w:sz="0" w:space="0" w:color="auto"/>
                        <w:left w:val="none" w:sz="0" w:space="0" w:color="auto"/>
                        <w:bottom w:val="none" w:sz="0" w:space="0" w:color="auto"/>
                        <w:right w:val="none" w:sz="0" w:space="0" w:color="auto"/>
                      </w:divBdr>
                      <w:divsChild>
                        <w:div w:id="1734304217">
                          <w:marLeft w:val="0"/>
                          <w:marRight w:val="0"/>
                          <w:marTop w:val="0"/>
                          <w:marBottom w:val="0"/>
                          <w:divBdr>
                            <w:top w:val="none" w:sz="0" w:space="0" w:color="auto"/>
                            <w:left w:val="none" w:sz="0" w:space="0" w:color="auto"/>
                            <w:bottom w:val="none" w:sz="0" w:space="0" w:color="auto"/>
                            <w:right w:val="none" w:sz="0" w:space="0" w:color="auto"/>
                          </w:divBdr>
                          <w:divsChild>
                            <w:div w:id="120460700">
                              <w:marLeft w:val="0"/>
                              <w:marRight w:val="0"/>
                              <w:marTop w:val="0"/>
                              <w:marBottom w:val="0"/>
                              <w:divBdr>
                                <w:top w:val="none" w:sz="0" w:space="0" w:color="auto"/>
                                <w:left w:val="none" w:sz="0" w:space="0" w:color="auto"/>
                                <w:bottom w:val="none" w:sz="0" w:space="0" w:color="auto"/>
                                <w:right w:val="none" w:sz="0" w:space="0" w:color="auto"/>
                              </w:divBdr>
                            </w:div>
                            <w:div w:id="36421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419772">
                  <w:marLeft w:val="-420"/>
                  <w:marRight w:val="0"/>
                  <w:marTop w:val="0"/>
                  <w:marBottom w:val="0"/>
                  <w:divBdr>
                    <w:top w:val="none" w:sz="0" w:space="0" w:color="auto"/>
                    <w:left w:val="none" w:sz="0" w:space="0" w:color="auto"/>
                    <w:bottom w:val="none" w:sz="0" w:space="0" w:color="auto"/>
                    <w:right w:val="none" w:sz="0" w:space="0" w:color="auto"/>
                  </w:divBdr>
                  <w:divsChild>
                    <w:div w:id="484929205">
                      <w:marLeft w:val="0"/>
                      <w:marRight w:val="0"/>
                      <w:marTop w:val="0"/>
                      <w:marBottom w:val="0"/>
                      <w:divBdr>
                        <w:top w:val="none" w:sz="0" w:space="0" w:color="auto"/>
                        <w:left w:val="none" w:sz="0" w:space="0" w:color="auto"/>
                        <w:bottom w:val="none" w:sz="0" w:space="0" w:color="auto"/>
                        <w:right w:val="none" w:sz="0" w:space="0" w:color="auto"/>
                      </w:divBdr>
                      <w:divsChild>
                        <w:div w:id="480736592">
                          <w:marLeft w:val="0"/>
                          <w:marRight w:val="0"/>
                          <w:marTop w:val="0"/>
                          <w:marBottom w:val="0"/>
                          <w:divBdr>
                            <w:top w:val="none" w:sz="0" w:space="0" w:color="auto"/>
                            <w:left w:val="none" w:sz="0" w:space="0" w:color="auto"/>
                            <w:bottom w:val="none" w:sz="0" w:space="0" w:color="auto"/>
                            <w:right w:val="none" w:sz="0" w:space="0" w:color="auto"/>
                          </w:divBdr>
                          <w:divsChild>
                            <w:div w:id="1847792145">
                              <w:marLeft w:val="0"/>
                              <w:marRight w:val="0"/>
                              <w:marTop w:val="0"/>
                              <w:marBottom w:val="0"/>
                              <w:divBdr>
                                <w:top w:val="none" w:sz="0" w:space="0" w:color="auto"/>
                                <w:left w:val="none" w:sz="0" w:space="0" w:color="auto"/>
                                <w:bottom w:val="none" w:sz="0" w:space="0" w:color="auto"/>
                                <w:right w:val="none" w:sz="0" w:space="0" w:color="auto"/>
                              </w:divBdr>
                            </w:div>
                            <w:div w:id="66443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191642">
                  <w:marLeft w:val="-420"/>
                  <w:marRight w:val="0"/>
                  <w:marTop w:val="0"/>
                  <w:marBottom w:val="0"/>
                  <w:divBdr>
                    <w:top w:val="none" w:sz="0" w:space="0" w:color="auto"/>
                    <w:left w:val="none" w:sz="0" w:space="0" w:color="auto"/>
                    <w:bottom w:val="none" w:sz="0" w:space="0" w:color="auto"/>
                    <w:right w:val="none" w:sz="0" w:space="0" w:color="auto"/>
                  </w:divBdr>
                  <w:divsChild>
                    <w:div w:id="309556193">
                      <w:marLeft w:val="0"/>
                      <w:marRight w:val="0"/>
                      <w:marTop w:val="0"/>
                      <w:marBottom w:val="0"/>
                      <w:divBdr>
                        <w:top w:val="none" w:sz="0" w:space="0" w:color="auto"/>
                        <w:left w:val="none" w:sz="0" w:space="0" w:color="auto"/>
                        <w:bottom w:val="none" w:sz="0" w:space="0" w:color="auto"/>
                        <w:right w:val="none" w:sz="0" w:space="0" w:color="auto"/>
                      </w:divBdr>
                      <w:divsChild>
                        <w:div w:id="1517233168">
                          <w:marLeft w:val="0"/>
                          <w:marRight w:val="0"/>
                          <w:marTop w:val="0"/>
                          <w:marBottom w:val="0"/>
                          <w:divBdr>
                            <w:top w:val="none" w:sz="0" w:space="0" w:color="auto"/>
                            <w:left w:val="none" w:sz="0" w:space="0" w:color="auto"/>
                            <w:bottom w:val="none" w:sz="0" w:space="0" w:color="auto"/>
                            <w:right w:val="none" w:sz="0" w:space="0" w:color="auto"/>
                          </w:divBdr>
                          <w:divsChild>
                            <w:div w:id="427114997">
                              <w:marLeft w:val="0"/>
                              <w:marRight w:val="0"/>
                              <w:marTop w:val="0"/>
                              <w:marBottom w:val="0"/>
                              <w:divBdr>
                                <w:top w:val="none" w:sz="0" w:space="0" w:color="auto"/>
                                <w:left w:val="none" w:sz="0" w:space="0" w:color="auto"/>
                                <w:bottom w:val="none" w:sz="0" w:space="0" w:color="auto"/>
                                <w:right w:val="none" w:sz="0" w:space="0" w:color="auto"/>
                              </w:divBdr>
                            </w:div>
                            <w:div w:id="209134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87197">
          <w:marLeft w:val="0"/>
          <w:marRight w:val="0"/>
          <w:marTop w:val="0"/>
          <w:marBottom w:val="0"/>
          <w:divBdr>
            <w:top w:val="none" w:sz="0" w:space="0" w:color="auto"/>
            <w:left w:val="none" w:sz="0" w:space="0" w:color="auto"/>
            <w:bottom w:val="none" w:sz="0" w:space="0" w:color="auto"/>
            <w:right w:val="none" w:sz="0" w:space="0" w:color="auto"/>
          </w:divBdr>
          <w:divsChild>
            <w:div w:id="152261134">
              <w:marLeft w:val="0"/>
              <w:marRight w:val="0"/>
              <w:marTop w:val="0"/>
              <w:marBottom w:val="0"/>
              <w:divBdr>
                <w:top w:val="none" w:sz="0" w:space="0" w:color="auto"/>
                <w:left w:val="none" w:sz="0" w:space="0" w:color="auto"/>
                <w:bottom w:val="none" w:sz="0" w:space="0" w:color="auto"/>
                <w:right w:val="none" w:sz="0" w:space="0" w:color="auto"/>
              </w:divBdr>
              <w:divsChild>
                <w:div w:id="146493159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779030403">
          <w:marLeft w:val="0"/>
          <w:marRight w:val="0"/>
          <w:marTop w:val="0"/>
          <w:marBottom w:val="0"/>
          <w:divBdr>
            <w:top w:val="none" w:sz="0" w:space="0" w:color="auto"/>
            <w:left w:val="none" w:sz="0" w:space="0" w:color="auto"/>
            <w:bottom w:val="none" w:sz="0" w:space="0" w:color="auto"/>
            <w:right w:val="none" w:sz="0" w:space="0" w:color="auto"/>
          </w:divBdr>
          <w:divsChild>
            <w:div w:id="1646160668">
              <w:marLeft w:val="0"/>
              <w:marRight w:val="0"/>
              <w:marTop w:val="0"/>
              <w:marBottom w:val="0"/>
              <w:divBdr>
                <w:top w:val="none" w:sz="0" w:space="0" w:color="auto"/>
                <w:left w:val="none" w:sz="0" w:space="0" w:color="auto"/>
                <w:bottom w:val="none" w:sz="0" w:space="0" w:color="auto"/>
                <w:right w:val="none" w:sz="0" w:space="0" w:color="auto"/>
              </w:divBdr>
            </w:div>
          </w:divsChild>
        </w:div>
        <w:div w:id="688599801">
          <w:marLeft w:val="0"/>
          <w:marRight w:val="0"/>
          <w:marTop w:val="0"/>
          <w:marBottom w:val="0"/>
          <w:divBdr>
            <w:top w:val="none" w:sz="0" w:space="0" w:color="auto"/>
            <w:left w:val="none" w:sz="0" w:space="0" w:color="auto"/>
            <w:bottom w:val="none" w:sz="0" w:space="0" w:color="auto"/>
            <w:right w:val="none" w:sz="0" w:space="0" w:color="auto"/>
          </w:divBdr>
          <w:divsChild>
            <w:div w:id="1495074254">
              <w:marLeft w:val="0"/>
              <w:marRight w:val="0"/>
              <w:marTop w:val="0"/>
              <w:marBottom w:val="0"/>
              <w:divBdr>
                <w:top w:val="none" w:sz="0" w:space="0" w:color="auto"/>
                <w:left w:val="none" w:sz="0" w:space="0" w:color="auto"/>
                <w:bottom w:val="none" w:sz="0" w:space="0" w:color="auto"/>
                <w:right w:val="none" w:sz="0" w:space="0" w:color="auto"/>
              </w:divBdr>
              <w:divsChild>
                <w:div w:id="837381186">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 w:id="565992576">
      <w:bodyDiv w:val="1"/>
      <w:marLeft w:val="0"/>
      <w:marRight w:val="0"/>
      <w:marTop w:val="0"/>
      <w:marBottom w:val="0"/>
      <w:divBdr>
        <w:top w:val="none" w:sz="0" w:space="0" w:color="auto"/>
        <w:left w:val="none" w:sz="0" w:space="0" w:color="auto"/>
        <w:bottom w:val="none" w:sz="0" w:space="0" w:color="auto"/>
        <w:right w:val="none" w:sz="0" w:space="0" w:color="auto"/>
      </w:divBdr>
    </w:div>
    <w:div w:id="690449929">
      <w:bodyDiv w:val="1"/>
      <w:marLeft w:val="0"/>
      <w:marRight w:val="0"/>
      <w:marTop w:val="0"/>
      <w:marBottom w:val="0"/>
      <w:divBdr>
        <w:top w:val="none" w:sz="0" w:space="0" w:color="auto"/>
        <w:left w:val="none" w:sz="0" w:space="0" w:color="auto"/>
        <w:bottom w:val="none" w:sz="0" w:space="0" w:color="auto"/>
        <w:right w:val="none" w:sz="0" w:space="0" w:color="auto"/>
      </w:divBdr>
    </w:div>
    <w:div w:id="691999529">
      <w:bodyDiv w:val="1"/>
      <w:marLeft w:val="0"/>
      <w:marRight w:val="0"/>
      <w:marTop w:val="0"/>
      <w:marBottom w:val="0"/>
      <w:divBdr>
        <w:top w:val="none" w:sz="0" w:space="0" w:color="auto"/>
        <w:left w:val="none" w:sz="0" w:space="0" w:color="auto"/>
        <w:bottom w:val="none" w:sz="0" w:space="0" w:color="auto"/>
        <w:right w:val="none" w:sz="0" w:space="0" w:color="auto"/>
      </w:divBdr>
    </w:div>
    <w:div w:id="1144397447">
      <w:bodyDiv w:val="1"/>
      <w:marLeft w:val="0"/>
      <w:marRight w:val="0"/>
      <w:marTop w:val="0"/>
      <w:marBottom w:val="0"/>
      <w:divBdr>
        <w:top w:val="none" w:sz="0" w:space="0" w:color="auto"/>
        <w:left w:val="none" w:sz="0" w:space="0" w:color="auto"/>
        <w:bottom w:val="none" w:sz="0" w:space="0" w:color="auto"/>
        <w:right w:val="none" w:sz="0" w:space="0" w:color="auto"/>
      </w:divBdr>
    </w:div>
    <w:div w:id="1426919653">
      <w:bodyDiv w:val="1"/>
      <w:marLeft w:val="0"/>
      <w:marRight w:val="0"/>
      <w:marTop w:val="0"/>
      <w:marBottom w:val="0"/>
      <w:divBdr>
        <w:top w:val="none" w:sz="0" w:space="0" w:color="auto"/>
        <w:left w:val="none" w:sz="0" w:space="0" w:color="auto"/>
        <w:bottom w:val="none" w:sz="0" w:space="0" w:color="auto"/>
        <w:right w:val="none" w:sz="0" w:space="0" w:color="auto"/>
      </w:divBdr>
    </w:div>
    <w:div w:id="1606575028">
      <w:bodyDiv w:val="1"/>
      <w:marLeft w:val="0"/>
      <w:marRight w:val="0"/>
      <w:marTop w:val="0"/>
      <w:marBottom w:val="0"/>
      <w:divBdr>
        <w:top w:val="none" w:sz="0" w:space="0" w:color="auto"/>
        <w:left w:val="none" w:sz="0" w:space="0" w:color="auto"/>
        <w:bottom w:val="none" w:sz="0" w:space="0" w:color="auto"/>
        <w:right w:val="none" w:sz="0" w:space="0" w:color="auto"/>
      </w:divBdr>
      <w:divsChild>
        <w:div w:id="1604996648">
          <w:marLeft w:val="0"/>
          <w:marRight w:val="0"/>
          <w:marTop w:val="0"/>
          <w:marBottom w:val="0"/>
          <w:divBdr>
            <w:top w:val="none" w:sz="0" w:space="0" w:color="auto"/>
            <w:left w:val="none" w:sz="0" w:space="0" w:color="auto"/>
            <w:bottom w:val="none" w:sz="0" w:space="0" w:color="auto"/>
            <w:right w:val="none" w:sz="0" w:space="0" w:color="auto"/>
          </w:divBdr>
          <w:divsChild>
            <w:div w:id="2040349443">
              <w:marLeft w:val="0"/>
              <w:marRight w:val="0"/>
              <w:marTop w:val="0"/>
              <w:marBottom w:val="0"/>
              <w:divBdr>
                <w:top w:val="none" w:sz="0" w:space="0" w:color="auto"/>
                <w:left w:val="none" w:sz="0" w:space="0" w:color="auto"/>
                <w:bottom w:val="none" w:sz="0" w:space="0" w:color="auto"/>
                <w:right w:val="none" w:sz="0" w:space="0" w:color="auto"/>
              </w:divBdr>
              <w:divsChild>
                <w:div w:id="113024310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507868458">
          <w:marLeft w:val="0"/>
          <w:marRight w:val="0"/>
          <w:marTop w:val="0"/>
          <w:marBottom w:val="0"/>
          <w:divBdr>
            <w:top w:val="none" w:sz="0" w:space="0" w:color="auto"/>
            <w:left w:val="none" w:sz="0" w:space="0" w:color="auto"/>
            <w:bottom w:val="none" w:sz="0" w:space="0" w:color="auto"/>
            <w:right w:val="none" w:sz="0" w:space="0" w:color="auto"/>
          </w:divBdr>
          <w:divsChild>
            <w:div w:id="356079721">
              <w:marLeft w:val="0"/>
              <w:marRight w:val="0"/>
              <w:marTop w:val="0"/>
              <w:marBottom w:val="0"/>
              <w:divBdr>
                <w:top w:val="none" w:sz="0" w:space="0" w:color="auto"/>
                <w:left w:val="none" w:sz="0" w:space="0" w:color="auto"/>
                <w:bottom w:val="none" w:sz="0" w:space="0" w:color="auto"/>
                <w:right w:val="none" w:sz="0" w:space="0" w:color="auto"/>
              </w:divBdr>
              <w:divsChild>
                <w:div w:id="54814157">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06389612">
          <w:marLeft w:val="0"/>
          <w:marRight w:val="0"/>
          <w:marTop w:val="0"/>
          <w:marBottom w:val="0"/>
          <w:divBdr>
            <w:top w:val="none" w:sz="0" w:space="0" w:color="auto"/>
            <w:left w:val="none" w:sz="0" w:space="0" w:color="auto"/>
            <w:bottom w:val="none" w:sz="0" w:space="0" w:color="auto"/>
            <w:right w:val="none" w:sz="0" w:space="0" w:color="auto"/>
          </w:divBdr>
          <w:divsChild>
            <w:div w:id="852499752">
              <w:marLeft w:val="0"/>
              <w:marRight w:val="0"/>
              <w:marTop w:val="0"/>
              <w:marBottom w:val="0"/>
              <w:divBdr>
                <w:top w:val="none" w:sz="0" w:space="0" w:color="auto"/>
                <w:left w:val="none" w:sz="0" w:space="0" w:color="auto"/>
                <w:bottom w:val="none" w:sz="0" w:space="0" w:color="auto"/>
                <w:right w:val="none" w:sz="0" w:space="0" w:color="auto"/>
              </w:divBdr>
              <w:divsChild>
                <w:div w:id="989404045">
                  <w:marLeft w:val="-420"/>
                  <w:marRight w:val="0"/>
                  <w:marTop w:val="0"/>
                  <w:marBottom w:val="0"/>
                  <w:divBdr>
                    <w:top w:val="none" w:sz="0" w:space="0" w:color="auto"/>
                    <w:left w:val="none" w:sz="0" w:space="0" w:color="auto"/>
                    <w:bottom w:val="none" w:sz="0" w:space="0" w:color="auto"/>
                    <w:right w:val="none" w:sz="0" w:space="0" w:color="auto"/>
                  </w:divBdr>
                  <w:divsChild>
                    <w:div w:id="84975">
                      <w:marLeft w:val="0"/>
                      <w:marRight w:val="0"/>
                      <w:marTop w:val="0"/>
                      <w:marBottom w:val="0"/>
                      <w:divBdr>
                        <w:top w:val="none" w:sz="0" w:space="0" w:color="auto"/>
                        <w:left w:val="none" w:sz="0" w:space="0" w:color="auto"/>
                        <w:bottom w:val="none" w:sz="0" w:space="0" w:color="auto"/>
                        <w:right w:val="none" w:sz="0" w:space="0" w:color="auto"/>
                      </w:divBdr>
                      <w:divsChild>
                        <w:div w:id="2055306208">
                          <w:marLeft w:val="0"/>
                          <w:marRight w:val="0"/>
                          <w:marTop w:val="0"/>
                          <w:marBottom w:val="0"/>
                          <w:divBdr>
                            <w:top w:val="none" w:sz="0" w:space="0" w:color="auto"/>
                            <w:left w:val="none" w:sz="0" w:space="0" w:color="auto"/>
                            <w:bottom w:val="none" w:sz="0" w:space="0" w:color="auto"/>
                            <w:right w:val="none" w:sz="0" w:space="0" w:color="auto"/>
                          </w:divBdr>
                          <w:divsChild>
                            <w:div w:id="321931719">
                              <w:marLeft w:val="0"/>
                              <w:marRight w:val="0"/>
                              <w:marTop w:val="0"/>
                              <w:marBottom w:val="0"/>
                              <w:divBdr>
                                <w:top w:val="none" w:sz="0" w:space="0" w:color="auto"/>
                                <w:left w:val="none" w:sz="0" w:space="0" w:color="auto"/>
                                <w:bottom w:val="none" w:sz="0" w:space="0" w:color="auto"/>
                                <w:right w:val="none" w:sz="0" w:space="0" w:color="auto"/>
                              </w:divBdr>
                            </w:div>
                            <w:div w:id="212134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017705">
                  <w:marLeft w:val="-420"/>
                  <w:marRight w:val="0"/>
                  <w:marTop w:val="0"/>
                  <w:marBottom w:val="0"/>
                  <w:divBdr>
                    <w:top w:val="none" w:sz="0" w:space="0" w:color="auto"/>
                    <w:left w:val="none" w:sz="0" w:space="0" w:color="auto"/>
                    <w:bottom w:val="none" w:sz="0" w:space="0" w:color="auto"/>
                    <w:right w:val="none" w:sz="0" w:space="0" w:color="auto"/>
                  </w:divBdr>
                  <w:divsChild>
                    <w:div w:id="1227302175">
                      <w:marLeft w:val="0"/>
                      <w:marRight w:val="0"/>
                      <w:marTop w:val="0"/>
                      <w:marBottom w:val="0"/>
                      <w:divBdr>
                        <w:top w:val="none" w:sz="0" w:space="0" w:color="auto"/>
                        <w:left w:val="none" w:sz="0" w:space="0" w:color="auto"/>
                        <w:bottom w:val="none" w:sz="0" w:space="0" w:color="auto"/>
                        <w:right w:val="none" w:sz="0" w:space="0" w:color="auto"/>
                      </w:divBdr>
                      <w:divsChild>
                        <w:div w:id="641347292">
                          <w:marLeft w:val="0"/>
                          <w:marRight w:val="0"/>
                          <w:marTop w:val="0"/>
                          <w:marBottom w:val="0"/>
                          <w:divBdr>
                            <w:top w:val="none" w:sz="0" w:space="0" w:color="auto"/>
                            <w:left w:val="none" w:sz="0" w:space="0" w:color="auto"/>
                            <w:bottom w:val="none" w:sz="0" w:space="0" w:color="auto"/>
                            <w:right w:val="none" w:sz="0" w:space="0" w:color="auto"/>
                          </w:divBdr>
                          <w:divsChild>
                            <w:div w:id="262300850">
                              <w:marLeft w:val="0"/>
                              <w:marRight w:val="0"/>
                              <w:marTop w:val="0"/>
                              <w:marBottom w:val="0"/>
                              <w:divBdr>
                                <w:top w:val="none" w:sz="0" w:space="0" w:color="auto"/>
                                <w:left w:val="none" w:sz="0" w:space="0" w:color="auto"/>
                                <w:bottom w:val="none" w:sz="0" w:space="0" w:color="auto"/>
                                <w:right w:val="none" w:sz="0" w:space="0" w:color="auto"/>
                              </w:divBdr>
                            </w:div>
                            <w:div w:id="74908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052778">
                  <w:marLeft w:val="-420"/>
                  <w:marRight w:val="0"/>
                  <w:marTop w:val="0"/>
                  <w:marBottom w:val="0"/>
                  <w:divBdr>
                    <w:top w:val="none" w:sz="0" w:space="0" w:color="auto"/>
                    <w:left w:val="none" w:sz="0" w:space="0" w:color="auto"/>
                    <w:bottom w:val="none" w:sz="0" w:space="0" w:color="auto"/>
                    <w:right w:val="none" w:sz="0" w:space="0" w:color="auto"/>
                  </w:divBdr>
                  <w:divsChild>
                    <w:div w:id="1842314411">
                      <w:marLeft w:val="0"/>
                      <w:marRight w:val="0"/>
                      <w:marTop w:val="0"/>
                      <w:marBottom w:val="0"/>
                      <w:divBdr>
                        <w:top w:val="none" w:sz="0" w:space="0" w:color="auto"/>
                        <w:left w:val="none" w:sz="0" w:space="0" w:color="auto"/>
                        <w:bottom w:val="none" w:sz="0" w:space="0" w:color="auto"/>
                        <w:right w:val="none" w:sz="0" w:space="0" w:color="auto"/>
                      </w:divBdr>
                      <w:divsChild>
                        <w:div w:id="2061205305">
                          <w:marLeft w:val="0"/>
                          <w:marRight w:val="0"/>
                          <w:marTop w:val="0"/>
                          <w:marBottom w:val="0"/>
                          <w:divBdr>
                            <w:top w:val="none" w:sz="0" w:space="0" w:color="auto"/>
                            <w:left w:val="none" w:sz="0" w:space="0" w:color="auto"/>
                            <w:bottom w:val="none" w:sz="0" w:space="0" w:color="auto"/>
                            <w:right w:val="none" w:sz="0" w:space="0" w:color="auto"/>
                          </w:divBdr>
                          <w:divsChild>
                            <w:div w:id="433018903">
                              <w:marLeft w:val="0"/>
                              <w:marRight w:val="0"/>
                              <w:marTop w:val="0"/>
                              <w:marBottom w:val="0"/>
                              <w:divBdr>
                                <w:top w:val="none" w:sz="0" w:space="0" w:color="auto"/>
                                <w:left w:val="none" w:sz="0" w:space="0" w:color="auto"/>
                                <w:bottom w:val="none" w:sz="0" w:space="0" w:color="auto"/>
                                <w:right w:val="none" w:sz="0" w:space="0" w:color="auto"/>
                              </w:divBdr>
                            </w:div>
                            <w:div w:id="10862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773801">
                  <w:marLeft w:val="-420"/>
                  <w:marRight w:val="0"/>
                  <w:marTop w:val="0"/>
                  <w:marBottom w:val="0"/>
                  <w:divBdr>
                    <w:top w:val="none" w:sz="0" w:space="0" w:color="auto"/>
                    <w:left w:val="none" w:sz="0" w:space="0" w:color="auto"/>
                    <w:bottom w:val="none" w:sz="0" w:space="0" w:color="auto"/>
                    <w:right w:val="none" w:sz="0" w:space="0" w:color="auto"/>
                  </w:divBdr>
                  <w:divsChild>
                    <w:div w:id="444933903">
                      <w:marLeft w:val="0"/>
                      <w:marRight w:val="0"/>
                      <w:marTop w:val="0"/>
                      <w:marBottom w:val="0"/>
                      <w:divBdr>
                        <w:top w:val="none" w:sz="0" w:space="0" w:color="auto"/>
                        <w:left w:val="none" w:sz="0" w:space="0" w:color="auto"/>
                        <w:bottom w:val="none" w:sz="0" w:space="0" w:color="auto"/>
                        <w:right w:val="none" w:sz="0" w:space="0" w:color="auto"/>
                      </w:divBdr>
                      <w:divsChild>
                        <w:div w:id="1778938258">
                          <w:marLeft w:val="0"/>
                          <w:marRight w:val="0"/>
                          <w:marTop w:val="0"/>
                          <w:marBottom w:val="0"/>
                          <w:divBdr>
                            <w:top w:val="none" w:sz="0" w:space="0" w:color="auto"/>
                            <w:left w:val="none" w:sz="0" w:space="0" w:color="auto"/>
                            <w:bottom w:val="none" w:sz="0" w:space="0" w:color="auto"/>
                            <w:right w:val="none" w:sz="0" w:space="0" w:color="auto"/>
                          </w:divBdr>
                          <w:divsChild>
                            <w:div w:id="66462934">
                              <w:marLeft w:val="0"/>
                              <w:marRight w:val="0"/>
                              <w:marTop w:val="0"/>
                              <w:marBottom w:val="0"/>
                              <w:divBdr>
                                <w:top w:val="none" w:sz="0" w:space="0" w:color="auto"/>
                                <w:left w:val="none" w:sz="0" w:space="0" w:color="auto"/>
                                <w:bottom w:val="none" w:sz="0" w:space="0" w:color="auto"/>
                                <w:right w:val="none" w:sz="0" w:space="0" w:color="auto"/>
                              </w:divBdr>
                            </w:div>
                            <w:div w:id="90899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4842">
                  <w:marLeft w:val="-420"/>
                  <w:marRight w:val="0"/>
                  <w:marTop w:val="0"/>
                  <w:marBottom w:val="0"/>
                  <w:divBdr>
                    <w:top w:val="none" w:sz="0" w:space="0" w:color="auto"/>
                    <w:left w:val="none" w:sz="0" w:space="0" w:color="auto"/>
                    <w:bottom w:val="none" w:sz="0" w:space="0" w:color="auto"/>
                    <w:right w:val="none" w:sz="0" w:space="0" w:color="auto"/>
                  </w:divBdr>
                  <w:divsChild>
                    <w:div w:id="313338075">
                      <w:marLeft w:val="0"/>
                      <w:marRight w:val="0"/>
                      <w:marTop w:val="0"/>
                      <w:marBottom w:val="0"/>
                      <w:divBdr>
                        <w:top w:val="none" w:sz="0" w:space="0" w:color="auto"/>
                        <w:left w:val="none" w:sz="0" w:space="0" w:color="auto"/>
                        <w:bottom w:val="none" w:sz="0" w:space="0" w:color="auto"/>
                        <w:right w:val="none" w:sz="0" w:space="0" w:color="auto"/>
                      </w:divBdr>
                      <w:divsChild>
                        <w:div w:id="1679191488">
                          <w:marLeft w:val="0"/>
                          <w:marRight w:val="0"/>
                          <w:marTop w:val="0"/>
                          <w:marBottom w:val="0"/>
                          <w:divBdr>
                            <w:top w:val="none" w:sz="0" w:space="0" w:color="auto"/>
                            <w:left w:val="none" w:sz="0" w:space="0" w:color="auto"/>
                            <w:bottom w:val="none" w:sz="0" w:space="0" w:color="auto"/>
                            <w:right w:val="none" w:sz="0" w:space="0" w:color="auto"/>
                          </w:divBdr>
                          <w:divsChild>
                            <w:div w:id="1211266421">
                              <w:marLeft w:val="0"/>
                              <w:marRight w:val="0"/>
                              <w:marTop w:val="0"/>
                              <w:marBottom w:val="0"/>
                              <w:divBdr>
                                <w:top w:val="none" w:sz="0" w:space="0" w:color="auto"/>
                                <w:left w:val="none" w:sz="0" w:space="0" w:color="auto"/>
                                <w:bottom w:val="none" w:sz="0" w:space="0" w:color="auto"/>
                                <w:right w:val="none" w:sz="0" w:space="0" w:color="auto"/>
                              </w:divBdr>
                            </w:div>
                            <w:div w:id="69889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534858">
                  <w:marLeft w:val="-420"/>
                  <w:marRight w:val="0"/>
                  <w:marTop w:val="0"/>
                  <w:marBottom w:val="0"/>
                  <w:divBdr>
                    <w:top w:val="none" w:sz="0" w:space="0" w:color="auto"/>
                    <w:left w:val="none" w:sz="0" w:space="0" w:color="auto"/>
                    <w:bottom w:val="none" w:sz="0" w:space="0" w:color="auto"/>
                    <w:right w:val="none" w:sz="0" w:space="0" w:color="auto"/>
                  </w:divBdr>
                  <w:divsChild>
                    <w:div w:id="783810654">
                      <w:marLeft w:val="0"/>
                      <w:marRight w:val="0"/>
                      <w:marTop w:val="0"/>
                      <w:marBottom w:val="0"/>
                      <w:divBdr>
                        <w:top w:val="none" w:sz="0" w:space="0" w:color="auto"/>
                        <w:left w:val="none" w:sz="0" w:space="0" w:color="auto"/>
                        <w:bottom w:val="none" w:sz="0" w:space="0" w:color="auto"/>
                        <w:right w:val="none" w:sz="0" w:space="0" w:color="auto"/>
                      </w:divBdr>
                      <w:divsChild>
                        <w:div w:id="519272187">
                          <w:marLeft w:val="0"/>
                          <w:marRight w:val="0"/>
                          <w:marTop w:val="0"/>
                          <w:marBottom w:val="0"/>
                          <w:divBdr>
                            <w:top w:val="none" w:sz="0" w:space="0" w:color="auto"/>
                            <w:left w:val="none" w:sz="0" w:space="0" w:color="auto"/>
                            <w:bottom w:val="none" w:sz="0" w:space="0" w:color="auto"/>
                            <w:right w:val="none" w:sz="0" w:space="0" w:color="auto"/>
                          </w:divBdr>
                          <w:divsChild>
                            <w:div w:id="1169252463">
                              <w:marLeft w:val="0"/>
                              <w:marRight w:val="0"/>
                              <w:marTop w:val="0"/>
                              <w:marBottom w:val="0"/>
                              <w:divBdr>
                                <w:top w:val="none" w:sz="0" w:space="0" w:color="auto"/>
                                <w:left w:val="none" w:sz="0" w:space="0" w:color="auto"/>
                                <w:bottom w:val="none" w:sz="0" w:space="0" w:color="auto"/>
                                <w:right w:val="none" w:sz="0" w:space="0" w:color="auto"/>
                              </w:divBdr>
                            </w:div>
                            <w:div w:id="623391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2285042">
          <w:marLeft w:val="0"/>
          <w:marRight w:val="0"/>
          <w:marTop w:val="0"/>
          <w:marBottom w:val="0"/>
          <w:divBdr>
            <w:top w:val="none" w:sz="0" w:space="0" w:color="auto"/>
            <w:left w:val="none" w:sz="0" w:space="0" w:color="auto"/>
            <w:bottom w:val="none" w:sz="0" w:space="0" w:color="auto"/>
            <w:right w:val="none" w:sz="0" w:space="0" w:color="auto"/>
          </w:divBdr>
          <w:divsChild>
            <w:div w:id="502284203">
              <w:marLeft w:val="0"/>
              <w:marRight w:val="0"/>
              <w:marTop w:val="0"/>
              <w:marBottom w:val="0"/>
              <w:divBdr>
                <w:top w:val="none" w:sz="0" w:space="0" w:color="auto"/>
                <w:left w:val="none" w:sz="0" w:space="0" w:color="auto"/>
                <w:bottom w:val="none" w:sz="0" w:space="0" w:color="auto"/>
                <w:right w:val="none" w:sz="0" w:space="0" w:color="auto"/>
              </w:divBdr>
              <w:divsChild>
                <w:div w:id="107277548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892305997">
          <w:marLeft w:val="0"/>
          <w:marRight w:val="0"/>
          <w:marTop w:val="0"/>
          <w:marBottom w:val="0"/>
          <w:divBdr>
            <w:top w:val="none" w:sz="0" w:space="0" w:color="auto"/>
            <w:left w:val="none" w:sz="0" w:space="0" w:color="auto"/>
            <w:bottom w:val="none" w:sz="0" w:space="0" w:color="auto"/>
            <w:right w:val="none" w:sz="0" w:space="0" w:color="auto"/>
          </w:divBdr>
          <w:divsChild>
            <w:div w:id="965743330">
              <w:marLeft w:val="0"/>
              <w:marRight w:val="0"/>
              <w:marTop w:val="0"/>
              <w:marBottom w:val="0"/>
              <w:divBdr>
                <w:top w:val="none" w:sz="0" w:space="0" w:color="auto"/>
                <w:left w:val="none" w:sz="0" w:space="0" w:color="auto"/>
                <w:bottom w:val="none" w:sz="0" w:space="0" w:color="auto"/>
                <w:right w:val="none" w:sz="0" w:space="0" w:color="auto"/>
              </w:divBdr>
            </w:div>
          </w:divsChild>
        </w:div>
        <w:div w:id="1219897763">
          <w:marLeft w:val="0"/>
          <w:marRight w:val="0"/>
          <w:marTop w:val="0"/>
          <w:marBottom w:val="0"/>
          <w:divBdr>
            <w:top w:val="none" w:sz="0" w:space="0" w:color="auto"/>
            <w:left w:val="none" w:sz="0" w:space="0" w:color="auto"/>
            <w:bottom w:val="none" w:sz="0" w:space="0" w:color="auto"/>
            <w:right w:val="none" w:sz="0" w:space="0" w:color="auto"/>
          </w:divBdr>
          <w:divsChild>
            <w:div w:id="741370742">
              <w:marLeft w:val="0"/>
              <w:marRight w:val="0"/>
              <w:marTop w:val="0"/>
              <w:marBottom w:val="0"/>
              <w:divBdr>
                <w:top w:val="none" w:sz="0" w:space="0" w:color="auto"/>
                <w:left w:val="none" w:sz="0" w:space="0" w:color="auto"/>
                <w:bottom w:val="none" w:sz="0" w:space="0" w:color="auto"/>
                <w:right w:val="none" w:sz="0" w:space="0" w:color="auto"/>
              </w:divBdr>
              <w:divsChild>
                <w:div w:id="1379430192">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937781846">
          <w:marLeft w:val="0"/>
          <w:marRight w:val="0"/>
          <w:marTop w:val="0"/>
          <w:marBottom w:val="0"/>
          <w:divBdr>
            <w:top w:val="none" w:sz="0" w:space="0" w:color="auto"/>
            <w:left w:val="none" w:sz="0" w:space="0" w:color="auto"/>
            <w:bottom w:val="none" w:sz="0" w:space="0" w:color="auto"/>
            <w:right w:val="none" w:sz="0" w:space="0" w:color="auto"/>
          </w:divBdr>
          <w:divsChild>
            <w:div w:id="714695676">
              <w:marLeft w:val="0"/>
              <w:marRight w:val="0"/>
              <w:marTop w:val="0"/>
              <w:marBottom w:val="0"/>
              <w:divBdr>
                <w:top w:val="none" w:sz="0" w:space="0" w:color="auto"/>
                <w:left w:val="none" w:sz="0" w:space="0" w:color="auto"/>
                <w:bottom w:val="none" w:sz="0" w:space="0" w:color="auto"/>
                <w:right w:val="none" w:sz="0" w:space="0" w:color="auto"/>
              </w:divBdr>
            </w:div>
          </w:divsChild>
        </w:div>
        <w:div w:id="442654662">
          <w:marLeft w:val="0"/>
          <w:marRight w:val="0"/>
          <w:marTop w:val="0"/>
          <w:marBottom w:val="0"/>
          <w:divBdr>
            <w:top w:val="none" w:sz="0" w:space="0" w:color="auto"/>
            <w:left w:val="none" w:sz="0" w:space="0" w:color="auto"/>
            <w:bottom w:val="none" w:sz="0" w:space="0" w:color="auto"/>
            <w:right w:val="none" w:sz="0" w:space="0" w:color="auto"/>
          </w:divBdr>
          <w:divsChild>
            <w:div w:id="2108692382">
              <w:marLeft w:val="0"/>
              <w:marRight w:val="0"/>
              <w:marTop w:val="0"/>
              <w:marBottom w:val="0"/>
              <w:divBdr>
                <w:top w:val="none" w:sz="0" w:space="0" w:color="auto"/>
                <w:left w:val="none" w:sz="0" w:space="0" w:color="auto"/>
                <w:bottom w:val="none" w:sz="0" w:space="0" w:color="auto"/>
                <w:right w:val="none" w:sz="0" w:space="0" w:color="auto"/>
              </w:divBdr>
              <w:divsChild>
                <w:div w:id="1654673650">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footer" Target="footer2.xml"/><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hyperlink" Target="https://prohlednout.rvp.cz/ovu/djt-phj-000-pv1-001" TargetMode="External"/><Relationship Id="rId159" Type="http://schemas.openxmlformats.org/officeDocument/2006/relationships/hyperlink" Target="https://prohlednout.rvp.cz/ovu/kob-000-000-pv1-001" TargetMode="External"/><Relationship Id="rId170" Type="http://schemas.openxmlformats.org/officeDocument/2006/relationships/hyperlink" Target="https://prohlednout.rvp.cz/ovu/das-zpo-000-pv1-006" TargetMode="External"/><Relationship Id="rId191" Type="http://schemas.openxmlformats.org/officeDocument/2006/relationships/hyperlink" Target="https://prohlednout.rvp.cz/ovu/djp-mop-000-pv1-007" TargetMode="External"/><Relationship Id="rId205" Type="http://schemas.openxmlformats.org/officeDocument/2006/relationships/hyperlink" Target="https://prohlednout.rvp.cz/ovu/djt-fzd-000-pv1-002" TargetMode="External"/><Relationship Id="rId107" Type="http://schemas.openxmlformats.org/officeDocument/2006/relationships/image" Target="media/image96.png"/><Relationship Id="rId11" Type="http://schemas.openxmlformats.org/officeDocument/2006/relationships/image" Target="media/image6.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hyperlink" Target="https://prohlednout.rvp.cz/ovu/djp-jar-000-pv1-002" TargetMode="External"/><Relationship Id="rId149" Type="http://schemas.openxmlformats.org/officeDocument/2006/relationships/image" Target="media/image125.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hyperlink" Target="https://prohlednout.rvp.cz/ovu/kob-000-000-pv1-001" TargetMode="External"/><Relationship Id="rId181" Type="http://schemas.openxmlformats.org/officeDocument/2006/relationships/hyperlink" Target="https://prohlednout.rvp.cz/ovu/djt-phj-000-pv1-001" TargetMode="External"/><Relationship Id="rId216" Type="http://schemas.openxmlformats.org/officeDocument/2006/relationships/image" Target="media/image136.png"/><Relationship Id="rId211" Type="http://schemas.openxmlformats.org/officeDocument/2006/relationships/image" Target="media/image131.png"/><Relationship Id="rId22" Type="http://schemas.openxmlformats.org/officeDocument/2006/relationships/image" Target="media/image13.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hyperlink" Target="https://prohlednout.rvp.cz/ovu/djt-phj-000-pv1-008" TargetMode="External"/><Relationship Id="rId139" Type="http://schemas.openxmlformats.org/officeDocument/2006/relationships/hyperlink" Target="https://prohlednout.rvp.cz/ovu/kob-000-000-pv1-002" TargetMode="External"/><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26.png"/><Relationship Id="rId155" Type="http://schemas.openxmlformats.org/officeDocument/2006/relationships/hyperlink" Target="https://prohlednout.rvp.cz/ovu/kku-000-000-pv1-001" TargetMode="External"/><Relationship Id="rId171" Type="http://schemas.openxmlformats.org/officeDocument/2006/relationships/hyperlink" Target="https://prohlednout.rvp.cz/ovu/kkk-000-000-pv1-001" TargetMode="External"/><Relationship Id="rId176" Type="http://schemas.openxmlformats.org/officeDocument/2006/relationships/hyperlink" Target="https://prohlednout.rvp.cz/ovu/das-bch-000-pv1-001" TargetMode="External"/><Relationship Id="rId192" Type="http://schemas.openxmlformats.org/officeDocument/2006/relationships/hyperlink" Target="https://prohlednout.rvp.cz/ovu/djp-mop-000-pv1-007" TargetMode="External"/><Relationship Id="rId197" Type="http://schemas.openxmlformats.org/officeDocument/2006/relationships/hyperlink" Target="https://prohlednout.rvp.cz/ovu/kkt-000-000-pv1-002" TargetMode="External"/><Relationship Id="rId206" Type="http://schemas.openxmlformats.org/officeDocument/2006/relationships/hyperlink" Target="https://prohlednout.rvp.cz/ovu/djt-fzd-000-pv1-002" TargetMode="External"/><Relationship Id="rId201" Type="http://schemas.openxmlformats.org/officeDocument/2006/relationships/hyperlink" Target="https://prohlednout.rvp.cz/ovu/kpp-000-000-pv1-003" TargetMode="External"/><Relationship Id="rId222" Type="http://schemas.openxmlformats.org/officeDocument/2006/relationships/hyperlink" Target="https://rvp.cz/vyhledavani?q=p%C5%99ed%C5%A1koln%C3%AD+vzd%C4%9Bl%C3%A1v%C3%A1n%C3%AD&amp;s.x=0&amp;s.y=0" TargetMode="External"/><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hyperlink" Target="https://prohlednout.rvp.cz/ovu/djp-jar-000-pv1-002" TargetMode="Externa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hyperlink" Target="https://prohlednout.rvp.cz/ovu/kob-000-000-pv1-002" TargetMode="External"/><Relationship Id="rId145" Type="http://schemas.openxmlformats.org/officeDocument/2006/relationships/image" Target="media/image121.png"/><Relationship Id="rId161" Type="http://schemas.openxmlformats.org/officeDocument/2006/relationships/hyperlink" Target="https://prohlednout.rvp.cz/ovu/djp-jar-000-pv1-002" TargetMode="External"/><Relationship Id="rId166" Type="http://schemas.openxmlformats.org/officeDocument/2006/relationships/hyperlink" Target="https://prohlednout.rvp.cz/ovu/das-zpo-000-pv1-003" TargetMode="External"/><Relationship Id="rId182" Type="http://schemas.openxmlformats.org/officeDocument/2006/relationships/hyperlink" Target="https://prohlednout.rvp.cz/ovu/djt-phj-000-pv1-001" TargetMode="External"/><Relationship Id="rId187" Type="http://schemas.openxmlformats.org/officeDocument/2006/relationships/hyperlink" Target="https://prohlednout.rvp.cz/ovu/kob-000-000-pv1-002" TargetMode="External"/><Relationship Id="rId217" Type="http://schemas.openxmlformats.org/officeDocument/2006/relationships/image" Target="media/image13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2.png"/><Relationship Id="rId23" Type="http://schemas.openxmlformats.org/officeDocument/2006/relationships/image" Target="media/image14.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hyperlink" Target="https://prohlednout.rvp.cz/ovu/das-psp-000-pv1-002" TargetMode="External"/><Relationship Id="rId135" Type="http://schemas.openxmlformats.org/officeDocument/2006/relationships/hyperlink" Target="https://prohlednout.rvp.cz/ovu/djt-phj-000-pv1-008" TargetMode="External"/><Relationship Id="rId151" Type="http://schemas.openxmlformats.org/officeDocument/2006/relationships/image" Target="media/image127.png"/><Relationship Id="rId156" Type="http://schemas.openxmlformats.org/officeDocument/2006/relationships/hyperlink" Target="https://prohlednout.rvp.cz/ovu/kku-000-000-pv1-001" TargetMode="External"/><Relationship Id="rId177" Type="http://schemas.openxmlformats.org/officeDocument/2006/relationships/hyperlink" Target="https://prohlednout.rvp.cz/ovu/das-bch-000-pv1-003" TargetMode="External"/><Relationship Id="rId198" Type="http://schemas.openxmlformats.org/officeDocument/2006/relationships/hyperlink" Target="https://prohlednout.rvp.cz/ovu/kkt-000-000-pv1-002" TargetMode="External"/><Relationship Id="rId172" Type="http://schemas.openxmlformats.org/officeDocument/2006/relationships/hyperlink" Target="https://prohlednout.rvp.cz/ovu/kkk-000-000-pv1-001" TargetMode="External"/><Relationship Id="rId193" Type="http://schemas.openxmlformats.org/officeDocument/2006/relationships/hyperlink" Target="https://prohlednout.rvp.cz/ovu/das-psp-000-pv1-005" TargetMode="External"/><Relationship Id="rId202" Type="http://schemas.openxmlformats.org/officeDocument/2006/relationships/hyperlink" Target="https://prohlednout.rvp.cz/ovu/kpp-000-000-pv1-003" TargetMode="External"/><Relationship Id="rId207" Type="http://schemas.openxmlformats.org/officeDocument/2006/relationships/hyperlink" Target="https://prohlednout.rvp.cz/ovu/djp-pft-000-pv1-002" TargetMode="External"/><Relationship Id="rId223" Type="http://schemas.openxmlformats.org/officeDocument/2006/relationships/footer" Target="footer3.xml"/><Relationship Id="rId13" Type="http://schemas.openxmlformats.org/officeDocument/2006/relationships/image" Target="media/image8.png"/><Relationship Id="rId18" Type="http://schemas.openxmlformats.org/officeDocument/2006/relationships/footer" Target="footer1.xml"/><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hyperlink" Target="https://prohlednout.rvp.cz/ovu/das-zpo-000-pv1-005" TargetMode="External"/><Relationship Id="rId188" Type="http://schemas.openxmlformats.org/officeDocument/2006/relationships/hyperlink" Target="https://prohlednout.rvp.cz/ovu/kob-000-000-pv1-002"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hyperlink" Target="https://prohlednout.rvp.cz/ovu/djp-jar-000-pv1-002" TargetMode="External"/><Relationship Id="rId183" Type="http://schemas.openxmlformats.org/officeDocument/2006/relationships/hyperlink" Target="https://prohlednout.rvp.cz/ovu/djt-phj-000-pv1-002" TargetMode="External"/><Relationship Id="rId213" Type="http://schemas.openxmlformats.org/officeDocument/2006/relationships/image" Target="media/image133.png"/><Relationship Id="rId218"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hyperlink" Target="https://prohlednout.rvp.cz/ovu/das-psp-000-pv1-002" TargetMode="External"/><Relationship Id="rId136" Type="http://schemas.openxmlformats.org/officeDocument/2006/relationships/hyperlink" Target="https://prohlednout.rvp.cz/ovu/djt-phj-000-pv1-008" TargetMode="External"/><Relationship Id="rId157" Type="http://schemas.openxmlformats.org/officeDocument/2006/relationships/hyperlink" Target="https://prohlednout.rvp.cz/ovu/djp-pmp-000-pv1-006" TargetMode="External"/><Relationship Id="rId178" Type="http://schemas.openxmlformats.org/officeDocument/2006/relationships/hyperlink" Target="https://prohlednout.rvp.cz/ovu/das-bch-000-pv1-003" TargetMode="Externa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28.png"/><Relationship Id="rId173" Type="http://schemas.openxmlformats.org/officeDocument/2006/relationships/hyperlink" Target="https://prohlednout.rvp.cz/ovu/djt-phj-000-pv1-008" TargetMode="External"/><Relationship Id="rId194" Type="http://schemas.openxmlformats.org/officeDocument/2006/relationships/hyperlink" Target="https://prohlednout.rvp.cz/ovu/das-psp-000-pv1-005" TargetMode="External"/><Relationship Id="rId199" Type="http://schemas.openxmlformats.org/officeDocument/2006/relationships/hyperlink" Target="https://prohlednout.rvp.cz/ovu/dds-slk-000-pv1-003" TargetMode="External"/><Relationship Id="rId203" Type="http://schemas.openxmlformats.org/officeDocument/2006/relationships/hyperlink" Target="https://prohlednout.rvp.cz/ovu/djt-ozd-000-pv1-003" TargetMode="External"/><Relationship Id="rId208" Type="http://schemas.openxmlformats.org/officeDocument/2006/relationships/hyperlink" Target="https://prohlednout.rvp.cz/ovu/djp-pft-000-pv1-002" TargetMode="External"/><Relationship Id="rId19" Type="http://schemas.openxmlformats.org/officeDocument/2006/relationships/hyperlink" Target="https://tetcice.cz/materska-skola/" TargetMode="External"/><Relationship Id="rId224" Type="http://schemas.openxmlformats.org/officeDocument/2006/relationships/fontTable" Target="fontTable.xml"/><Relationship Id="rId14" Type="http://schemas.openxmlformats.org/officeDocument/2006/relationships/image" Target="media/image9.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23.png"/><Relationship Id="rId168" Type="http://schemas.openxmlformats.org/officeDocument/2006/relationships/hyperlink" Target="https://prohlednout.rvp.cz/ovu/das-zpo-000-pv1-005" TargetMode="External"/><Relationship Id="rId8" Type="http://schemas.openxmlformats.org/officeDocument/2006/relationships/image" Target="media/image3.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18.png"/><Relationship Id="rId163" Type="http://schemas.openxmlformats.org/officeDocument/2006/relationships/hyperlink" Target="https://prohlednout.rvp.cz/ovu/das-psp-000-pv1-002" TargetMode="External"/><Relationship Id="rId184" Type="http://schemas.openxmlformats.org/officeDocument/2006/relationships/hyperlink" Target="https://prohlednout.rvp.cz/ovu/djt-phj-000-pv1-002" TargetMode="External"/><Relationship Id="rId189" Type="http://schemas.openxmlformats.org/officeDocument/2006/relationships/hyperlink" Target="https://prohlednout.rvp.cz/ovu/das-bch-000-pv1-004" TargetMode="External"/><Relationship Id="rId219" Type="http://schemas.openxmlformats.org/officeDocument/2006/relationships/image" Target="media/image139.png"/><Relationship Id="rId3" Type="http://schemas.openxmlformats.org/officeDocument/2006/relationships/styles" Target="styles.xml"/><Relationship Id="rId214" Type="http://schemas.openxmlformats.org/officeDocument/2006/relationships/image" Target="media/image134.png"/><Relationship Id="rId25" Type="http://schemas.openxmlformats.org/officeDocument/2006/relationships/hyperlink" Target="https://www.mikroregionkahan.cz/" TargetMode="External"/><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hyperlink" Target="https://prohlednout.rvp.cz/ovu/djt-phj-000-pv1-001" TargetMode="External"/><Relationship Id="rId158" Type="http://schemas.openxmlformats.org/officeDocument/2006/relationships/hyperlink" Target="https://prohlednout.rvp.cz/ovu/djp-pmp-000-pv1-006" TargetMode="External"/><Relationship Id="rId20" Type="http://schemas.openxmlformats.org/officeDocument/2006/relationships/hyperlink" Target="mailto:ms.tetcice@seznam.cz" TargetMode="External"/><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hyperlink" Target="https://prohlednout.rvp.cz/ovu/kkk-000-000-pv1-001" TargetMode="External"/><Relationship Id="rId153" Type="http://schemas.openxmlformats.org/officeDocument/2006/relationships/image" Target="media/image129.png"/><Relationship Id="rId174" Type="http://schemas.openxmlformats.org/officeDocument/2006/relationships/hyperlink" Target="https://prohlednout.rvp.cz/ovu/djt-phj-000-pv1-008" TargetMode="External"/><Relationship Id="rId179" Type="http://schemas.openxmlformats.org/officeDocument/2006/relationships/hyperlink" Target="https://prohlednout.rvp.cz/ovu/kpp-000-000-pv1-004" TargetMode="External"/><Relationship Id="rId195" Type="http://schemas.openxmlformats.org/officeDocument/2006/relationships/hyperlink" Target="https://prohlednout.rvp.cz/ovu/das-zpo-000-pv1-004" TargetMode="External"/><Relationship Id="rId209" Type="http://schemas.openxmlformats.org/officeDocument/2006/relationships/hyperlink" Target="https://prohlednout.rvp.cz/ovu/das-zpo-000-pv1-001" TargetMode="External"/><Relationship Id="rId190" Type="http://schemas.openxmlformats.org/officeDocument/2006/relationships/hyperlink" Target="https://prohlednout.rvp.cz/ovu/das-bch-000-pv1-004" TargetMode="External"/><Relationship Id="rId204" Type="http://schemas.openxmlformats.org/officeDocument/2006/relationships/hyperlink" Target="https://prohlednout.rvp.cz/ovu/djt-ozd-000-pv1-003" TargetMode="External"/><Relationship Id="rId220" Type="http://schemas.openxmlformats.org/officeDocument/2006/relationships/hyperlink" Target="https://www.msmt.cz/vzdelavani/predskolni-vzdelavani/ramcovy-vzdelavaci-program-pro-predskolni-vzdelavani-od-1-1" TargetMode="External"/><Relationship Id="rId225" Type="http://schemas.openxmlformats.org/officeDocument/2006/relationships/theme" Target="theme/theme1.xml"/><Relationship Id="rId15" Type="http://schemas.openxmlformats.org/officeDocument/2006/relationships/image" Target="media/image10.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5.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emf"/><Relationship Id="rId122" Type="http://schemas.openxmlformats.org/officeDocument/2006/relationships/image" Target="media/image111.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hyperlink" Target="https://prohlednout.rvp.cz/ovu/das-psp-000-pv1-002" TargetMode="External"/><Relationship Id="rId169" Type="http://schemas.openxmlformats.org/officeDocument/2006/relationships/hyperlink" Target="https://prohlednout.rvp.cz/ovu/das-zpo-000-pv1-006" TargetMode="External"/><Relationship Id="rId185" Type="http://schemas.openxmlformats.org/officeDocument/2006/relationships/hyperlink" Target="https://prohlednout.rvp.cz/ovu/djt-fzd-000-pv1-001" TargetMode="External"/><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hyperlink" Target="https://prohlednout.rvp.cz/ovu/kpp-000-000-pv1-004" TargetMode="External"/><Relationship Id="rId210" Type="http://schemas.openxmlformats.org/officeDocument/2006/relationships/hyperlink" Target="https://prohlednout.rvp.cz/ovu/das-zpo-000-pv1-001" TargetMode="External"/><Relationship Id="rId215" Type="http://schemas.openxmlformats.org/officeDocument/2006/relationships/image" Target="media/image135.png"/><Relationship Id="rId26" Type="http://schemas.openxmlformats.org/officeDocument/2006/relationships/hyperlink" Target="http://branabrnenska.cz/" TargetMode="Externa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hyperlink" Target="https://prohlednout.rvp.cz/ovu/kkk-000-000-pv1-001" TargetMode="External"/><Relationship Id="rId154" Type="http://schemas.openxmlformats.org/officeDocument/2006/relationships/image" Target="media/image130.png"/><Relationship Id="rId175" Type="http://schemas.openxmlformats.org/officeDocument/2006/relationships/hyperlink" Target="https://prohlednout.rvp.cz/ovu/das-bch-000-pv1-001" TargetMode="External"/><Relationship Id="rId196" Type="http://schemas.openxmlformats.org/officeDocument/2006/relationships/hyperlink" Target="https://prohlednout.rvp.cz/ovu/das-zpo-000-pv1-004" TargetMode="External"/><Relationship Id="rId200" Type="http://schemas.openxmlformats.org/officeDocument/2006/relationships/hyperlink" Target="https://prohlednout.rvp.cz/ovu/dds-slk-000-pv1-003" TargetMode="External"/><Relationship Id="rId16" Type="http://schemas.openxmlformats.org/officeDocument/2006/relationships/image" Target="media/image11.png"/><Relationship Id="rId221" Type="http://schemas.openxmlformats.org/officeDocument/2006/relationships/hyperlink" Target="https://www.msmt.cz/" TargetMode="Externa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20.png"/><Relationship Id="rId90" Type="http://schemas.openxmlformats.org/officeDocument/2006/relationships/image" Target="media/image79.png"/><Relationship Id="rId165" Type="http://schemas.openxmlformats.org/officeDocument/2006/relationships/hyperlink" Target="https://prohlednout.rvp.cz/ovu/das-zpo-000-pv1-003" TargetMode="External"/><Relationship Id="rId186" Type="http://schemas.openxmlformats.org/officeDocument/2006/relationships/hyperlink" Target="https://prohlednout.rvp.cz/ovu/djt-fzd-000-pv1-001"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99FD05-041C-4A8A-8DC8-879D316CFE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25353</Words>
  <Characters>149586</Characters>
  <Application>Microsoft Office Word</Application>
  <DocSecurity>0</DocSecurity>
  <Lines>1246</Lines>
  <Paragraphs>349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174590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Tetčice MŠ</dc:creator>
  <cp:keywords/>
  <dc:description/>
  <cp:lastModifiedBy>ucetni</cp:lastModifiedBy>
  <cp:revision>3</cp:revision>
  <cp:lastPrinted>2025-07-23T04:47:00Z</cp:lastPrinted>
  <dcterms:created xsi:type="dcterms:W3CDTF">2025-08-25T05:53:00Z</dcterms:created>
  <dcterms:modified xsi:type="dcterms:W3CDTF">2025-08-25T05:53:00Z</dcterms:modified>
</cp:coreProperties>
</file>